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6EB" w:rsidRPr="003E35B3" w:rsidRDefault="005C46EB" w:rsidP="005C46EB">
      <w:pPr>
        <w:ind w:right="-193"/>
        <w:jc w:val="both"/>
        <w:rPr>
          <w:rFonts w:ascii="OrigGarmnd BT" w:hAnsi="OrigGarmnd BT"/>
          <w:color w:val="000000"/>
          <w:sz w:val="24"/>
          <w:szCs w:val="24"/>
        </w:rPr>
      </w:pPr>
      <w:r w:rsidRPr="003E35B3">
        <w:rPr>
          <w:rFonts w:ascii="OrigGarmnd BT" w:hAnsi="OrigGarmnd BT"/>
          <w:b/>
          <w:bCs/>
          <w:color w:val="000000"/>
          <w:sz w:val="24"/>
          <w:szCs w:val="24"/>
        </w:rPr>
        <w:t>REGERINGSKANSLIET</w:t>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p>
    <w:p w:rsidR="005C46EB" w:rsidRPr="003E35B3" w:rsidRDefault="005C46EB" w:rsidP="005C46EB">
      <w:pPr>
        <w:ind w:right="-193"/>
        <w:jc w:val="both"/>
        <w:rPr>
          <w:rFonts w:ascii="OrigGarmnd BT" w:hAnsi="OrigGarmnd BT"/>
          <w:color w:val="000000"/>
          <w:sz w:val="24"/>
          <w:szCs w:val="24"/>
        </w:rPr>
      </w:pPr>
      <w:r w:rsidRPr="003E35B3">
        <w:rPr>
          <w:rFonts w:ascii="OrigGarmnd BT" w:hAnsi="OrigGarmnd BT"/>
          <w:color w:val="000000"/>
          <w:sz w:val="24"/>
          <w:szCs w:val="24"/>
        </w:rPr>
        <w:t>Utrikesdepartementet</w:t>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t>Kommenterad dagordning</w:t>
      </w:r>
      <w:r w:rsidRPr="003E35B3">
        <w:rPr>
          <w:rFonts w:ascii="OrigGarmnd BT" w:hAnsi="OrigGarmnd BT"/>
          <w:b/>
          <w:color w:val="000000"/>
          <w:sz w:val="24"/>
          <w:szCs w:val="24"/>
        </w:rPr>
        <w:t xml:space="preserve"> </w:t>
      </w:r>
    </w:p>
    <w:p w:rsidR="005C46EB" w:rsidRPr="003E35B3" w:rsidRDefault="005C46EB" w:rsidP="005C46EB">
      <w:pPr>
        <w:jc w:val="both"/>
        <w:rPr>
          <w:rFonts w:ascii="OrigGarmnd BT" w:hAnsi="OrigGarmnd BT"/>
          <w:color w:val="000000"/>
          <w:sz w:val="24"/>
          <w:szCs w:val="24"/>
        </w:rPr>
      </w:pP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t>Ministerrådet</w:t>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C46EB" w:rsidRPr="003E35B3" w:rsidTr="005C46EB">
        <w:tblPrEx>
          <w:tblCellMar>
            <w:top w:w="0" w:type="dxa"/>
            <w:bottom w:w="0" w:type="dxa"/>
          </w:tblCellMar>
        </w:tblPrEx>
        <w:trPr>
          <w:trHeight w:val="284"/>
        </w:trPr>
        <w:tc>
          <w:tcPr>
            <w:tcW w:w="4911" w:type="dxa"/>
          </w:tcPr>
          <w:p w:rsidR="005C46EB" w:rsidRPr="003E35B3" w:rsidRDefault="005C46EB" w:rsidP="005C46EB">
            <w:pPr>
              <w:tabs>
                <w:tab w:val="left" w:pos="284"/>
              </w:tabs>
              <w:jc w:val="both"/>
              <w:rPr>
                <w:rFonts w:ascii="OrigGarmnd BT" w:hAnsi="OrigGarmnd BT"/>
                <w:bCs/>
                <w:iCs/>
                <w:sz w:val="24"/>
                <w:szCs w:val="24"/>
              </w:rPr>
            </w:pPr>
          </w:p>
        </w:tc>
      </w:tr>
    </w:tbl>
    <w:p w:rsidR="005C46EB" w:rsidRPr="003E35B3" w:rsidRDefault="005C46EB" w:rsidP="005C46EB">
      <w:pPr>
        <w:tabs>
          <w:tab w:val="left" w:pos="284"/>
        </w:tabs>
        <w:jc w:val="both"/>
        <w:rPr>
          <w:rFonts w:ascii="OrigGarmnd BT" w:hAnsi="OrigGarmnd BT"/>
          <w:color w:val="000000"/>
          <w:sz w:val="24"/>
          <w:szCs w:val="24"/>
        </w:rPr>
      </w:pPr>
      <w:r w:rsidRPr="003E35B3">
        <w:rPr>
          <w:rFonts w:ascii="OrigGarmnd BT" w:hAnsi="OrigGarmnd BT"/>
          <w:color w:val="000000"/>
          <w:sz w:val="24"/>
          <w:szCs w:val="24"/>
        </w:rPr>
        <w:t>Enheten för Europeiska unionen</w:t>
      </w:r>
    </w:p>
    <w:p w:rsidR="005C46EB" w:rsidRPr="003E35B3" w:rsidRDefault="005C46EB" w:rsidP="005C46EB">
      <w:pPr>
        <w:jc w:val="both"/>
        <w:rPr>
          <w:rFonts w:ascii="OrigGarmnd BT" w:hAnsi="OrigGarmnd BT"/>
          <w:b/>
          <w:sz w:val="24"/>
          <w:szCs w:val="24"/>
          <w:u w:val="single"/>
        </w:rPr>
      </w:pP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r w:rsidRPr="003E35B3">
        <w:rPr>
          <w:rFonts w:ascii="OrigGarmnd BT" w:hAnsi="OrigGarmnd BT"/>
          <w:color w:val="000000"/>
          <w:sz w:val="24"/>
          <w:szCs w:val="24"/>
        </w:rPr>
        <w:tab/>
      </w:r>
    </w:p>
    <w:p w:rsidR="005C46EB" w:rsidRPr="003E35B3" w:rsidRDefault="005C46EB" w:rsidP="005C46EB">
      <w:pPr>
        <w:pStyle w:val="UDrubrik"/>
        <w:spacing w:line="240" w:lineRule="auto"/>
        <w:ind w:left="1418"/>
        <w:rPr>
          <w:rFonts w:ascii="OrigGarmnd BT" w:hAnsi="OrigGarmnd BT"/>
          <w:sz w:val="24"/>
          <w:szCs w:val="24"/>
          <w:u w:val="single"/>
        </w:rPr>
      </w:pPr>
    </w:p>
    <w:p w:rsidR="005C46EB" w:rsidRPr="003E35B3" w:rsidRDefault="005C46EB" w:rsidP="005C46EB">
      <w:pPr>
        <w:pStyle w:val="UDrubrik"/>
        <w:spacing w:line="240" w:lineRule="auto"/>
        <w:ind w:left="1418"/>
        <w:rPr>
          <w:rFonts w:ascii="OrigGarmnd BT" w:hAnsi="OrigGarmnd BT"/>
          <w:sz w:val="24"/>
          <w:szCs w:val="24"/>
          <w:u w:val="single"/>
        </w:rPr>
      </w:pPr>
    </w:p>
    <w:p w:rsidR="005C46EB" w:rsidRPr="003E35B3" w:rsidRDefault="005C46EB" w:rsidP="005C46EB">
      <w:pPr>
        <w:rPr>
          <w:rFonts w:ascii="OrigGarmnd BT" w:hAnsi="OrigGarmnd BT"/>
          <w:sz w:val="24"/>
          <w:szCs w:val="24"/>
        </w:rPr>
      </w:pPr>
    </w:p>
    <w:p w:rsidR="005C46EB" w:rsidRPr="003E35B3" w:rsidRDefault="005C46EB" w:rsidP="005C46EB">
      <w:pPr>
        <w:rPr>
          <w:rFonts w:ascii="OrigGarmnd BT" w:hAnsi="OrigGarmnd BT"/>
          <w:sz w:val="24"/>
          <w:szCs w:val="24"/>
        </w:rPr>
      </w:pPr>
    </w:p>
    <w:p w:rsidR="005C46EB" w:rsidRPr="003E35B3" w:rsidRDefault="005C46EB" w:rsidP="005C46EB">
      <w:pPr>
        <w:pStyle w:val="UDrubrik"/>
        <w:spacing w:line="240" w:lineRule="auto"/>
        <w:jc w:val="center"/>
        <w:rPr>
          <w:rFonts w:ascii="OrigGarmnd BT" w:hAnsi="OrigGarmnd BT"/>
          <w:sz w:val="24"/>
          <w:szCs w:val="24"/>
          <w:u w:val="single"/>
        </w:rPr>
      </w:pPr>
      <w:r w:rsidRPr="003E35B3">
        <w:rPr>
          <w:rFonts w:ascii="OrigGarmnd BT" w:hAnsi="OrigGarmnd BT"/>
          <w:sz w:val="24"/>
          <w:szCs w:val="24"/>
          <w:u w:val="single"/>
        </w:rPr>
        <w:t xml:space="preserve">Kommenterad dagordning för utrikesrådet  </w:t>
      </w:r>
    </w:p>
    <w:p w:rsidR="005C46EB" w:rsidRPr="003E35B3" w:rsidRDefault="005C46EB" w:rsidP="005C46EB">
      <w:pPr>
        <w:pStyle w:val="UDrubrik"/>
        <w:spacing w:line="240" w:lineRule="auto"/>
        <w:jc w:val="center"/>
        <w:rPr>
          <w:rFonts w:ascii="OrigGarmnd BT" w:hAnsi="OrigGarmnd BT"/>
          <w:sz w:val="24"/>
          <w:szCs w:val="24"/>
          <w:u w:val="single"/>
        </w:rPr>
      </w:pPr>
      <w:r w:rsidRPr="003E35B3">
        <w:rPr>
          <w:rFonts w:ascii="OrigGarmnd BT" w:hAnsi="OrigGarmnd BT"/>
          <w:sz w:val="24"/>
          <w:szCs w:val="24"/>
          <w:u w:val="single"/>
        </w:rPr>
        <w:t xml:space="preserve">den </w:t>
      </w:r>
      <w:r w:rsidR="00FC20FC" w:rsidRPr="003E35B3">
        <w:rPr>
          <w:rFonts w:ascii="OrigGarmnd BT" w:hAnsi="OrigGarmnd BT"/>
          <w:sz w:val="24"/>
          <w:szCs w:val="24"/>
          <w:u w:val="single"/>
        </w:rPr>
        <w:t>22 november</w:t>
      </w:r>
      <w:r w:rsidRPr="003E35B3">
        <w:rPr>
          <w:rFonts w:ascii="OrigGarmnd BT" w:hAnsi="OrigGarmnd BT"/>
          <w:sz w:val="24"/>
          <w:szCs w:val="24"/>
          <w:u w:val="single"/>
        </w:rPr>
        <w:t xml:space="preserve"> 2010</w:t>
      </w:r>
    </w:p>
    <w:p w:rsidR="005C46EB" w:rsidRPr="003E35B3" w:rsidRDefault="005C46EB" w:rsidP="005C46EB">
      <w:pPr>
        <w:pStyle w:val="Rubrik1"/>
        <w:spacing w:before="0" w:after="0"/>
        <w:ind w:left="1418"/>
        <w:rPr>
          <w:rFonts w:ascii="OrigGarmnd BT" w:hAnsi="OrigGarmnd BT" w:cs="Times New Roman"/>
          <w:sz w:val="24"/>
          <w:szCs w:val="24"/>
        </w:rPr>
      </w:pPr>
      <w:bookmarkStart w:id="0" w:name="_Toc128393595"/>
    </w:p>
    <w:p w:rsidR="005C46EB" w:rsidRPr="003E35B3" w:rsidRDefault="005C46EB" w:rsidP="005C46EB">
      <w:pPr>
        <w:rPr>
          <w:rFonts w:ascii="OrigGarmnd BT" w:hAnsi="OrigGarmnd BT"/>
          <w:sz w:val="24"/>
          <w:szCs w:val="24"/>
        </w:rPr>
      </w:pPr>
      <w:bookmarkStart w:id="1" w:name="_Toc150232148"/>
      <w:bookmarkStart w:id="2" w:name="_Toc150242355"/>
      <w:bookmarkEnd w:id="0"/>
    </w:p>
    <w:p w:rsidR="005C46EB" w:rsidRPr="003E35B3" w:rsidRDefault="005C46EB" w:rsidP="005C46EB">
      <w:pPr>
        <w:rPr>
          <w:rFonts w:ascii="OrigGarmnd BT" w:hAnsi="OrigGarmnd BT"/>
          <w:b/>
          <w:bCs/>
          <w:sz w:val="24"/>
          <w:szCs w:val="24"/>
          <w:u w:val="single"/>
        </w:rPr>
      </w:pPr>
      <w:r w:rsidRPr="003E35B3">
        <w:rPr>
          <w:rFonts w:ascii="OrigGarmnd BT" w:hAnsi="OrigGarmnd BT"/>
          <w:b/>
          <w:bCs/>
          <w:sz w:val="24"/>
          <w:szCs w:val="24"/>
          <w:u w:val="single"/>
        </w:rPr>
        <w:t>Utrikesministrarnas möte</w:t>
      </w:r>
    </w:p>
    <w:p w:rsidR="005C46EB" w:rsidRPr="003E35B3" w:rsidRDefault="005C46EB" w:rsidP="005C46EB">
      <w:pPr>
        <w:rPr>
          <w:rFonts w:ascii="OrigGarmnd BT" w:hAnsi="OrigGarmnd BT"/>
          <w:bCs/>
          <w:sz w:val="24"/>
          <w:szCs w:val="24"/>
        </w:rPr>
      </w:pPr>
    </w:p>
    <w:p w:rsidR="005C46EB" w:rsidRPr="003E35B3" w:rsidRDefault="005C46EB" w:rsidP="005C46EB">
      <w:pPr>
        <w:rPr>
          <w:rFonts w:ascii="OrigGarmnd BT" w:hAnsi="OrigGarmnd BT"/>
          <w:b/>
          <w:bCs/>
          <w:sz w:val="24"/>
          <w:szCs w:val="24"/>
        </w:rPr>
      </w:pPr>
      <w:r w:rsidRPr="003E35B3">
        <w:rPr>
          <w:rFonts w:ascii="OrigGarmnd BT" w:hAnsi="OrigGarmnd BT"/>
          <w:b/>
          <w:bCs/>
          <w:sz w:val="24"/>
          <w:szCs w:val="24"/>
        </w:rPr>
        <w:t>1. Godkännande av den preliminära dagordningen</w:t>
      </w:r>
      <w:bookmarkEnd w:id="1"/>
      <w:bookmarkEnd w:id="2"/>
    </w:p>
    <w:p w:rsidR="005C46EB" w:rsidRPr="003E35B3" w:rsidRDefault="005C46EB" w:rsidP="005C46EB">
      <w:pPr>
        <w:rPr>
          <w:rFonts w:ascii="OrigGarmnd BT" w:hAnsi="OrigGarmnd BT"/>
          <w:bCs/>
          <w:sz w:val="24"/>
          <w:szCs w:val="24"/>
        </w:rPr>
      </w:pPr>
    </w:p>
    <w:p w:rsidR="005C46EB" w:rsidRPr="003E35B3" w:rsidRDefault="005C46EB" w:rsidP="005C46EB">
      <w:pPr>
        <w:rPr>
          <w:rFonts w:ascii="OrigGarmnd BT" w:hAnsi="OrigGarmnd BT"/>
          <w:b/>
          <w:bCs/>
          <w:sz w:val="24"/>
          <w:szCs w:val="24"/>
        </w:rPr>
      </w:pPr>
      <w:r w:rsidRPr="003E35B3">
        <w:rPr>
          <w:rFonts w:ascii="OrigGarmnd BT" w:hAnsi="OrigGarmnd BT"/>
          <w:b/>
          <w:bCs/>
          <w:sz w:val="24"/>
          <w:szCs w:val="24"/>
        </w:rPr>
        <w:t>2. Godkännande av A-punkterna</w:t>
      </w:r>
    </w:p>
    <w:p w:rsidR="005C46EB" w:rsidRPr="003E35B3" w:rsidRDefault="005C46EB" w:rsidP="005C46EB">
      <w:pPr>
        <w:rPr>
          <w:rFonts w:ascii="OrigGarmnd BT" w:hAnsi="OrigGarmnd BT"/>
          <w:b/>
          <w:bCs/>
          <w:sz w:val="24"/>
          <w:szCs w:val="24"/>
        </w:rPr>
      </w:pPr>
    </w:p>
    <w:p w:rsidR="00D65FE0" w:rsidRPr="003E35B3" w:rsidRDefault="00D65FE0" w:rsidP="005C46EB">
      <w:pPr>
        <w:rPr>
          <w:rFonts w:ascii="OrigGarmnd BT" w:hAnsi="OrigGarmnd BT"/>
          <w:b/>
          <w:bCs/>
          <w:sz w:val="24"/>
          <w:szCs w:val="24"/>
        </w:rPr>
      </w:pPr>
      <w:r w:rsidRPr="003E35B3">
        <w:rPr>
          <w:rFonts w:ascii="OrigGarmnd BT" w:hAnsi="OrigGarmnd BT"/>
          <w:b/>
          <w:bCs/>
          <w:sz w:val="24"/>
          <w:szCs w:val="24"/>
        </w:rPr>
        <w:t>3. Strategiska partners</w:t>
      </w:r>
    </w:p>
    <w:p w:rsidR="008A4A00" w:rsidRPr="003E35B3" w:rsidRDefault="008A4A00" w:rsidP="005C46EB">
      <w:pPr>
        <w:rPr>
          <w:rFonts w:ascii="OrigGarmnd BT" w:hAnsi="OrigGarmnd BT"/>
          <w:bCs/>
          <w:i/>
          <w:sz w:val="24"/>
          <w:szCs w:val="24"/>
        </w:rPr>
      </w:pPr>
      <w:r w:rsidRPr="003E35B3">
        <w:rPr>
          <w:rFonts w:ascii="OrigGarmnd BT" w:hAnsi="OrigGarmnd BT"/>
          <w:bCs/>
          <w:i/>
          <w:sz w:val="24"/>
          <w:szCs w:val="24"/>
        </w:rPr>
        <w:t>Lunchdiskussion</w:t>
      </w:r>
    </w:p>
    <w:p w:rsidR="008A4A00" w:rsidRPr="003E35B3" w:rsidRDefault="008A4A00" w:rsidP="005C46EB">
      <w:pPr>
        <w:rPr>
          <w:rFonts w:ascii="OrigGarmnd BT" w:hAnsi="OrigGarmnd BT"/>
          <w:b/>
          <w:bCs/>
          <w:sz w:val="24"/>
          <w:szCs w:val="24"/>
        </w:rPr>
      </w:pPr>
    </w:p>
    <w:p w:rsidR="00D65FE0" w:rsidRPr="003E35B3" w:rsidRDefault="00677184" w:rsidP="005C46EB">
      <w:pPr>
        <w:rPr>
          <w:rFonts w:ascii="OrigGarmnd BT" w:hAnsi="OrigGarmnd BT"/>
          <w:bCs/>
          <w:sz w:val="24"/>
          <w:szCs w:val="24"/>
        </w:rPr>
      </w:pPr>
      <w:r w:rsidRPr="003E35B3">
        <w:rPr>
          <w:rFonts w:ascii="OrigGarmnd BT" w:hAnsi="OrigGarmnd BT"/>
          <w:bCs/>
          <w:sz w:val="24"/>
          <w:szCs w:val="24"/>
        </w:rPr>
        <w:t xml:space="preserve">En </w:t>
      </w:r>
      <w:r w:rsidR="00972DD7" w:rsidRPr="003E35B3">
        <w:rPr>
          <w:rFonts w:ascii="OrigGarmnd BT" w:hAnsi="OrigGarmnd BT"/>
          <w:bCs/>
          <w:sz w:val="24"/>
          <w:szCs w:val="24"/>
        </w:rPr>
        <w:t>orienteringsdebatt</w:t>
      </w:r>
      <w:r w:rsidRPr="003E35B3">
        <w:rPr>
          <w:rFonts w:ascii="OrigGarmnd BT" w:hAnsi="OrigGarmnd BT"/>
          <w:bCs/>
          <w:sz w:val="24"/>
          <w:szCs w:val="24"/>
        </w:rPr>
        <w:t xml:space="preserve"> om EU:s relationer med strategiska partners förutses</w:t>
      </w:r>
      <w:r w:rsidR="00972DD7" w:rsidRPr="003E35B3">
        <w:rPr>
          <w:rFonts w:ascii="OrigGarmnd BT" w:hAnsi="OrigGarmnd BT"/>
          <w:bCs/>
          <w:sz w:val="24"/>
          <w:szCs w:val="24"/>
        </w:rPr>
        <w:t>, i ljuset av slutsatserna från Europeiska rådet den 16 september</w:t>
      </w:r>
      <w:r w:rsidRPr="003E35B3">
        <w:rPr>
          <w:rFonts w:ascii="OrigGarmnd BT" w:hAnsi="OrigGarmnd BT"/>
          <w:bCs/>
          <w:sz w:val="24"/>
          <w:szCs w:val="24"/>
        </w:rPr>
        <w:t xml:space="preserve">. </w:t>
      </w:r>
    </w:p>
    <w:p w:rsidR="00677184" w:rsidRPr="003E35B3" w:rsidRDefault="00677184" w:rsidP="005C46EB">
      <w:pPr>
        <w:rPr>
          <w:rFonts w:ascii="OrigGarmnd BT" w:hAnsi="OrigGarmnd BT"/>
          <w:b/>
          <w:bCs/>
          <w:sz w:val="24"/>
          <w:szCs w:val="24"/>
        </w:rPr>
      </w:pPr>
    </w:p>
    <w:p w:rsidR="00D65FE0" w:rsidRPr="003E35B3" w:rsidRDefault="00D65FE0" w:rsidP="005C46EB">
      <w:pPr>
        <w:rPr>
          <w:rFonts w:ascii="OrigGarmnd BT" w:hAnsi="OrigGarmnd BT"/>
          <w:b/>
          <w:bCs/>
          <w:sz w:val="24"/>
          <w:szCs w:val="24"/>
        </w:rPr>
      </w:pPr>
      <w:r w:rsidRPr="003E35B3">
        <w:rPr>
          <w:rFonts w:ascii="OrigGarmnd BT" w:hAnsi="OrigGarmnd BT"/>
          <w:b/>
          <w:bCs/>
          <w:sz w:val="24"/>
          <w:szCs w:val="24"/>
        </w:rPr>
        <w:t>4. Unionen för Medelhavet</w:t>
      </w:r>
    </w:p>
    <w:p w:rsidR="00B25BB5" w:rsidRPr="003E35B3" w:rsidRDefault="00B25BB5" w:rsidP="00E16310">
      <w:pPr>
        <w:pStyle w:val="RKnormal"/>
        <w:spacing w:line="240" w:lineRule="auto"/>
        <w:ind w:right="-851"/>
        <w:rPr>
          <w:i/>
          <w:szCs w:val="24"/>
        </w:rPr>
      </w:pPr>
      <w:r w:rsidRPr="003E35B3">
        <w:rPr>
          <w:i/>
          <w:szCs w:val="24"/>
        </w:rPr>
        <w:t>Diskussionspunkt</w:t>
      </w:r>
    </w:p>
    <w:p w:rsidR="00B25BB5" w:rsidRPr="003E35B3" w:rsidRDefault="00B25BB5" w:rsidP="00E16310">
      <w:pPr>
        <w:pStyle w:val="RKnormal"/>
        <w:spacing w:line="240" w:lineRule="auto"/>
        <w:ind w:right="-851"/>
        <w:rPr>
          <w:szCs w:val="24"/>
        </w:rPr>
      </w:pPr>
    </w:p>
    <w:p w:rsidR="00B25F19" w:rsidRPr="003E35B3" w:rsidRDefault="007273E1" w:rsidP="00E16310">
      <w:pPr>
        <w:pStyle w:val="RKnormal"/>
        <w:spacing w:line="240" w:lineRule="auto"/>
        <w:ind w:right="-851"/>
        <w:rPr>
          <w:szCs w:val="24"/>
        </w:rPr>
      </w:pPr>
      <w:r w:rsidRPr="003E35B3">
        <w:rPr>
          <w:szCs w:val="24"/>
        </w:rPr>
        <w:t>T</w:t>
      </w:r>
      <w:r w:rsidR="00677184" w:rsidRPr="003E35B3">
        <w:rPr>
          <w:szCs w:val="24"/>
        </w:rPr>
        <w:t xml:space="preserve">oppmöte för Unionen för Medelhavet </w:t>
      </w:r>
      <w:r w:rsidRPr="003E35B3">
        <w:rPr>
          <w:szCs w:val="24"/>
        </w:rPr>
        <w:t xml:space="preserve">som planerats hållas </w:t>
      </w:r>
      <w:r w:rsidR="00677184" w:rsidRPr="003E35B3">
        <w:rPr>
          <w:szCs w:val="24"/>
        </w:rPr>
        <w:t>den 20-21 november</w:t>
      </w:r>
      <w:r w:rsidRPr="003E35B3">
        <w:rPr>
          <w:szCs w:val="24"/>
        </w:rPr>
        <w:t xml:space="preserve"> har ställts in</w:t>
      </w:r>
      <w:r w:rsidR="00E82E87" w:rsidRPr="003E35B3">
        <w:rPr>
          <w:szCs w:val="24"/>
        </w:rPr>
        <w:t>.</w:t>
      </w:r>
    </w:p>
    <w:p w:rsidR="00E122AC" w:rsidRPr="003E35B3" w:rsidRDefault="00E122AC" w:rsidP="00B25F19">
      <w:pPr>
        <w:pStyle w:val="RKnormal"/>
        <w:spacing w:line="240" w:lineRule="auto"/>
        <w:ind w:right="-851"/>
        <w:rPr>
          <w:szCs w:val="24"/>
        </w:rPr>
      </w:pPr>
    </w:p>
    <w:p w:rsidR="00B25F19" w:rsidRPr="003E35B3" w:rsidRDefault="00B25F19" w:rsidP="00B25F19">
      <w:pPr>
        <w:pStyle w:val="RKnormal"/>
        <w:spacing w:line="240" w:lineRule="auto"/>
        <w:ind w:right="-851"/>
        <w:rPr>
          <w:szCs w:val="24"/>
        </w:rPr>
      </w:pPr>
      <w:r w:rsidRPr="003E35B3">
        <w:rPr>
          <w:szCs w:val="24"/>
        </w:rPr>
        <w:t xml:space="preserve">Frågan om delegering av EU:s samordförandeskap (tillsammans med ett av partnerländerna, f.n. Egypten) till ett EU MS kan komma att beröras. Denna lösning skulle vara aktuell under en övergångsperiod då EEAS ska kunna bygga upp kapacitet att handha frågan. </w:t>
      </w:r>
    </w:p>
    <w:p w:rsidR="00E16310" w:rsidRPr="003E35B3" w:rsidRDefault="00E16310" w:rsidP="00E16310">
      <w:pPr>
        <w:pStyle w:val="RKnormal"/>
        <w:spacing w:line="240" w:lineRule="auto"/>
        <w:ind w:right="-851"/>
        <w:rPr>
          <w:szCs w:val="24"/>
        </w:rPr>
      </w:pPr>
    </w:p>
    <w:p w:rsidR="00E16310" w:rsidRPr="003E35B3" w:rsidRDefault="00E16310" w:rsidP="00E16310">
      <w:pPr>
        <w:pStyle w:val="RKnormal"/>
        <w:spacing w:line="240" w:lineRule="auto"/>
        <w:ind w:right="-851"/>
        <w:rPr>
          <w:szCs w:val="24"/>
        </w:rPr>
      </w:pPr>
      <w:r w:rsidRPr="003E35B3">
        <w:rPr>
          <w:szCs w:val="24"/>
        </w:rPr>
        <w:t xml:space="preserve">Regeringens ståndpunkt: Sverige kan acceptera att delegera EU:s samordförandeskap under en övergångsperiod om maximalt två år, därefter ska HR Ashton återta ansvaret i enlighet med Lissabonfördraget. </w:t>
      </w:r>
    </w:p>
    <w:p w:rsidR="00D65FE0" w:rsidRPr="003E35B3" w:rsidRDefault="00D65FE0" w:rsidP="005C46EB">
      <w:pPr>
        <w:rPr>
          <w:rFonts w:ascii="OrigGarmnd BT" w:hAnsi="OrigGarmnd BT"/>
          <w:b/>
          <w:bCs/>
          <w:sz w:val="24"/>
          <w:szCs w:val="24"/>
        </w:rPr>
      </w:pPr>
    </w:p>
    <w:p w:rsidR="00D65FE0" w:rsidRPr="003E35B3" w:rsidRDefault="00D65FE0" w:rsidP="005C46EB">
      <w:pPr>
        <w:rPr>
          <w:rFonts w:ascii="OrigGarmnd BT" w:hAnsi="OrigGarmnd BT"/>
          <w:b/>
          <w:bCs/>
          <w:sz w:val="24"/>
          <w:szCs w:val="24"/>
        </w:rPr>
      </w:pPr>
      <w:r w:rsidRPr="003E35B3">
        <w:rPr>
          <w:rFonts w:ascii="OrigGarmnd BT" w:hAnsi="OrigGarmnd BT"/>
          <w:b/>
          <w:bCs/>
          <w:sz w:val="24"/>
          <w:szCs w:val="24"/>
        </w:rPr>
        <w:t>5. Burma</w:t>
      </w:r>
    </w:p>
    <w:p w:rsidR="00B25F19" w:rsidRPr="003E35B3" w:rsidRDefault="00B25F19" w:rsidP="005C46EB">
      <w:pPr>
        <w:rPr>
          <w:rFonts w:ascii="OrigGarmnd BT" w:hAnsi="OrigGarmnd BT"/>
          <w:bCs/>
          <w:i/>
          <w:sz w:val="24"/>
          <w:szCs w:val="24"/>
        </w:rPr>
      </w:pPr>
      <w:r w:rsidRPr="003E35B3">
        <w:rPr>
          <w:rFonts w:ascii="OrigGarmnd BT" w:hAnsi="OrigGarmnd BT"/>
          <w:bCs/>
          <w:i/>
          <w:sz w:val="24"/>
          <w:szCs w:val="24"/>
        </w:rPr>
        <w:t>Diskussionspunkt</w:t>
      </w:r>
    </w:p>
    <w:p w:rsidR="00B25F19" w:rsidRPr="003E35B3" w:rsidRDefault="00B25F19" w:rsidP="005C46EB">
      <w:pPr>
        <w:rPr>
          <w:rFonts w:ascii="OrigGarmnd BT" w:hAnsi="OrigGarmnd BT"/>
          <w:b/>
          <w:bCs/>
          <w:sz w:val="24"/>
          <w:szCs w:val="24"/>
        </w:rPr>
      </w:pPr>
    </w:p>
    <w:p w:rsidR="006B215B" w:rsidRPr="003E35B3" w:rsidRDefault="006B215B" w:rsidP="006B215B">
      <w:pPr>
        <w:overflowPunct/>
        <w:textAlignment w:val="auto"/>
        <w:rPr>
          <w:rFonts w:ascii="OrigGarmnd BT" w:hAnsi="OrigGarmnd BT" w:cs="Helv"/>
          <w:color w:val="000000"/>
          <w:sz w:val="24"/>
          <w:szCs w:val="24"/>
          <w:lang w:eastAsia="sv-SE"/>
        </w:rPr>
      </w:pPr>
      <w:r w:rsidRPr="003E35B3">
        <w:rPr>
          <w:rFonts w:ascii="OrigGarmnd BT" w:hAnsi="OrigGarmnd BT" w:cs="Helv"/>
          <w:color w:val="000000"/>
          <w:sz w:val="24"/>
          <w:szCs w:val="24"/>
          <w:lang w:eastAsia="sv-SE"/>
        </w:rPr>
        <w:t xml:space="preserve">Utrikesministrarna förväntas diskutera den senaste utvecklingen i Burma i ljuset av  valet den 7 november </w:t>
      </w:r>
      <w:r w:rsidR="007273E1" w:rsidRPr="003E35B3">
        <w:rPr>
          <w:rFonts w:ascii="OrigGarmnd BT" w:hAnsi="OrigGarmnd BT" w:cs="Helv"/>
          <w:color w:val="000000"/>
          <w:sz w:val="24"/>
          <w:szCs w:val="24"/>
          <w:lang w:eastAsia="sv-SE"/>
        </w:rPr>
        <w:t xml:space="preserve">inkl.  </w:t>
      </w:r>
      <w:r w:rsidRPr="003E35B3">
        <w:rPr>
          <w:rFonts w:ascii="OrigGarmnd BT" w:hAnsi="OrigGarmnd BT" w:cs="Helv"/>
          <w:color w:val="000000"/>
          <w:sz w:val="24"/>
          <w:szCs w:val="24"/>
          <w:lang w:eastAsia="sv-SE"/>
        </w:rPr>
        <w:t>frisläppandet av Aung San Suu Kyi. EU:s framtida förhållningssätt gentemot Burma kommer förmodligen också att diskuteras. HR Ashton gjorde ett uttalande om valet å EU:s vägnar den 7 november.</w:t>
      </w:r>
      <w:r w:rsidR="007D22F6" w:rsidRPr="003E35B3">
        <w:rPr>
          <w:rFonts w:ascii="OrigGarmnd BT" w:hAnsi="OrigGarmnd BT" w:cs="Helv"/>
          <w:color w:val="000000"/>
          <w:sz w:val="24"/>
          <w:szCs w:val="24"/>
          <w:lang w:eastAsia="sv-SE"/>
        </w:rPr>
        <w:t xml:space="preserve"> </w:t>
      </w:r>
    </w:p>
    <w:p w:rsidR="006B215B" w:rsidRPr="003E35B3" w:rsidRDefault="006B215B" w:rsidP="006B215B">
      <w:pPr>
        <w:overflowPunct/>
        <w:textAlignment w:val="auto"/>
        <w:rPr>
          <w:rFonts w:ascii="OrigGarmnd BT" w:hAnsi="OrigGarmnd BT" w:cs="Helv"/>
          <w:color w:val="000000"/>
          <w:sz w:val="24"/>
          <w:szCs w:val="24"/>
          <w:lang w:eastAsia="sv-SE"/>
        </w:rPr>
      </w:pPr>
    </w:p>
    <w:p w:rsidR="00224480" w:rsidRPr="003E35B3" w:rsidRDefault="006B215B" w:rsidP="00C30B2F">
      <w:pPr>
        <w:overflowPunct/>
        <w:textAlignment w:val="auto"/>
        <w:rPr>
          <w:rFonts w:ascii="OrigGarmnd BT" w:hAnsi="OrigGarmnd BT" w:cs="Helv"/>
          <w:color w:val="000000"/>
          <w:sz w:val="24"/>
          <w:szCs w:val="24"/>
          <w:lang w:eastAsia="sv-SE"/>
        </w:rPr>
      </w:pPr>
      <w:r w:rsidRPr="003E35B3">
        <w:rPr>
          <w:rFonts w:ascii="OrigGarmnd BT" w:hAnsi="OrigGarmnd BT" w:cs="Helv"/>
          <w:color w:val="000000"/>
          <w:sz w:val="24"/>
          <w:szCs w:val="24"/>
          <w:lang w:eastAsia="sv-SE"/>
        </w:rPr>
        <w:t>Regeringens ståndpunkt: Det är angeläget att EU fortsatt diskuterar utvecklingen</w:t>
      </w:r>
      <w:r w:rsidR="003C54AF" w:rsidRPr="003E35B3">
        <w:rPr>
          <w:rFonts w:ascii="OrigGarmnd BT" w:hAnsi="OrigGarmnd BT" w:cs="Helv"/>
          <w:color w:val="000000"/>
          <w:sz w:val="24"/>
          <w:szCs w:val="24"/>
          <w:lang w:eastAsia="sv-SE"/>
        </w:rPr>
        <w:t xml:space="preserve"> i </w:t>
      </w:r>
      <w:r w:rsidRPr="003E35B3">
        <w:rPr>
          <w:rFonts w:ascii="OrigGarmnd BT" w:hAnsi="OrigGarmnd BT" w:cs="Helv"/>
          <w:color w:val="000000"/>
          <w:sz w:val="24"/>
          <w:szCs w:val="24"/>
          <w:lang w:eastAsia="sv-SE"/>
        </w:rPr>
        <w:t xml:space="preserve"> Burma och EU:s förhållningssätt till en ny regering</w:t>
      </w:r>
      <w:r w:rsidR="00F21380" w:rsidRPr="003E35B3">
        <w:rPr>
          <w:rFonts w:ascii="OrigGarmnd BT" w:hAnsi="OrigGarmnd BT" w:cs="Helv"/>
          <w:color w:val="000000"/>
          <w:sz w:val="24"/>
          <w:szCs w:val="24"/>
          <w:lang w:eastAsia="sv-SE"/>
        </w:rPr>
        <w:t xml:space="preserve"> efter de bristfälliga valen</w:t>
      </w:r>
      <w:r w:rsidR="00A92595" w:rsidRPr="003E35B3">
        <w:rPr>
          <w:rFonts w:ascii="OrigGarmnd BT" w:hAnsi="OrigGarmnd BT" w:cs="Helv"/>
          <w:color w:val="000000"/>
          <w:sz w:val="24"/>
          <w:szCs w:val="24"/>
          <w:lang w:eastAsia="sv-SE"/>
        </w:rPr>
        <w:t>,</w:t>
      </w:r>
      <w:r w:rsidR="00F21380" w:rsidRPr="003E35B3">
        <w:rPr>
          <w:rFonts w:ascii="OrigGarmnd BT" w:hAnsi="OrigGarmnd BT" w:cs="Helv"/>
          <w:color w:val="000000"/>
          <w:sz w:val="24"/>
          <w:szCs w:val="24"/>
          <w:lang w:eastAsia="sv-SE"/>
        </w:rPr>
        <w:t xml:space="preserve"> men också efter frigivningen av Aung San Suu Kyi från husarresten</w:t>
      </w:r>
      <w:r w:rsidR="007D22F6" w:rsidRPr="003E35B3">
        <w:rPr>
          <w:rFonts w:ascii="OrigGarmnd BT" w:hAnsi="OrigGarmnd BT" w:cs="Helv"/>
          <w:color w:val="000000"/>
          <w:sz w:val="24"/>
          <w:szCs w:val="24"/>
          <w:lang w:eastAsia="sv-SE"/>
        </w:rPr>
        <w:t>.</w:t>
      </w:r>
    </w:p>
    <w:p w:rsidR="00C30B2F" w:rsidRPr="003E35B3" w:rsidRDefault="00C30B2F" w:rsidP="006B215B">
      <w:pPr>
        <w:rPr>
          <w:rFonts w:ascii="OrigGarmnd BT" w:hAnsi="OrigGarmnd BT"/>
          <w:b/>
          <w:sz w:val="24"/>
          <w:szCs w:val="24"/>
        </w:rPr>
      </w:pPr>
    </w:p>
    <w:p w:rsidR="00847BF3" w:rsidRPr="003E35B3" w:rsidRDefault="00D65FE0" w:rsidP="00847BF3">
      <w:pPr>
        <w:rPr>
          <w:rFonts w:ascii="OrigGarmnd BT" w:hAnsi="OrigGarmnd BT"/>
          <w:b/>
          <w:sz w:val="24"/>
          <w:szCs w:val="24"/>
        </w:rPr>
      </w:pPr>
      <w:r w:rsidRPr="003E35B3">
        <w:rPr>
          <w:rFonts w:ascii="OrigGarmnd BT" w:hAnsi="OrigGarmnd BT"/>
          <w:b/>
          <w:sz w:val="24"/>
          <w:szCs w:val="24"/>
        </w:rPr>
        <w:t>6</w:t>
      </w:r>
      <w:r w:rsidR="00847BF3" w:rsidRPr="003E35B3">
        <w:rPr>
          <w:rFonts w:ascii="OrigGarmnd BT" w:hAnsi="OrigGarmnd BT"/>
          <w:b/>
          <w:sz w:val="24"/>
          <w:szCs w:val="24"/>
        </w:rPr>
        <w:t>. Toppmötesförberedelser</w:t>
      </w:r>
    </w:p>
    <w:p w:rsidR="00847BF3" w:rsidRPr="003E35B3" w:rsidRDefault="008A4A00" w:rsidP="00847BF3">
      <w:pPr>
        <w:rPr>
          <w:rFonts w:ascii="OrigGarmnd BT" w:hAnsi="OrigGarmnd BT"/>
          <w:bCs/>
          <w:i/>
          <w:sz w:val="24"/>
          <w:szCs w:val="24"/>
        </w:rPr>
      </w:pPr>
      <w:r w:rsidRPr="003E35B3">
        <w:rPr>
          <w:rFonts w:ascii="OrigGarmnd BT" w:hAnsi="OrigGarmnd BT"/>
          <w:bCs/>
          <w:i/>
          <w:sz w:val="24"/>
          <w:szCs w:val="24"/>
        </w:rPr>
        <w:t>Lunchdiskussion</w:t>
      </w:r>
    </w:p>
    <w:p w:rsidR="008A4A00" w:rsidRPr="003E35B3" w:rsidRDefault="008A4A00" w:rsidP="00847BF3">
      <w:pPr>
        <w:rPr>
          <w:rFonts w:ascii="OrigGarmnd BT" w:hAnsi="OrigGarmnd BT"/>
          <w:bCs/>
          <w:i/>
          <w:sz w:val="24"/>
          <w:szCs w:val="24"/>
        </w:rPr>
      </w:pPr>
    </w:p>
    <w:p w:rsidR="00847BF3" w:rsidRPr="003E35B3" w:rsidRDefault="00847BF3" w:rsidP="00847BF3">
      <w:pPr>
        <w:rPr>
          <w:rFonts w:ascii="OrigGarmnd BT" w:hAnsi="OrigGarmnd BT"/>
          <w:b/>
          <w:sz w:val="24"/>
          <w:szCs w:val="24"/>
        </w:rPr>
      </w:pPr>
      <w:r w:rsidRPr="003E35B3">
        <w:rPr>
          <w:rFonts w:ascii="OrigGarmnd BT" w:hAnsi="OrigGarmnd BT"/>
          <w:b/>
          <w:sz w:val="24"/>
          <w:szCs w:val="24"/>
        </w:rPr>
        <w:t>a) EU-</w:t>
      </w:r>
      <w:r w:rsidR="00D65FE0" w:rsidRPr="003E35B3">
        <w:rPr>
          <w:rFonts w:ascii="OrigGarmnd BT" w:hAnsi="OrigGarmnd BT"/>
          <w:b/>
          <w:sz w:val="24"/>
          <w:szCs w:val="24"/>
        </w:rPr>
        <w:t>Afrika</w:t>
      </w:r>
    </w:p>
    <w:p w:rsidR="00B25BB5" w:rsidRPr="003E35B3" w:rsidRDefault="00B25BB5" w:rsidP="00B25BB5">
      <w:pPr>
        <w:pStyle w:val="Brdtext1"/>
      </w:pPr>
      <w:r w:rsidRPr="003E35B3">
        <w:t>Utrikesminist</w:t>
      </w:r>
      <w:r w:rsidR="00B25F19" w:rsidRPr="003E35B3">
        <w:t>rarna förväntas diskutera EU-</w:t>
      </w:r>
      <w:r w:rsidRPr="003E35B3">
        <w:t>Afrikatoppmötet som äger rum i Tripoli den 29-30 november. Toppmötet manif</w:t>
      </w:r>
      <w:r w:rsidR="00B25F19" w:rsidRPr="003E35B3">
        <w:t xml:space="preserve">esterar </w:t>
      </w:r>
      <w:r w:rsidR="003C54AF" w:rsidRPr="003E35B3">
        <w:t>slutsatserna från</w:t>
      </w:r>
      <w:r w:rsidR="00B25F19" w:rsidRPr="003E35B3">
        <w:t xml:space="preserve"> Lissabon-</w:t>
      </w:r>
      <w:r w:rsidRPr="003E35B3">
        <w:t xml:space="preserve">toppmötet 2007 </w:t>
      </w:r>
      <w:r w:rsidR="003C54AF" w:rsidRPr="003E35B3">
        <w:t>om</w:t>
      </w:r>
      <w:r w:rsidRPr="003E35B3">
        <w:t xml:space="preserve"> att bygga breda och moderna relationer med Afrika. Toppmötet ger även ett tillfälle att stärka EU som strategisk partner till Afrika. Temat för toppmötet är investeringar, ekonomisk tillväxt och sysselsättning. En viktig uppgift blir att bekräfta den breda gemensamma EU-Afrika-strategin och att anta handlingsplanen för perioden 2011-2013.</w:t>
      </w:r>
    </w:p>
    <w:p w:rsidR="00B25BB5" w:rsidRPr="003E35B3" w:rsidRDefault="00B25BB5" w:rsidP="00B25BB5">
      <w:pPr>
        <w:pStyle w:val="Brdtext1"/>
      </w:pPr>
    </w:p>
    <w:p w:rsidR="00B25BB5" w:rsidRPr="003E35B3" w:rsidRDefault="00B25BB5" w:rsidP="00B25BB5">
      <w:pPr>
        <w:pStyle w:val="Brdtext1"/>
      </w:pPr>
      <w:r w:rsidRPr="003E35B3">
        <w:t xml:space="preserve">Regeringens ståndpunkt: Toppmötet bör bekräfta den gemensamma strategins fortsatta relevans samt anta handlingsplanen </w:t>
      </w:r>
      <w:r w:rsidR="00A92595" w:rsidRPr="003E35B3">
        <w:t xml:space="preserve">för </w:t>
      </w:r>
      <w:r w:rsidRPr="003E35B3">
        <w:t xml:space="preserve">2011-2013. Mötet bör utnyttjas </w:t>
      </w:r>
      <w:r w:rsidR="007D22F6" w:rsidRPr="003E35B3">
        <w:t>för att skicka viktiga signaler</w:t>
      </w:r>
      <w:r w:rsidRPr="003E35B3">
        <w:t xml:space="preserve"> inför </w:t>
      </w:r>
      <w:r w:rsidR="007D22F6" w:rsidRPr="003E35B3">
        <w:t>FN:s klimatkonferens i Cancun</w:t>
      </w:r>
      <w:r w:rsidRPr="003E35B3">
        <w:t>. Framsteg bör eftersträvas inom samarbetet för fred- och säkerhetsfrågor. Vi bör även agera för att centrala områden som MR/demokrati, handel</w:t>
      </w:r>
      <w:r w:rsidR="00F21380" w:rsidRPr="003E35B3">
        <w:t>, ekonomisk utveckling</w:t>
      </w:r>
      <w:r w:rsidR="007D22F6" w:rsidRPr="003E35B3">
        <w:t xml:space="preserve"> inklusive livsmedelförsörjning</w:t>
      </w:r>
      <w:r w:rsidRPr="003E35B3">
        <w:t xml:space="preserve"> och migration lyfts fram. </w:t>
      </w:r>
    </w:p>
    <w:p w:rsidR="00847BF3" w:rsidRPr="003E35B3" w:rsidRDefault="00847BF3" w:rsidP="00847BF3">
      <w:pPr>
        <w:rPr>
          <w:rFonts w:ascii="OrigGarmnd BT" w:hAnsi="OrigGarmnd BT"/>
          <w:b/>
          <w:sz w:val="24"/>
          <w:szCs w:val="24"/>
        </w:rPr>
      </w:pPr>
    </w:p>
    <w:p w:rsidR="00847BF3" w:rsidRPr="003E35B3" w:rsidRDefault="00847BF3" w:rsidP="00847BF3">
      <w:pPr>
        <w:rPr>
          <w:rFonts w:ascii="OrigGarmnd BT" w:hAnsi="OrigGarmnd BT"/>
          <w:b/>
          <w:sz w:val="24"/>
          <w:szCs w:val="24"/>
        </w:rPr>
      </w:pPr>
      <w:r w:rsidRPr="003E35B3">
        <w:rPr>
          <w:rFonts w:ascii="OrigGarmnd BT" w:hAnsi="OrigGarmnd BT"/>
          <w:b/>
          <w:sz w:val="24"/>
          <w:szCs w:val="24"/>
        </w:rPr>
        <w:t>b) EU-</w:t>
      </w:r>
      <w:r w:rsidR="00D65FE0" w:rsidRPr="003E35B3">
        <w:rPr>
          <w:rFonts w:ascii="OrigGarmnd BT" w:hAnsi="OrigGarmnd BT"/>
          <w:b/>
          <w:sz w:val="24"/>
          <w:szCs w:val="24"/>
        </w:rPr>
        <w:t>Indien</w:t>
      </w:r>
    </w:p>
    <w:p w:rsidR="00B25BB5" w:rsidRPr="003E35B3" w:rsidRDefault="00B25BB5" w:rsidP="00B25BB5">
      <w:pPr>
        <w:overflowPunct/>
        <w:textAlignment w:val="auto"/>
        <w:rPr>
          <w:rFonts w:ascii="OrigGarmnd BT" w:hAnsi="OrigGarmnd BT"/>
          <w:color w:val="000000"/>
          <w:sz w:val="24"/>
          <w:szCs w:val="24"/>
          <w:lang w:eastAsia="sv-SE"/>
        </w:rPr>
      </w:pPr>
      <w:r w:rsidRPr="003E35B3">
        <w:rPr>
          <w:rFonts w:ascii="OrigGarmnd BT" w:hAnsi="OrigGarmnd BT"/>
          <w:color w:val="000000"/>
          <w:sz w:val="24"/>
          <w:szCs w:val="24"/>
          <w:lang w:eastAsia="sv-SE"/>
        </w:rPr>
        <w:t xml:space="preserve">Utrikesministrarna förväntas diskutera förberedelserna inför EU:s toppmöte </w:t>
      </w:r>
      <w:r w:rsidR="00B25F19" w:rsidRPr="003E35B3">
        <w:rPr>
          <w:rFonts w:ascii="OrigGarmnd BT" w:hAnsi="OrigGarmnd BT"/>
          <w:color w:val="000000"/>
          <w:sz w:val="24"/>
          <w:szCs w:val="24"/>
          <w:lang w:eastAsia="sv-SE"/>
        </w:rPr>
        <w:t xml:space="preserve">med Indien </w:t>
      </w:r>
      <w:r w:rsidRPr="003E35B3">
        <w:rPr>
          <w:rFonts w:ascii="OrigGarmnd BT" w:hAnsi="OrigGarmnd BT"/>
          <w:color w:val="000000"/>
          <w:sz w:val="24"/>
          <w:szCs w:val="24"/>
          <w:lang w:eastAsia="sv-SE"/>
        </w:rPr>
        <w:t xml:space="preserve">den 10 december. En central fråga är de pågående förhandlingarna om ett frihandelsavtal mellan EU och Indien. Toppmötet utgör vidare en möjlighet att diskutera samarbete inom områden som klimat, miljö, förnyelsebar energi och energieffektivitet samt antiterrorism. </w:t>
      </w:r>
    </w:p>
    <w:p w:rsidR="00E122AC" w:rsidRPr="003E35B3" w:rsidRDefault="00E122AC" w:rsidP="00B25BB5">
      <w:pPr>
        <w:rPr>
          <w:rFonts w:ascii="OrigGarmnd BT" w:hAnsi="OrigGarmnd BT"/>
          <w:color w:val="000000"/>
          <w:sz w:val="24"/>
          <w:szCs w:val="24"/>
          <w:lang w:eastAsia="sv-SE"/>
        </w:rPr>
      </w:pPr>
    </w:p>
    <w:p w:rsidR="00D65FE0" w:rsidRPr="003E35B3" w:rsidRDefault="00B25BB5" w:rsidP="00B25BB5">
      <w:pPr>
        <w:rPr>
          <w:rFonts w:ascii="OrigGarmnd BT" w:hAnsi="OrigGarmnd BT"/>
          <w:b/>
          <w:sz w:val="24"/>
          <w:szCs w:val="24"/>
        </w:rPr>
      </w:pPr>
      <w:r w:rsidRPr="003E35B3">
        <w:rPr>
          <w:rFonts w:ascii="OrigGarmnd BT" w:hAnsi="OrigGarmnd BT"/>
          <w:color w:val="000000"/>
          <w:sz w:val="24"/>
          <w:szCs w:val="24"/>
          <w:lang w:eastAsia="sv-SE"/>
        </w:rPr>
        <w:t xml:space="preserve">Regeringens ståndpunkt: </w:t>
      </w:r>
      <w:r w:rsidR="007D22F6" w:rsidRPr="003E35B3">
        <w:rPr>
          <w:rFonts w:ascii="OrigGarmnd BT" w:hAnsi="OrigGarmnd BT"/>
          <w:color w:val="000000"/>
          <w:sz w:val="24"/>
          <w:szCs w:val="24"/>
          <w:lang w:eastAsia="sv-SE"/>
        </w:rPr>
        <w:t>Det är a</w:t>
      </w:r>
      <w:r w:rsidRPr="003E35B3">
        <w:rPr>
          <w:rFonts w:ascii="OrigGarmnd BT" w:hAnsi="OrigGarmnd BT"/>
          <w:color w:val="000000"/>
          <w:sz w:val="24"/>
          <w:szCs w:val="24"/>
          <w:lang w:eastAsia="sv-SE"/>
        </w:rPr>
        <w:t>ngeläget att förhandlingarna om ett ambitiöst och långtgående frihandelsavtal med Indien kan avsluta</w:t>
      </w:r>
      <w:r w:rsidR="00B25F19" w:rsidRPr="003E35B3">
        <w:rPr>
          <w:rFonts w:ascii="OrigGarmnd BT" w:hAnsi="OrigGarmnd BT"/>
          <w:color w:val="000000"/>
          <w:sz w:val="24"/>
          <w:szCs w:val="24"/>
          <w:lang w:eastAsia="sv-SE"/>
        </w:rPr>
        <w:t>s</w:t>
      </w:r>
      <w:r w:rsidRPr="003E35B3">
        <w:rPr>
          <w:rFonts w:ascii="OrigGarmnd BT" w:hAnsi="OrigGarmnd BT"/>
          <w:color w:val="000000"/>
          <w:sz w:val="24"/>
          <w:szCs w:val="24"/>
          <w:lang w:eastAsia="sv-SE"/>
        </w:rPr>
        <w:t xml:space="preserve"> under tidigare delen av 2011. Toppmötet bör användas för att ge de nödvändiga positiva politiska signalerna för att ro avtalet i hamn. Samarbetet mellan EU och Indien bör fokusera på områden där det finns ett ömsesidigt intresse såsom klimat, miljö,</w:t>
      </w:r>
      <w:r w:rsidR="00B25F19" w:rsidRPr="003E35B3">
        <w:rPr>
          <w:rFonts w:ascii="OrigGarmnd BT" w:hAnsi="OrigGarmnd BT"/>
          <w:color w:val="000000"/>
          <w:sz w:val="24"/>
          <w:szCs w:val="24"/>
          <w:lang w:eastAsia="sv-SE"/>
        </w:rPr>
        <w:t xml:space="preserve"> </w:t>
      </w:r>
      <w:r w:rsidRPr="003E35B3">
        <w:rPr>
          <w:rFonts w:ascii="OrigGarmnd BT" w:hAnsi="OrigGarmnd BT"/>
          <w:color w:val="000000"/>
          <w:sz w:val="24"/>
          <w:szCs w:val="24"/>
          <w:lang w:eastAsia="sv-SE"/>
        </w:rPr>
        <w:t>energieffektivitet, förnyelsebar energi och antiterrorism. Frågor om cybersäkerhet bör särskilt lyftas fram. Likaså Indiens roll för att medverka till långsiktig stabilitet i Sydasien.</w:t>
      </w:r>
    </w:p>
    <w:p w:rsidR="00B25BB5" w:rsidRPr="003E35B3" w:rsidRDefault="00B25BB5" w:rsidP="00847BF3">
      <w:pPr>
        <w:rPr>
          <w:rFonts w:ascii="OrigGarmnd BT" w:hAnsi="OrigGarmnd BT"/>
          <w:b/>
          <w:sz w:val="24"/>
          <w:szCs w:val="24"/>
        </w:rPr>
      </w:pPr>
    </w:p>
    <w:p w:rsidR="00847BF3" w:rsidRPr="003E35B3" w:rsidRDefault="00847BF3" w:rsidP="00847BF3">
      <w:pPr>
        <w:rPr>
          <w:rFonts w:ascii="OrigGarmnd BT" w:hAnsi="OrigGarmnd BT"/>
          <w:b/>
          <w:sz w:val="24"/>
          <w:szCs w:val="24"/>
        </w:rPr>
      </w:pPr>
      <w:r w:rsidRPr="003E35B3">
        <w:rPr>
          <w:rFonts w:ascii="OrigGarmnd BT" w:hAnsi="OrigGarmnd BT"/>
          <w:b/>
          <w:sz w:val="24"/>
          <w:szCs w:val="24"/>
        </w:rPr>
        <w:t xml:space="preserve">c) </w:t>
      </w:r>
      <w:r w:rsidR="00D65FE0" w:rsidRPr="003E35B3">
        <w:rPr>
          <w:rFonts w:ascii="OrigGarmnd BT" w:hAnsi="OrigGarmnd BT"/>
          <w:b/>
          <w:sz w:val="24"/>
          <w:szCs w:val="24"/>
        </w:rPr>
        <w:t>EU-Ryssland</w:t>
      </w:r>
    </w:p>
    <w:p w:rsidR="008643B1" w:rsidRPr="003E35B3" w:rsidRDefault="008643B1" w:rsidP="008643B1">
      <w:pPr>
        <w:tabs>
          <w:tab w:val="left" w:pos="2835"/>
        </w:tabs>
        <w:overflowPunct/>
        <w:textAlignment w:val="auto"/>
        <w:rPr>
          <w:rFonts w:ascii="OrigGarmnd BT" w:hAnsi="OrigGarmnd BT" w:cs="OrigGarmnd BT"/>
          <w:color w:val="000000"/>
          <w:sz w:val="24"/>
          <w:szCs w:val="24"/>
          <w:lang w:eastAsia="sv-SE"/>
        </w:rPr>
      </w:pPr>
      <w:r w:rsidRPr="003E35B3">
        <w:rPr>
          <w:rFonts w:ascii="OrigGarmnd BT" w:hAnsi="OrigGarmnd BT" w:cs="OrigGarmnd BT"/>
          <w:color w:val="000000"/>
          <w:sz w:val="24"/>
          <w:szCs w:val="24"/>
          <w:lang w:eastAsia="sv-SE"/>
        </w:rPr>
        <w:t>Toppmöten mellan EU och Ryssland äger rum</w:t>
      </w:r>
      <w:r w:rsidR="003C54AF" w:rsidRPr="003E35B3">
        <w:rPr>
          <w:rFonts w:ascii="OrigGarmnd BT" w:hAnsi="OrigGarmnd BT" w:cs="OrigGarmnd BT"/>
          <w:color w:val="000000"/>
          <w:sz w:val="24"/>
          <w:szCs w:val="24"/>
          <w:lang w:eastAsia="sv-SE"/>
        </w:rPr>
        <w:t xml:space="preserve"> i Bryssel den 7 december.</w:t>
      </w:r>
      <w:r w:rsidRPr="003E35B3">
        <w:rPr>
          <w:rFonts w:ascii="OrigGarmnd BT" w:hAnsi="OrigGarmnd BT" w:cs="OrigGarmnd BT"/>
          <w:color w:val="000000"/>
          <w:sz w:val="24"/>
          <w:szCs w:val="24"/>
          <w:lang w:eastAsia="sv-SE"/>
        </w:rPr>
        <w:t xml:space="preserve"> Det senaste toppmötet hölls i slutet av maj 2010 i den sydryska staden Rostov-vid-Don och genomfördes i en god atmosfär. </w:t>
      </w:r>
    </w:p>
    <w:p w:rsidR="008643B1" w:rsidRPr="003E35B3" w:rsidRDefault="008643B1" w:rsidP="008643B1">
      <w:pPr>
        <w:tabs>
          <w:tab w:val="left" w:pos="2835"/>
        </w:tabs>
        <w:overflowPunct/>
        <w:textAlignment w:val="auto"/>
        <w:rPr>
          <w:rFonts w:ascii="OrigGarmnd BT" w:hAnsi="OrigGarmnd BT" w:cs="OrigGarmnd BT"/>
          <w:color w:val="000000"/>
          <w:sz w:val="24"/>
          <w:szCs w:val="24"/>
          <w:lang w:eastAsia="sv-SE"/>
        </w:rPr>
      </w:pPr>
      <w:r w:rsidRPr="003E35B3">
        <w:rPr>
          <w:rFonts w:ascii="OrigGarmnd BT" w:hAnsi="OrigGarmnd BT" w:cs="OrigGarmnd BT"/>
          <w:color w:val="000000"/>
          <w:sz w:val="24"/>
          <w:szCs w:val="24"/>
          <w:lang w:eastAsia="sv-SE"/>
        </w:rPr>
        <w:t>Från EU:s sida väntas följande områden stå i fokus vid toppmötet: Rysslands anslutning till världshandelsorganisationen (WTO), partnerskapet för modernisering mellan EU och RU, viseringsdialogen EU-RU, fördjupat samarbete mellan EU och RU inom krishantering, globala frågor som klimatförändringen och den ekonomiska krisen, och dialogen EU-RU om dagsaktuella säkerhetspolitiska frågor.</w:t>
      </w:r>
    </w:p>
    <w:p w:rsidR="008643B1" w:rsidRPr="003E35B3" w:rsidRDefault="008643B1" w:rsidP="008643B1">
      <w:pPr>
        <w:tabs>
          <w:tab w:val="left" w:pos="2835"/>
        </w:tabs>
        <w:overflowPunct/>
        <w:textAlignment w:val="auto"/>
        <w:rPr>
          <w:rFonts w:ascii="OrigGarmnd BT" w:hAnsi="OrigGarmnd BT" w:cs="OrigGarmnd BT"/>
          <w:color w:val="000000"/>
          <w:sz w:val="24"/>
          <w:szCs w:val="24"/>
          <w:lang w:eastAsia="sv-SE"/>
        </w:rPr>
      </w:pPr>
    </w:p>
    <w:p w:rsidR="006D1071" w:rsidRPr="003E35B3" w:rsidRDefault="008643B1" w:rsidP="008643B1">
      <w:pPr>
        <w:tabs>
          <w:tab w:val="left" w:pos="2835"/>
        </w:tabs>
        <w:overflowPunct/>
        <w:textAlignment w:val="auto"/>
        <w:rPr>
          <w:rFonts w:ascii="OrigGarmnd BT" w:hAnsi="OrigGarmnd BT" w:cs="OrigGarmnd BT"/>
          <w:color w:val="000000"/>
          <w:sz w:val="24"/>
          <w:szCs w:val="24"/>
          <w:lang w:eastAsia="sv-SE"/>
        </w:rPr>
      </w:pPr>
      <w:r w:rsidRPr="003E35B3">
        <w:rPr>
          <w:rFonts w:ascii="OrigGarmnd BT" w:hAnsi="OrigGarmnd BT" w:cs="OrigGarmnd BT"/>
          <w:color w:val="000000"/>
          <w:sz w:val="24"/>
          <w:szCs w:val="24"/>
          <w:lang w:eastAsia="sv-SE"/>
        </w:rPr>
        <w:t xml:space="preserve">Regeringens ståndpunkt: För svenskt vidkommande är det angeläget att toppmötet bidrar till att lösa utestående frågor i Rysslands anslutningsprocess till </w:t>
      </w:r>
      <w:r w:rsidR="003C54AF" w:rsidRPr="003E35B3">
        <w:rPr>
          <w:rFonts w:ascii="OrigGarmnd BT" w:hAnsi="OrigGarmnd BT" w:cs="OrigGarmnd BT"/>
          <w:color w:val="000000"/>
          <w:sz w:val="24"/>
          <w:szCs w:val="24"/>
          <w:lang w:eastAsia="sv-SE"/>
        </w:rPr>
        <w:t>WTO</w:t>
      </w:r>
      <w:r w:rsidRPr="003E35B3">
        <w:rPr>
          <w:rFonts w:ascii="OrigGarmnd BT" w:hAnsi="OrigGarmnd BT" w:cs="OrigGarmnd BT"/>
          <w:color w:val="000000"/>
          <w:sz w:val="24"/>
          <w:szCs w:val="24"/>
          <w:lang w:eastAsia="sv-SE"/>
        </w:rPr>
        <w:t xml:space="preserve">. Vid toppmötet </w:t>
      </w:r>
      <w:r w:rsidR="006D1071" w:rsidRPr="003E35B3">
        <w:rPr>
          <w:rFonts w:ascii="OrigGarmnd BT" w:hAnsi="OrigGarmnd BT" w:cs="OrigGarmnd BT"/>
          <w:color w:val="000000"/>
          <w:sz w:val="24"/>
          <w:szCs w:val="24"/>
          <w:lang w:eastAsia="sv-SE"/>
        </w:rPr>
        <w:t xml:space="preserve">är ambitionen att EU och RU även kan komma överens om fortsatta steg i riktning mot ökad personrörlighet. För att komma framåt på detta område är dock en förutsättning att RU genomför reformer på områden som </w:t>
      </w:r>
      <w:r w:rsidR="00A92595" w:rsidRPr="003E35B3">
        <w:rPr>
          <w:rFonts w:ascii="OrigGarmnd BT" w:hAnsi="OrigGarmnd BT" w:cs="OrigGarmnd BT"/>
          <w:color w:val="000000"/>
          <w:sz w:val="24"/>
          <w:szCs w:val="24"/>
          <w:lang w:eastAsia="sv-SE"/>
        </w:rPr>
        <w:t>t.ex.</w:t>
      </w:r>
      <w:r w:rsidR="006D1071" w:rsidRPr="003E35B3">
        <w:rPr>
          <w:rFonts w:ascii="OrigGarmnd BT" w:hAnsi="OrigGarmnd BT" w:cs="OrigGarmnd BT"/>
          <w:color w:val="000000"/>
          <w:sz w:val="24"/>
          <w:szCs w:val="24"/>
          <w:lang w:eastAsia="sv-SE"/>
        </w:rPr>
        <w:t xml:space="preserve"> gränssäkerhet, migration inkl asylhantering och dokumentsäkerhet. </w:t>
      </w:r>
      <w:r w:rsidRPr="003E35B3">
        <w:rPr>
          <w:rFonts w:ascii="OrigGarmnd BT" w:hAnsi="OrigGarmnd BT" w:cs="OrigGarmnd BT"/>
          <w:color w:val="000000"/>
          <w:sz w:val="24"/>
          <w:szCs w:val="24"/>
          <w:lang w:eastAsia="sv-SE"/>
        </w:rPr>
        <w:t>Ytterligare ett svenskt intresse är att EU vid toppmötet verkar för mer ambitiösa ryska åtaganden inom ramen för de globala klimatförhandlingarna.</w:t>
      </w:r>
    </w:p>
    <w:p w:rsidR="00847BF3" w:rsidRPr="003E35B3" w:rsidRDefault="00847BF3" w:rsidP="00847BF3">
      <w:pPr>
        <w:pStyle w:val="RKnormal"/>
        <w:rPr>
          <w:rFonts w:cs="Helv"/>
          <w:color w:val="000000"/>
          <w:szCs w:val="24"/>
          <w:lang w:eastAsia="sv-SE"/>
        </w:rPr>
      </w:pPr>
    </w:p>
    <w:p w:rsidR="00847BF3" w:rsidRPr="003E35B3" w:rsidRDefault="00D65FE0" w:rsidP="00847BF3">
      <w:pPr>
        <w:pStyle w:val="RKnormal"/>
        <w:spacing w:line="240" w:lineRule="auto"/>
        <w:ind w:right="-851"/>
        <w:rPr>
          <w:b/>
          <w:szCs w:val="24"/>
        </w:rPr>
      </w:pPr>
      <w:r w:rsidRPr="003E35B3">
        <w:rPr>
          <w:b/>
          <w:szCs w:val="24"/>
        </w:rPr>
        <w:t>d) ev. OSSE-toppmötet</w:t>
      </w:r>
    </w:p>
    <w:p w:rsidR="00B25F19" w:rsidRPr="003E35B3" w:rsidRDefault="00B25F19" w:rsidP="00B25BB5">
      <w:pPr>
        <w:pStyle w:val="RKnormal"/>
        <w:spacing w:line="240" w:lineRule="auto"/>
        <w:ind w:right="-851"/>
        <w:rPr>
          <w:szCs w:val="24"/>
        </w:rPr>
      </w:pPr>
      <w:r w:rsidRPr="003E35B3">
        <w:rPr>
          <w:szCs w:val="24"/>
        </w:rPr>
        <w:t>Utrikesministrarna</w:t>
      </w:r>
      <w:r w:rsidR="00B25BB5" w:rsidRPr="003E35B3">
        <w:rPr>
          <w:szCs w:val="24"/>
        </w:rPr>
        <w:t xml:space="preserve"> förväntas </w:t>
      </w:r>
      <w:r w:rsidRPr="003E35B3">
        <w:rPr>
          <w:szCs w:val="24"/>
        </w:rPr>
        <w:t>eventuellt diskutera det kommande OSSE-</w:t>
      </w:r>
      <w:r w:rsidR="00B25BB5" w:rsidRPr="003E35B3">
        <w:rPr>
          <w:szCs w:val="24"/>
        </w:rPr>
        <w:t>toppmötet i Astana den 1-2 december samt EU</w:t>
      </w:r>
      <w:r w:rsidRPr="003E35B3">
        <w:rPr>
          <w:szCs w:val="24"/>
        </w:rPr>
        <w:t>:</w:t>
      </w:r>
      <w:r w:rsidR="00B25BB5" w:rsidRPr="003E35B3">
        <w:rPr>
          <w:szCs w:val="24"/>
        </w:rPr>
        <w:t xml:space="preserve">s </w:t>
      </w:r>
      <w:r w:rsidR="003C54AF" w:rsidRPr="003E35B3">
        <w:rPr>
          <w:szCs w:val="24"/>
        </w:rPr>
        <w:t xml:space="preserve">fyra övergripande </w:t>
      </w:r>
      <w:r w:rsidR="00B25BB5" w:rsidRPr="003E35B3">
        <w:rPr>
          <w:szCs w:val="24"/>
        </w:rPr>
        <w:t>prioriteringar</w:t>
      </w:r>
      <w:r w:rsidR="003C54AF" w:rsidRPr="003E35B3">
        <w:rPr>
          <w:szCs w:val="24"/>
        </w:rPr>
        <w:t xml:space="preserve">: </w:t>
      </w:r>
      <w:r w:rsidR="00B25BB5" w:rsidRPr="003E35B3">
        <w:rPr>
          <w:szCs w:val="24"/>
        </w:rPr>
        <w:t>konfliktlösning, mänskliga dimensionen, gränsöverskridande hot och rustningskontroll</w:t>
      </w:r>
      <w:r w:rsidRPr="003E35B3">
        <w:rPr>
          <w:szCs w:val="24"/>
        </w:rPr>
        <w:t>.</w:t>
      </w:r>
      <w:r w:rsidR="00B25BB5" w:rsidRPr="003E35B3">
        <w:rPr>
          <w:szCs w:val="24"/>
        </w:rPr>
        <w:t xml:space="preserve"> </w:t>
      </w:r>
    </w:p>
    <w:p w:rsidR="00B25F19" w:rsidRPr="003E35B3" w:rsidRDefault="00B25F19" w:rsidP="00B25BB5">
      <w:pPr>
        <w:pStyle w:val="RKnormal"/>
        <w:spacing w:line="240" w:lineRule="auto"/>
        <w:ind w:right="-851"/>
        <w:rPr>
          <w:szCs w:val="24"/>
        </w:rPr>
      </w:pPr>
    </w:p>
    <w:p w:rsidR="00B25BB5" w:rsidRPr="003E35B3" w:rsidRDefault="00B25F19" w:rsidP="00B25BB5">
      <w:pPr>
        <w:pStyle w:val="RKnormal"/>
        <w:spacing w:line="240" w:lineRule="auto"/>
        <w:ind w:right="-851"/>
        <w:rPr>
          <w:szCs w:val="24"/>
        </w:rPr>
      </w:pPr>
      <w:r w:rsidRPr="003E35B3">
        <w:rPr>
          <w:szCs w:val="24"/>
        </w:rPr>
        <w:t xml:space="preserve">Regeringens ståndpunkt: </w:t>
      </w:r>
      <w:r w:rsidR="00B25BB5" w:rsidRPr="003E35B3">
        <w:rPr>
          <w:szCs w:val="24"/>
        </w:rPr>
        <w:t xml:space="preserve">Ur svenskt perspektiv betonar vi särskilt </w:t>
      </w:r>
      <w:r w:rsidR="007D22F6" w:rsidRPr="003E35B3">
        <w:rPr>
          <w:szCs w:val="24"/>
        </w:rPr>
        <w:t xml:space="preserve">OSSE:s </w:t>
      </w:r>
      <w:r w:rsidR="00A92595" w:rsidRPr="003E35B3">
        <w:rPr>
          <w:szCs w:val="24"/>
        </w:rPr>
        <w:t>s.k.</w:t>
      </w:r>
      <w:r w:rsidR="007D22F6" w:rsidRPr="003E35B3">
        <w:rPr>
          <w:szCs w:val="24"/>
        </w:rPr>
        <w:t xml:space="preserve"> </w:t>
      </w:r>
      <w:r w:rsidR="00B25BB5" w:rsidRPr="003E35B3">
        <w:rPr>
          <w:szCs w:val="24"/>
        </w:rPr>
        <w:t>mänskliga dimension (</w:t>
      </w:r>
      <w:r w:rsidR="007D22F6" w:rsidRPr="003E35B3">
        <w:rPr>
          <w:szCs w:val="24"/>
        </w:rPr>
        <w:t xml:space="preserve">ffa </w:t>
      </w:r>
      <w:r w:rsidR="00B25BB5" w:rsidRPr="003E35B3">
        <w:rPr>
          <w:szCs w:val="24"/>
        </w:rPr>
        <w:t>mediafrihet), de frusna konflikterna och bättre genomförande av OSSE</w:t>
      </w:r>
      <w:r w:rsidRPr="003E35B3">
        <w:rPr>
          <w:szCs w:val="24"/>
        </w:rPr>
        <w:t>-</w:t>
      </w:r>
      <w:r w:rsidR="00B25BB5" w:rsidRPr="003E35B3">
        <w:rPr>
          <w:szCs w:val="24"/>
        </w:rPr>
        <w:t xml:space="preserve"> åtaganden.</w:t>
      </w:r>
    </w:p>
    <w:p w:rsidR="00847BF3" w:rsidRPr="003E35B3" w:rsidRDefault="00847BF3" w:rsidP="00847BF3">
      <w:pPr>
        <w:pStyle w:val="RKnormal"/>
        <w:spacing w:line="240" w:lineRule="auto"/>
        <w:ind w:right="-851"/>
        <w:rPr>
          <w:szCs w:val="24"/>
        </w:rPr>
      </w:pPr>
    </w:p>
    <w:p w:rsidR="008A4A00" w:rsidRPr="003E35B3" w:rsidRDefault="008A4A00" w:rsidP="008A4A00">
      <w:pPr>
        <w:jc w:val="both"/>
        <w:outlineLvl w:val="0"/>
        <w:rPr>
          <w:rFonts w:ascii="OrigGarmnd BT" w:hAnsi="OrigGarmnd BT"/>
          <w:b/>
          <w:sz w:val="24"/>
          <w:szCs w:val="24"/>
        </w:rPr>
      </w:pPr>
      <w:r w:rsidRPr="003E35B3">
        <w:rPr>
          <w:rFonts w:ascii="OrigGarmnd BT" w:hAnsi="OrigGarmnd BT"/>
          <w:b/>
          <w:sz w:val="24"/>
          <w:szCs w:val="24"/>
        </w:rPr>
        <w:t xml:space="preserve">7. Irak </w:t>
      </w:r>
    </w:p>
    <w:p w:rsidR="008A4A00" w:rsidRPr="003E35B3" w:rsidRDefault="008A4A00" w:rsidP="008A4A00">
      <w:pPr>
        <w:rPr>
          <w:rFonts w:ascii="OrigGarmnd BT" w:hAnsi="OrigGarmnd BT"/>
          <w:b/>
          <w:bCs/>
          <w:sz w:val="24"/>
          <w:szCs w:val="24"/>
        </w:rPr>
      </w:pPr>
      <w:r w:rsidRPr="003E35B3">
        <w:rPr>
          <w:rFonts w:ascii="OrigGarmnd BT" w:hAnsi="OrigGarmnd BT"/>
          <w:bCs/>
          <w:i/>
          <w:sz w:val="24"/>
          <w:szCs w:val="24"/>
        </w:rPr>
        <w:t>Diskussion</w:t>
      </w:r>
      <w:r w:rsidR="00E122AC" w:rsidRPr="003E35B3">
        <w:rPr>
          <w:rFonts w:ascii="OrigGarmnd BT" w:hAnsi="OrigGarmnd BT"/>
          <w:bCs/>
          <w:i/>
          <w:sz w:val="24"/>
          <w:szCs w:val="24"/>
        </w:rPr>
        <w:t>s-</w:t>
      </w:r>
      <w:r w:rsidR="00D667B4" w:rsidRPr="003E35B3">
        <w:rPr>
          <w:rFonts w:ascii="OrigGarmnd BT" w:hAnsi="OrigGarmnd BT"/>
          <w:bCs/>
          <w:i/>
          <w:sz w:val="24"/>
          <w:szCs w:val="24"/>
        </w:rPr>
        <w:t xml:space="preserve"> och ev. beslutspunkt</w:t>
      </w:r>
    </w:p>
    <w:p w:rsidR="008A4A00" w:rsidRPr="003E35B3" w:rsidRDefault="008A4A00" w:rsidP="008A4A00">
      <w:pPr>
        <w:overflowPunct/>
        <w:textAlignment w:val="auto"/>
        <w:rPr>
          <w:rFonts w:ascii="OrigGarmnd BT" w:hAnsi="OrigGarmnd BT" w:cs="OrigGarmnd BT"/>
          <w:i/>
          <w:iCs/>
          <w:color w:val="000000"/>
          <w:sz w:val="24"/>
          <w:szCs w:val="24"/>
          <w:lang w:eastAsia="sv-SE"/>
        </w:rPr>
      </w:pPr>
    </w:p>
    <w:p w:rsidR="008A4A00" w:rsidRPr="003E35B3" w:rsidRDefault="008A4A00" w:rsidP="008A4A00">
      <w:pPr>
        <w:overflowPunct/>
        <w:textAlignment w:val="auto"/>
        <w:rPr>
          <w:rFonts w:ascii="OrigGarmnd BT" w:hAnsi="OrigGarmnd BT" w:cs="OrigGarmnd BT"/>
          <w:color w:val="000000"/>
          <w:sz w:val="24"/>
          <w:szCs w:val="24"/>
          <w:lang w:eastAsia="sv-SE"/>
        </w:rPr>
      </w:pPr>
      <w:r w:rsidRPr="003E35B3">
        <w:rPr>
          <w:rFonts w:ascii="OrigGarmnd BT" w:hAnsi="OrigGarmnd BT" w:cs="OrigGarmnd BT"/>
          <w:color w:val="000000"/>
          <w:sz w:val="24"/>
          <w:szCs w:val="24"/>
          <w:lang w:eastAsia="sv-SE"/>
        </w:rPr>
        <w:t>Utrikesministrarna förväntas diskutera läget i Irak</w:t>
      </w:r>
      <w:r w:rsidR="007273E1" w:rsidRPr="003E35B3">
        <w:rPr>
          <w:rFonts w:ascii="OrigGarmnd BT" w:hAnsi="OrigGarmnd BT" w:cs="OrigGarmnd BT"/>
          <w:color w:val="000000"/>
          <w:sz w:val="24"/>
          <w:szCs w:val="24"/>
          <w:lang w:eastAsia="sv-SE"/>
        </w:rPr>
        <w:t xml:space="preserve">. </w:t>
      </w:r>
      <w:r w:rsidRPr="003E35B3">
        <w:rPr>
          <w:rFonts w:ascii="OrigGarmnd BT" w:hAnsi="OrigGarmnd BT" w:cs="OrigGarmnd BT"/>
          <w:color w:val="000000"/>
          <w:sz w:val="24"/>
          <w:szCs w:val="24"/>
          <w:lang w:eastAsia="sv-SE"/>
        </w:rPr>
        <w:t>Punkten lades till FAC-dagordningen på initiativ av en MS som önskade diskutera de kristnas situation i landet. SE har tillsammans med ett flertal andra MS verkat för att bredda diskussionen till att omfatta alla spektra av den inrikespolitiska situationen.</w:t>
      </w:r>
      <w:r w:rsidR="00D667B4" w:rsidRPr="003E35B3">
        <w:rPr>
          <w:rFonts w:ascii="OrigGarmnd BT" w:hAnsi="OrigGarmnd BT" w:cs="OrigGarmnd BT"/>
          <w:color w:val="000000"/>
          <w:sz w:val="24"/>
          <w:szCs w:val="24"/>
          <w:lang w:eastAsia="sv-SE"/>
        </w:rPr>
        <w:t xml:space="preserve"> Rådsslutsatser kan komma att aktualiseras.</w:t>
      </w:r>
    </w:p>
    <w:p w:rsidR="008A4A00" w:rsidRPr="003E35B3" w:rsidRDefault="008A4A00" w:rsidP="008A4A00">
      <w:pPr>
        <w:overflowPunct/>
        <w:textAlignment w:val="auto"/>
        <w:rPr>
          <w:rFonts w:ascii="OrigGarmnd BT" w:hAnsi="OrigGarmnd BT" w:cs="OrigGarmnd BT"/>
          <w:color w:val="000000"/>
          <w:sz w:val="24"/>
          <w:szCs w:val="24"/>
          <w:lang w:eastAsia="sv-SE"/>
        </w:rPr>
      </w:pPr>
    </w:p>
    <w:p w:rsidR="00D667B4" w:rsidRPr="003E35B3" w:rsidRDefault="008A4A00" w:rsidP="00E122AC">
      <w:pPr>
        <w:outlineLvl w:val="0"/>
        <w:rPr>
          <w:rFonts w:ascii="OrigGarmnd BT" w:hAnsi="OrigGarmnd BT"/>
          <w:b/>
          <w:sz w:val="24"/>
          <w:szCs w:val="24"/>
        </w:rPr>
      </w:pPr>
      <w:r w:rsidRPr="003E35B3">
        <w:rPr>
          <w:rFonts w:ascii="OrigGarmnd BT" w:hAnsi="OrigGarmnd BT" w:cs="OrigGarmnd BT"/>
          <w:color w:val="000000"/>
          <w:sz w:val="24"/>
          <w:szCs w:val="24"/>
          <w:lang w:eastAsia="sv-SE"/>
        </w:rPr>
        <w:t>Regeringens</w:t>
      </w:r>
      <w:r w:rsidR="00E122AC" w:rsidRPr="003E35B3">
        <w:rPr>
          <w:rFonts w:ascii="OrigGarmnd BT" w:hAnsi="OrigGarmnd BT" w:cs="OrigGarmnd BT"/>
          <w:color w:val="000000"/>
          <w:sz w:val="24"/>
          <w:szCs w:val="24"/>
          <w:lang w:eastAsia="sv-SE"/>
        </w:rPr>
        <w:t xml:space="preserve"> </w:t>
      </w:r>
      <w:r w:rsidRPr="003E35B3">
        <w:rPr>
          <w:rFonts w:ascii="OrigGarmnd BT" w:hAnsi="OrigGarmnd BT" w:cs="OrigGarmnd BT"/>
          <w:color w:val="000000"/>
          <w:sz w:val="24"/>
          <w:szCs w:val="24"/>
          <w:lang w:eastAsia="sv-SE"/>
        </w:rPr>
        <w:t>ståndpunkt: Det är angeläget att EU fortsatt stödjer regeringsbildningsprocessen i Irak.</w:t>
      </w:r>
    </w:p>
    <w:p w:rsidR="00D667B4" w:rsidRPr="003E35B3" w:rsidRDefault="00D667B4" w:rsidP="008A4A00">
      <w:pPr>
        <w:jc w:val="both"/>
        <w:outlineLvl w:val="0"/>
        <w:rPr>
          <w:rFonts w:ascii="OrigGarmnd BT" w:hAnsi="OrigGarmnd BT"/>
          <w:b/>
          <w:sz w:val="24"/>
          <w:szCs w:val="24"/>
        </w:rPr>
      </w:pPr>
    </w:p>
    <w:p w:rsidR="008A4A00" w:rsidRPr="003E35B3" w:rsidRDefault="008A4A00" w:rsidP="008A4A00">
      <w:pPr>
        <w:jc w:val="both"/>
        <w:outlineLvl w:val="0"/>
        <w:rPr>
          <w:rFonts w:ascii="OrigGarmnd BT" w:hAnsi="OrigGarmnd BT"/>
          <w:b/>
          <w:sz w:val="24"/>
          <w:szCs w:val="24"/>
        </w:rPr>
      </w:pPr>
      <w:r w:rsidRPr="003E35B3">
        <w:rPr>
          <w:rFonts w:ascii="OrigGarmnd BT" w:hAnsi="OrigGarmnd BT"/>
          <w:b/>
          <w:sz w:val="24"/>
          <w:szCs w:val="24"/>
        </w:rPr>
        <w:t>8. Sudan</w:t>
      </w:r>
    </w:p>
    <w:p w:rsidR="008A4A00" w:rsidRPr="003E35B3" w:rsidRDefault="008A4A00" w:rsidP="008A4A00">
      <w:pPr>
        <w:rPr>
          <w:rFonts w:ascii="OrigGarmnd BT" w:hAnsi="OrigGarmnd BT"/>
          <w:bCs/>
          <w:i/>
          <w:sz w:val="24"/>
          <w:szCs w:val="24"/>
        </w:rPr>
      </w:pPr>
      <w:r w:rsidRPr="003E35B3">
        <w:rPr>
          <w:rFonts w:ascii="OrigGarmnd BT" w:hAnsi="OrigGarmnd BT"/>
          <w:bCs/>
          <w:i/>
          <w:sz w:val="24"/>
          <w:szCs w:val="24"/>
        </w:rPr>
        <w:t>Diskussions- och ev. beslutspunkt</w:t>
      </w:r>
    </w:p>
    <w:p w:rsidR="008A4A00" w:rsidRPr="003E35B3" w:rsidRDefault="008A4A00" w:rsidP="008A4A00">
      <w:pPr>
        <w:rPr>
          <w:rFonts w:ascii="OrigGarmnd BT" w:hAnsi="OrigGarmnd BT"/>
          <w:bCs/>
          <w:i/>
          <w:sz w:val="24"/>
          <w:szCs w:val="24"/>
        </w:rPr>
      </w:pPr>
    </w:p>
    <w:p w:rsidR="003B6041" w:rsidRPr="003E35B3" w:rsidRDefault="003B6041" w:rsidP="003B6041">
      <w:pPr>
        <w:pStyle w:val="Brdtext1"/>
      </w:pPr>
      <w:r w:rsidRPr="003E35B3">
        <w:t>Möjlig diskussions</w:t>
      </w:r>
      <w:r w:rsidR="00E122AC" w:rsidRPr="003E35B3">
        <w:t>-</w:t>
      </w:r>
      <w:r w:rsidRPr="003E35B3">
        <w:t xml:space="preserve"> och beslut</w:t>
      </w:r>
      <w:r w:rsidR="00E122AC" w:rsidRPr="003E35B3">
        <w:t>s</w:t>
      </w:r>
      <w:r w:rsidRPr="003E35B3">
        <w:t>punkt mot bakgrund av folkomröstningen i södra Sudan planerad till januari 2011. Folkomröstningen ska avgöra om södra Sudan fortsatt ska ingå i ett enat Sudan eller om Sudan ska delas i två stater. Omröstningen är den sista och mest avgörande delen av genomförandet av fredsavtalet CPA (Co</w:t>
      </w:r>
      <w:r w:rsidR="00E122AC" w:rsidRPr="003E35B3">
        <w:t>m</w:t>
      </w:r>
      <w:r w:rsidRPr="003E35B3">
        <w:t>prehensive Peace Agreement) mellan norra och södra Sudan från 2005. Omvärlden, inklusive Afrikanska Union, står enigt bakom nödvändigheten av ett fredligt genomföra</w:t>
      </w:r>
      <w:r w:rsidR="007D22F6" w:rsidRPr="003E35B3">
        <w:t>n</w:t>
      </w:r>
      <w:r w:rsidRPr="003E35B3">
        <w:t xml:space="preserve">de av fredsavtalet och en eventuell delning av Sudan. En separat folkomröstning ska även hållas för att avgöra om det oljerika gränsområdet Abyei framgent ska ingå i södra eller norra Sudan. Rådsslutsatser antas troligen. </w:t>
      </w:r>
    </w:p>
    <w:p w:rsidR="003B6041" w:rsidRPr="003E35B3" w:rsidRDefault="003B6041" w:rsidP="003B6041">
      <w:pPr>
        <w:pStyle w:val="Brdtext1"/>
      </w:pPr>
    </w:p>
    <w:p w:rsidR="003B6041" w:rsidRPr="003E35B3" w:rsidRDefault="003B6041" w:rsidP="003B6041">
      <w:pPr>
        <w:pStyle w:val="Brdtext1"/>
      </w:pPr>
      <w:r w:rsidRPr="003E35B3">
        <w:t xml:space="preserve">Regeringens ståndpunkt: </w:t>
      </w:r>
      <w:r w:rsidR="007D22F6" w:rsidRPr="003E35B3">
        <w:t>D</w:t>
      </w:r>
      <w:r w:rsidRPr="003E35B3">
        <w:t xml:space="preserve">et internationella samfundet måste göra sitt yttersta för att nu förmå  parterna </w:t>
      </w:r>
      <w:r w:rsidR="007D22F6" w:rsidRPr="003E35B3">
        <w:t xml:space="preserve">till fredsavtalet </w:t>
      </w:r>
      <w:r w:rsidRPr="003E35B3">
        <w:t>att skyndsamt lösa utestående frågor, såsom bl.a. rösträtt för folkomröstningen i Abyei och framtida fördelning av oljeresurser, inför folkomröstningarna i södra Sudan och Abyei.</w:t>
      </w:r>
    </w:p>
    <w:p w:rsidR="003B6041" w:rsidRPr="003E35B3" w:rsidRDefault="003B6041" w:rsidP="003B6041">
      <w:pPr>
        <w:pStyle w:val="Brdtext1"/>
      </w:pPr>
    </w:p>
    <w:p w:rsidR="00847BF3" w:rsidRPr="003E35B3" w:rsidRDefault="008A4A00" w:rsidP="00847BF3">
      <w:pPr>
        <w:jc w:val="both"/>
        <w:outlineLvl w:val="0"/>
        <w:rPr>
          <w:rFonts w:ascii="OrigGarmnd BT" w:hAnsi="OrigGarmnd BT"/>
          <w:b/>
          <w:bCs/>
          <w:sz w:val="24"/>
          <w:szCs w:val="24"/>
        </w:rPr>
      </w:pPr>
      <w:r w:rsidRPr="003E35B3">
        <w:rPr>
          <w:rFonts w:ascii="OrigGarmnd BT" w:hAnsi="OrigGarmnd BT"/>
          <w:b/>
          <w:bCs/>
          <w:sz w:val="24"/>
          <w:szCs w:val="24"/>
        </w:rPr>
        <w:t>9</w:t>
      </w:r>
      <w:r w:rsidR="00847BF3" w:rsidRPr="003E35B3">
        <w:rPr>
          <w:rFonts w:ascii="OrigGarmnd BT" w:hAnsi="OrigGarmnd BT"/>
          <w:b/>
          <w:bCs/>
          <w:sz w:val="24"/>
          <w:szCs w:val="24"/>
        </w:rPr>
        <w:t xml:space="preserve">. </w:t>
      </w:r>
      <w:r w:rsidR="00D65FE0" w:rsidRPr="003E35B3">
        <w:rPr>
          <w:rFonts w:ascii="OrigGarmnd BT" w:hAnsi="OrigGarmnd BT"/>
          <w:b/>
          <w:bCs/>
          <w:sz w:val="24"/>
          <w:szCs w:val="24"/>
        </w:rPr>
        <w:t>Pakistan</w:t>
      </w:r>
    </w:p>
    <w:p w:rsidR="00847BF3" w:rsidRPr="003E35B3" w:rsidRDefault="00D65FE0" w:rsidP="00847BF3">
      <w:pPr>
        <w:rPr>
          <w:rFonts w:ascii="OrigGarmnd BT" w:hAnsi="OrigGarmnd BT"/>
          <w:bCs/>
          <w:i/>
          <w:sz w:val="24"/>
          <w:szCs w:val="24"/>
        </w:rPr>
      </w:pPr>
      <w:r w:rsidRPr="003E35B3">
        <w:rPr>
          <w:rFonts w:ascii="OrigGarmnd BT" w:hAnsi="OrigGarmnd BT"/>
          <w:bCs/>
          <w:i/>
          <w:sz w:val="24"/>
          <w:szCs w:val="24"/>
        </w:rPr>
        <w:t>ev. diskussionspunkt</w:t>
      </w:r>
    </w:p>
    <w:p w:rsidR="00B45E5C" w:rsidRPr="003E35B3" w:rsidRDefault="00B45E5C" w:rsidP="00B45E5C">
      <w:pPr>
        <w:rPr>
          <w:rFonts w:ascii="OrigGarmnd BT" w:hAnsi="OrigGarmnd BT"/>
        </w:rPr>
      </w:pPr>
    </w:p>
    <w:p w:rsidR="00B45E5C" w:rsidRPr="003E35B3" w:rsidRDefault="00B45E5C" w:rsidP="00B45E5C">
      <w:pPr>
        <w:rPr>
          <w:rFonts w:ascii="OrigGarmnd BT" w:hAnsi="OrigGarmnd BT"/>
          <w:sz w:val="24"/>
          <w:szCs w:val="24"/>
        </w:rPr>
      </w:pPr>
      <w:r w:rsidRPr="003E35B3">
        <w:rPr>
          <w:rFonts w:ascii="OrigGarmnd BT" w:hAnsi="OrigGarmnd BT"/>
          <w:sz w:val="24"/>
          <w:szCs w:val="24"/>
        </w:rPr>
        <w:t xml:space="preserve">Eventuellt kommer </w:t>
      </w:r>
      <w:r w:rsidR="00B25F19" w:rsidRPr="003E35B3">
        <w:rPr>
          <w:rFonts w:ascii="OrigGarmnd BT" w:hAnsi="OrigGarmnd BT"/>
          <w:sz w:val="24"/>
          <w:szCs w:val="24"/>
        </w:rPr>
        <w:t>utrikesm</w:t>
      </w:r>
      <w:r w:rsidRPr="003E35B3">
        <w:rPr>
          <w:rFonts w:ascii="OrigGarmnd BT" w:hAnsi="OrigGarmnd BT"/>
          <w:sz w:val="24"/>
          <w:szCs w:val="24"/>
        </w:rPr>
        <w:t xml:space="preserve">inistrarna </w:t>
      </w:r>
      <w:r w:rsidR="00B25F19" w:rsidRPr="003E35B3">
        <w:rPr>
          <w:rFonts w:ascii="OrigGarmnd BT" w:hAnsi="OrigGarmnd BT"/>
          <w:sz w:val="24"/>
          <w:szCs w:val="24"/>
        </w:rPr>
        <w:t xml:space="preserve">att diskutera läget i Pakistan som uppföljning till Friends of Pakistan-mötet som hölls i Bryssel den 14-15 oktober och Pakistan Development Forum som kommer att hållas i Islamabad den 15 november. </w:t>
      </w:r>
    </w:p>
    <w:p w:rsidR="00C30B2F" w:rsidRPr="003E35B3" w:rsidRDefault="00C30B2F" w:rsidP="00B45E5C">
      <w:pPr>
        <w:rPr>
          <w:rFonts w:ascii="OrigGarmnd BT" w:hAnsi="OrigGarmnd BT"/>
          <w:sz w:val="24"/>
          <w:szCs w:val="24"/>
        </w:rPr>
      </w:pPr>
    </w:p>
    <w:p w:rsidR="00D667B4" w:rsidRPr="003E35B3" w:rsidRDefault="00C30B2F" w:rsidP="00D667B4">
      <w:pPr>
        <w:rPr>
          <w:rFonts w:ascii="OrigGarmnd BT" w:hAnsi="OrigGarmnd BT"/>
          <w:sz w:val="24"/>
          <w:szCs w:val="24"/>
        </w:rPr>
      </w:pPr>
      <w:r w:rsidRPr="003E35B3">
        <w:rPr>
          <w:rFonts w:ascii="OrigGarmnd BT" w:hAnsi="OrigGarmnd BT"/>
          <w:sz w:val="24"/>
          <w:szCs w:val="24"/>
        </w:rPr>
        <w:t xml:space="preserve">Regeringens ståndpunkt: </w:t>
      </w:r>
      <w:r w:rsidR="00920F81" w:rsidRPr="003E35B3">
        <w:rPr>
          <w:rFonts w:ascii="OrigGarmnd BT" w:hAnsi="OrigGarmnd BT"/>
          <w:sz w:val="24"/>
          <w:szCs w:val="24"/>
        </w:rPr>
        <w:t xml:space="preserve">Viktigt </w:t>
      </w:r>
      <w:r w:rsidR="00E122AC" w:rsidRPr="003E35B3">
        <w:rPr>
          <w:rFonts w:ascii="OrigGarmnd BT" w:hAnsi="OrigGarmnd BT"/>
          <w:sz w:val="24"/>
          <w:szCs w:val="24"/>
        </w:rPr>
        <w:t xml:space="preserve">att </w:t>
      </w:r>
      <w:r w:rsidR="00D667B4" w:rsidRPr="003E35B3">
        <w:rPr>
          <w:rFonts w:ascii="OrigGarmnd BT" w:hAnsi="OrigGarmnd BT"/>
          <w:sz w:val="24"/>
          <w:szCs w:val="24"/>
        </w:rPr>
        <w:t>fortsatt stöd ges till Pakistans demokratiskt valda regering samtidigt som Pakistan också måste konkretisera genomförandet av nödvändiga reformer enligt diskussionerna vid FoDP.</w:t>
      </w:r>
    </w:p>
    <w:p w:rsidR="00C30B2F" w:rsidRPr="003E35B3" w:rsidRDefault="00C30B2F" w:rsidP="00B45E5C">
      <w:pPr>
        <w:rPr>
          <w:rFonts w:ascii="OrigGarmnd BT" w:hAnsi="OrigGarmnd BT"/>
          <w:sz w:val="24"/>
          <w:szCs w:val="24"/>
        </w:rPr>
      </w:pPr>
    </w:p>
    <w:p w:rsidR="00847BF3" w:rsidRPr="003E35B3" w:rsidRDefault="008A4A00" w:rsidP="00847BF3">
      <w:pPr>
        <w:rPr>
          <w:rFonts w:ascii="OrigGarmnd BT" w:hAnsi="OrigGarmnd BT"/>
          <w:b/>
          <w:sz w:val="24"/>
          <w:szCs w:val="24"/>
        </w:rPr>
      </w:pPr>
      <w:r w:rsidRPr="003E35B3">
        <w:rPr>
          <w:rFonts w:ascii="OrigGarmnd BT" w:hAnsi="OrigGarmnd BT"/>
          <w:b/>
          <w:sz w:val="24"/>
          <w:szCs w:val="24"/>
        </w:rPr>
        <w:t>10</w:t>
      </w:r>
      <w:r w:rsidR="00D65FE0" w:rsidRPr="003E35B3">
        <w:rPr>
          <w:rFonts w:ascii="OrigGarmnd BT" w:hAnsi="OrigGarmnd BT"/>
          <w:b/>
          <w:sz w:val="24"/>
          <w:szCs w:val="24"/>
        </w:rPr>
        <w:t>. Iran</w:t>
      </w:r>
    </w:p>
    <w:p w:rsidR="00847BF3" w:rsidRPr="003E35B3" w:rsidRDefault="00D65FE0" w:rsidP="00847BF3">
      <w:pPr>
        <w:rPr>
          <w:rFonts w:ascii="OrigGarmnd BT" w:hAnsi="OrigGarmnd BT"/>
          <w:bCs/>
          <w:i/>
          <w:sz w:val="24"/>
          <w:szCs w:val="24"/>
        </w:rPr>
      </w:pPr>
      <w:r w:rsidRPr="003E35B3">
        <w:rPr>
          <w:rFonts w:ascii="OrigGarmnd BT" w:hAnsi="OrigGarmnd BT"/>
          <w:bCs/>
          <w:i/>
          <w:sz w:val="24"/>
          <w:szCs w:val="24"/>
        </w:rPr>
        <w:t>ev. d</w:t>
      </w:r>
      <w:r w:rsidR="00847BF3" w:rsidRPr="003E35B3">
        <w:rPr>
          <w:rFonts w:ascii="OrigGarmnd BT" w:hAnsi="OrigGarmnd BT"/>
          <w:bCs/>
          <w:i/>
          <w:sz w:val="24"/>
          <w:szCs w:val="24"/>
        </w:rPr>
        <w:t>iskussionspunkt</w:t>
      </w:r>
    </w:p>
    <w:p w:rsidR="00BF71E9" w:rsidRPr="003E35B3" w:rsidRDefault="00BF71E9" w:rsidP="00847BF3">
      <w:pPr>
        <w:rPr>
          <w:rFonts w:ascii="OrigGarmnd BT" w:hAnsi="OrigGarmnd BT"/>
          <w:bCs/>
          <w:i/>
          <w:sz w:val="24"/>
          <w:szCs w:val="24"/>
        </w:rPr>
      </w:pPr>
    </w:p>
    <w:p w:rsidR="00B851A5" w:rsidRPr="003E35B3" w:rsidRDefault="00B851A5" w:rsidP="00B851A5">
      <w:pPr>
        <w:rPr>
          <w:rFonts w:ascii="OrigGarmnd BT" w:hAnsi="OrigGarmnd BT"/>
          <w:sz w:val="24"/>
          <w:szCs w:val="24"/>
        </w:rPr>
      </w:pPr>
      <w:r w:rsidRPr="003E35B3">
        <w:rPr>
          <w:rFonts w:ascii="OrigGarmnd BT" w:hAnsi="OrigGarmnd BT"/>
          <w:sz w:val="24"/>
          <w:szCs w:val="24"/>
        </w:rPr>
        <w:t xml:space="preserve">Utrikesministrarna förväntas ha en diskussion kring den senaste utvecklingen i Iran samt förutsättningarna för en dialog med Iran kring syftet med landets kärntekniska program. Det är i dagsläget </w:t>
      </w:r>
      <w:r w:rsidR="007273E1" w:rsidRPr="003E35B3">
        <w:rPr>
          <w:rFonts w:ascii="OrigGarmnd BT" w:hAnsi="OrigGarmnd BT"/>
          <w:sz w:val="24"/>
          <w:szCs w:val="24"/>
        </w:rPr>
        <w:t xml:space="preserve">osannolikt att </w:t>
      </w:r>
      <w:r w:rsidRPr="003E35B3">
        <w:rPr>
          <w:rFonts w:ascii="OrigGarmnd BT" w:hAnsi="OrigGarmnd BT"/>
          <w:sz w:val="24"/>
          <w:szCs w:val="24"/>
        </w:rPr>
        <w:t xml:space="preserve">samtalen mellan P5+1 (USA, Storbritannien, Frankrike, Tyskland, Kina och Ryssland) och Iran </w:t>
      </w:r>
      <w:r w:rsidR="00B25F19" w:rsidRPr="003E35B3">
        <w:rPr>
          <w:rFonts w:ascii="OrigGarmnd BT" w:hAnsi="OrigGarmnd BT"/>
          <w:sz w:val="24"/>
          <w:szCs w:val="24"/>
        </w:rPr>
        <w:t xml:space="preserve">kommer att </w:t>
      </w:r>
      <w:r w:rsidRPr="003E35B3">
        <w:rPr>
          <w:rFonts w:ascii="OrigGarmnd BT" w:hAnsi="OrigGarmnd BT"/>
          <w:sz w:val="24"/>
          <w:szCs w:val="24"/>
        </w:rPr>
        <w:t xml:space="preserve">återupptas </w:t>
      </w:r>
      <w:r w:rsidR="00B25F19" w:rsidRPr="003E35B3">
        <w:rPr>
          <w:rFonts w:ascii="OrigGarmnd BT" w:hAnsi="OrigGarmnd BT"/>
          <w:sz w:val="24"/>
          <w:szCs w:val="24"/>
        </w:rPr>
        <w:t xml:space="preserve">före FAC den 22 november. </w:t>
      </w:r>
    </w:p>
    <w:p w:rsidR="00E122AC" w:rsidRPr="003E35B3" w:rsidRDefault="00E122AC" w:rsidP="00B851A5">
      <w:pPr>
        <w:rPr>
          <w:rFonts w:ascii="OrigGarmnd BT" w:hAnsi="OrigGarmnd BT"/>
          <w:sz w:val="24"/>
          <w:szCs w:val="24"/>
        </w:rPr>
      </w:pPr>
    </w:p>
    <w:p w:rsidR="00B851A5" w:rsidRPr="003E35B3" w:rsidRDefault="00B851A5" w:rsidP="00B851A5">
      <w:pPr>
        <w:rPr>
          <w:rFonts w:ascii="OrigGarmnd BT" w:hAnsi="OrigGarmnd BT"/>
          <w:sz w:val="24"/>
          <w:szCs w:val="24"/>
        </w:rPr>
      </w:pPr>
      <w:r w:rsidRPr="003E35B3">
        <w:rPr>
          <w:rFonts w:ascii="OrigGarmnd BT" w:hAnsi="OrigGarmnd BT"/>
          <w:sz w:val="24"/>
          <w:szCs w:val="24"/>
        </w:rPr>
        <w:t>Regering</w:t>
      </w:r>
      <w:r w:rsidR="007D22F6" w:rsidRPr="003E35B3">
        <w:rPr>
          <w:rFonts w:ascii="OrigGarmnd BT" w:hAnsi="OrigGarmnd BT"/>
          <w:sz w:val="24"/>
          <w:szCs w:val="24"/>
        </w:rPr>
        <w:t>en</w:t>
      </w:r>
      <w:r w:rsidRPr="003E35B3">
        <w:rPr>
          <w:rFonts w:ascii="OrigGarmnd BT" w:hAnsi="OrigGarmnd BT"/>
          <w:sz w:val="24"/>
          <w:szCs w:val="24"/>
        </w:rPr>
        <w:t xml:space="preserve">s ståndpunkt: Sverige stödjer det internationella samfundets ansträngningar att nå en fredlig lösning på </w:t>
      </w:r>
      <w:r w:rsidR="00AE0D2A" w:rsidRPr="003E35B3">
        <w:rPr>
          <w:rFonts w:ascii="OrigGarmnd BT" w:hAnsi="OrigGarmnd BT"/>
          <w:sz w:val="24"/>
          <w:szCs w:val="24"/>
        </w:rPr>
        <w:t xml:space="preserve">frågan om </w:t>
      </w:r>
      <w:r w:rsidR="007D22F6" w:rsidRPr="003E35B3">
        <w:rPr>
          <w:rFonts w:ascii="OrigGarmnd BT" w:hAnsi="OrigGarmnd BT"/>
          <w:sz w:val="24"/>
          <w:szCs w:val="24"/>
        </w:rPr>
        <w:t>kring</w:t>
      </w:r>
      <w:r w:rsidRPr="003E35B3">
        <w:rPr>
          <w:rFonts w:ascii="OrigGarmnd BT" w:hAnsi="OrigGarmnd BT"/>
          <w:sz w:val="24"/>
          <w:szCs w:val="24"/>
        </w:rPr>
        <w:t xml:space="preserve"> Irans kärntekniska program</w:t>
      </w:r>
      <w:r w:rsidR="007273E1" w:rsidRPr="003E35B3">
        <w:rPr>
          <w:rFonts w:ascii="OrigGarmnd BT" w:hAnsi="OrigGarmnd BT"/>
          <w:sz w:val="24"/>
          <w:szCs w:val="24"/>
        </w:rPr>
        <w:t>.</w:t>
      </w:r>
      <w:r w:rsidRPr="003E35B3">
        <w:rPr>
          <w:rFonts w:ascii="OrigGarmnd BT" w:hAnsi="OrigGarmnd BT"/>
          <w:sz w:val="24"/>
          <w:szCs w:val="24"/>
        </w:rPr>
        <w:t xml:space="preserve"> </w:t>
      </w:r>
    </w:p>
    <w:p w:rsidR="00847BF3" w:rsidRPr="003E35B3" w:rsidRDefault="00847BF3" w:rsidP="00847BF3">
      <w:pPr>
        <w:rPr>
          <w:rFonts w:ascii="OrigGarmnd BT" w:hAnsi="OrigGarmnd BT"/>
          <w:b/>
          <w:sz w:val="24"/>
          <w:szCs w:val="24"/>
        </w:rPr>
      </w:pPr>
    </w:p>
    <w:p w:rsidR="00847BF3" w:rsidRPr="003E35B3" w:rsidRDefault="008A4A00" w:rsidP="00847BF3">
      <w:pPr>
        <w:rPr>
          <w:rFonts w:ascii="OrigGarmnd BT" w:hAnsi="OrigGarmnd BT"/>
          <w:b/>
          <w:bCs/>
          <w:sz w:val="24"/>
          <w:szCs w:val="24"/>
        </w:rPr>
      </w:pPr>
      <w:r w:rsidRPr="003E35B3">
        <w:rPr>
          <w:rFonts w:ascii="OrigGarmnd BT" w:hAnsi="OrigGarmnd BT"/>
          <w:b/>
          <w:bCs/>
          <w:sz w:val="24"/>
          <w:szCs w:val="24"/>
        </w:rPr>
        <w:t>11</w:t>
      </w:r>
      <w:r w:rsidR="00847BF3" w:rsidRPr="003E35B3">
        <w:rPr>
          <w:rFonts w:ascii="OrigGarmnd BT" w:hAnsi="OrigGarmnd BT"/>
          <w:b/>
          <w:bCs/>
          <w:sz w:val="24"/>
          <w:szCs w:val="24"/>
        </w:rPr>
        <w:t xml:space="preserve">. </w:t>
      </w:r>
      <w:r w:rsidR="00D65FE0" w:rsidRPr="003E35B3">
        <w:rPr>
          <w:rFonts w:ascii="OrigGarmnd BT" w:hAnsi="OrigGarmnd BT"/>
          <w:b/>
          <w:bCs/>
          <w:sz w:val="24"/>
          <w:szCs w:val="24"/>
        </w:rPr>
        <w:t>MEPP</w:t>
      </w:r>
    </w:p>
    <w:p w:rsidR="00847BF3" w:rsidRPr="003E35B3" w:rsidRDefault="00D65FE0" w:rsidP="00847BF3">
      <w:pPr>
        <w:rPr>
          <w:rFonts w:ascii="OrigGarmnd BT" w:hAnsi="OrigGarmnd BT"/>
          <w:b/>
          <w:bCs/>
          <w:sz w:val="24"/>
          <w:szCs w:val="24"/>
        </w:rPr>
      </w:pPr>
      <w:r w:rsidRPr="003E35B3">
        <w:rPr>
          <w:rFonts w:ascii="OrigGarmnd BT" w:hAnsi="OrigGarmnd BT"/>
          <w:bCs/>
          <w:i/>
          <w:sz w:val="24"/>
          <w:szCs w:val="24"/>
        </w:rPr>
        <w:t>ev. d</w:t>
      </w:r>
      <w:r w:rsidR="00847BF3" w:rsidRPr="003E35B3">
        <w:rPr>
          <w:rFonts w:ascii="OrigGarmnd BT" w:hAnsi="OrigGarmnd BT"/>
          <w:bCs/>
          <w:i/>
          <w:sz w:val="24"/>
          <w:szCs w:val="24"/>
        </w:rPr>
        <w:t>iskussionspunkt</w:t>
      </w:r>
    </w:p>
    <w:p w:rsidR="00B851A5" w:rsidRPr="003E35B3" w:rsidRDefault="00B851A5" w:rsidP="00B851A5">
      <w:pPr>
        <w:rPr>
          <w:rFonts w:ascii="OrigGarmnd BT" w:hAnsi="OrigGarmnd BT"/>
          <w:b/>
          <w:bCs/>
          <w:sz w:val="24"/>
          <w:szCs w:val="24"/>
        </w:rPr>
      </w:pPr>
    </w:p>
    <w:p w:rsidR="00B851A5" w:rsidRPr="003E35B3" w:rsidRDefault="00AE46E4" w:rsidP="00B851A5">
      <w:pPr>
        <w:overflowPunct/>
        <w:textAlignment w:val="auto"/>
        <w:rPr>
          <w:rFonts w:ascii="OrigGarmnd BT" w:hAnsi="OrigGarmnd BT" w:cs="Helv"/>
          <w:color w:val="000000"/>
          <w:sz w:val="24"/>
          <w:szCs w:val="24"/>
          <w:lang w:eastAsia="sv-SE"/>
        </w:rPr>
      </w:pPr>
      <w:r w:rsidRPr="003E35B3">
        <w:rPr>
          <w:rFonts w:ascii="OrigGarmnd BT" w:hAnsi="OrigGarmnd BT" w:cs="Helv"/>
          <w:color w:val="000000"/>
          <w:sz w:val="24"/>
          <w:szCs w:val="24"/>
          <w:lang w:eastAsia="sv-SE"/>
        </w:rPr>
        <w:t xml:space="preserve">Utrikesministrarna förväntas </w:t>
      </w:r>
      <w:r w:rsidR="00B851A5" w:rsidRPr="003E35B3">
        <w:rPr>
          <w:rFonts w:ascii="OrigGarmnd BT" w:hAnsi="OrigGarmnd BT" w:cs="Helv"/>
          <w:color w:val="000000"/>
          <w:sz w:val="24"/>
          <w:szCs w:val="24"/>
          <w:lang w:eastAsia="sv-SE"/>
        </w:rPr>
        <w:t>diskutera läget i fredsprocessen efter Israels beslut att inte förlänga bosättningsmoratoriet, Arabförbundets troliga beslut om att ytterligare förlänga fristen för förhandlingar samt USA:s ansträngningar att återstarta direkta förhandlingar.</w:t>
      </w:r>
    </w:p>
    <w:p w:rsidR="00B851A5" w:rsidRPr="003E35B3" w:rsidRDefault="00B851A5" w:rsidP="00B851A5">
      <w:pPr>
        <w:overflowPunct/>
        <w:textAlignment w:val="auto"/>
        <w:rPr>
          <w:rFonts w:ascii="OrigGarmnd BT" w:hAnsi="OrigGarmnd BT" w:cs="Helv"/>
          <w:color w:val="000000"/>
          <w:sz w:val="24"/>
          <w:szCs w:val="24"/>
          <w:lang w:eastAsia="sv-SE"/>
        </w:rPr>
      </w:pPr>
    </w:p>
    <w:p w:rsidR="00B851A5" w:rsidRPr="003E35B3" w:rsidRDefault="00B851A5" w:rsidP="00B851A5">
      <w:pPr>
        <w:overflowPunct/>
        <w:textAlignment w:val="auto"/>
        <w:rPr>
          <w:rFonts w:ascii="OrigGarmnd BT" w:hAnsi="OrigGarmnd BT" w:cs="Helv"/>
          <w:color w:val="000000"/>
          <w:sz w:val="24"/>
          <w:szCs w:val="24"/>
          <w:lang w:eastAsia="sv-SE"/>
        </w:rPr>
      </w:pPr>
      <w:r w:rsidRPr="003E35B3">
        <w:rPr>
          <w:rFonts w:ascii="OrigGarmnd BT" w:hAnsi="OrigGarmnd BT" w:cs="Helv"/>
          <w:color w:val="000000"/>
          <w:sz w:val="24"/>
          <w:szCs w:val="24"/>
          <w:lang w:eastAsia="sv-SE"/>
        </w:rPr>
        <w:t>Regeringens ståndpunkt: Det är angeläget att EU ger starkt stöd för de amerikanska ansträngningarna att hålla fredsprocessen vid liv. Det är viktigt att EU framhåller sin position rörande bosättningarna och Jerusalem, så som den uttrycks i rådsslutsatserna från december 2009. De israeliska lättnaderna för import i Gaza välkomnas</w:t>
      </w:r>
      <w:r w:rsidR="00AE46E4" w:rsidRPr="003E35B3">
        <w:rPr>
          <w:rFonts w:ascii="OrigGarmnd BT" w:hAnsi="OrigGarmnd BT" w:cs="Helv"/>
          <w:color w:val="000000"/>
          <w:sz w:val="24"/>
          <w:szCs w:val="24"/>
          <w:lang w:eastAsia="sv-SE"/>
        </w:rPr>
        <w:t>,</w:t>
      </w:r>
      <w:r w:rsidRPr="003E35B3">
        <w:rPr>
          <w:rFonts w:ascii="OrigGarmnd BT" w:hAnsi="OrigGarmnd BT" w:cs="Helv"/>
          <w:color w:val="000000"/>
          <w:sz w:val="24"/>
          <w:szCs w:val="24"/>
          <w:lang w:eastAsia="sv-SE"/>
        </w:rPr>
        <w:t xml:space="preserve"> men är otillräckliga. </w:t>
      </w:r>
    </w:p>
    <w:p w:rsidR="00D65FE0" w:rsidRPr="003E35B3" w:rsidRDefault="00D65FE0" w:rsidP="005C46EB">
      <w:pPr>
        <w:jc w:val="both"/>
        <w:outlineLvl w:val="0"/>
        <w:rPr>
          <w:rFonts w:ascii="OrigGarmnd BT" w:hAnsi="OrigGarmnd BT"/>
          <w:b/>
          <w:sz w:val="24"/>
          <w:szCs w:val="24"/>
        </w:rPr>
      </w:pPr>
    </w:p>
    <w:p w:rsidR="005C46EB" w:rsidRPr="003E35B3" w:rsidRDefault="00D65FE0" w:rsidP="00D454BB">
      <w:pPr>
        <w:rPr>
          <w:rFonts w:ascii="OrigGarmnd BT" w:hAnsi="OrigGarmnd BT"/>
        </w:rPr>
      </w:pPr>
      <w:r w:rsidRPr="003E35B3">
        <w:rPr>
          <w:rFonts w:ascii="OrigGarmnd BT" w:hAnsi="OrigGarmnd BT"/>
          <w:b/>
          <w:sz w:val="24"/>
          <w:szCs w:val="24"/>
        </w:rPr>
        <w:t>12</w:t>
      </w:r>
      <w:r w:rsidR="005C46EB" w:rsidRPr="003E35B3">
        <w:rPr>
          <w:rFonts w:ascii="OrigGarmnd BT" w:hAnsi="OrigGarmnd BT"/>
          <w:b/>
          <w:sz w:val="24"/>
          <w:szCs w:val="24"/>
        </w:rPr>
        <w:t>. AoB</w:t>
      </w:r>
    </w:p>
    <w:sectPr w:rsidR="005C46EB" w:rsidRPr="003E35B3">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48F" w:rsidRPr="003E35B3" w:rsidRDefault="00D2148F">
      <w:r w:rsidRPr="003E35B3">
        <w:separator/>
      </w:r>
    </w:p>
  </w:endnote>
  <w:endnote w:type="continuationSeparator" w:id="0">
    <w:p w:rsidR="00D2148F" w:rsidRPr="003E35B3" w:rsidRDefault="00D2148F">
      <w:r w:rsidRPr="003E3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71" w:rsidRPr="003E35B3" w:rsidRDefault="006D1071" w:rsidP="005C46EB">
    <w:pPr>
      <w:pStyle w:val="Sidfot"/>
      <w:framePr w:wrap="around" w:vAnchor="text" w:hAnchor="margin" w:xAlign="right" w:y="1"/>
      <w:rPr>
        <w:rStyle w:val="Sidnummer"/>
      </w:rPr>
    </w:pPr>
    <w:r w:rsidRPr="003E35B3">
      <w:rPr>
        <w:rStyle w:val="Sidnummer"/>
      </w:rPr>
      <w:fldChar w:fldCharType="begin" w:fldLock="1"/>
    </w:r>
    <w:r w:rsidRPr="003E35B3">
      <w:rPr>
        <w:rStyle w:val="Sidnummer"/>
      </w:rPr>
      <w:instrText xml:space="preserve">PAGE  </w:instrText>
    </w:r>
    <w:r w:rsidRPr="003E35B3">
      <w:rPr>
        <w:rStyle w:val="Sidnummer"/>
      </w:rPr>
      <w:fldChar w:fldCharType="end"/>
    </w:r>
  </w:p>
  <w:p w:rsidR="006D1071" w:rsidRPr="003E35B3" w:rsidRDefault="006D1071" w:rsidP="005C46E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071" w:rsidRPr="003E35B3" w:rsidRDefault="006D1071" w:rsidP="005C46EB">
    <w:pPr>
      <w:pStyle w:val="Sidfot"/>
      <w:ind w:right="360"/>
    </w:pPr>
    <w:r w:rsidRPr="003E35B3">
      <w:rPr>
        <w:rStyle w:val="Sidnummer"/>
      </w:rPr>
      <w:tab/>
    </w:r>
    <w:r w:rsidRPr="003E35B3">
      <w:rPr>
        <w:rStyle w:val="Sidnummer"/>
      </w:rPr>
      <w:tab/>
    </w:r>
    <w:r w:rsidRPr="003E35B3">
      <w:rPr>
        <w:rStyle w:val="Sidnummer"/>
      </w:rPr>
      <w:fldChar w:fldCharType="begin" w:fldLock="1"/>
    </w:r>
    <w:r w:rsidRPr="003E35B3">
      <w:rPr>
        <w:rStyle w:val="Sidnummer"/>
      </w:rPr>
      <w:instrText xml:space="preserve"> PAGE </w:instrText>
    </w:r>
    <w:r w:rsidRPr="003E35B3">
      <w:rPr>
        <w:rStyle w:val="Sidnummer"/>
      </w:rPr>
      <w:fldChar w:fldCharType="separate"/>
    </w:r>
    <w:r w:rsidR="00D454BB" w:rsidRPr="003E35B3">
      <w:rPr>
        <w:rStyle w:val="Sidnummer"/>
        <w:rPrChange w:id="3" w:author="Lars Brink" w:date="2025-12-18T04:50:00Z" w16du:dateUtc="2025-12-18T03:50:00Z">
          <w:rPr>
            <w:rStyle w:val="Sidnummer"/>
            <w:noProof/>
          </w:rPr>
        </w:rPrChange>
      </w:rPr>
      <w:t>4</w:t>
    </w:r>
    <w:r w:rsidRPr="003E35B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48F" w:rsidRPr="003E35B3" w:rsidRDefault="00D2148F">
      <w:r w:rsidRPr="003E35B3">
        <w:separator/>
      </w:r>
    </w:p>
  </w:footnote>
  <w:footnote w:type="continuationSeparator" w:id="0">
    <w:p w:rsidR="00D2148F" w:rsidRPr="003E35B3" w:rsidRDefault="00D2148F">
      <w:r w:rsidRPr="003E35B3">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EB"/>
    <w:rsid w:val="00080395"/>
    <w:rsid w:val="001C70C8"/>
    <w:rsid w:val="00224480"/>
    <w:rsid w:val="0029336B"/>
    <w:rsid w:val="003A489E"/>
    <w:rsid w:val="003B6041"/>
    <w:rsid w:val="003C54AF"/>
    <w:rsid w:val="003D62EA"/>
    <w:rsid w:val="003E35B3"/>
    <w:rsid w:val="00412D8E"/>
    <w:rsid w:val="00493672"/>
    <w:rsid w:val="004A476B"/>
    <w:rsid w:val="005B187B"/>
    <w:rsid w:val="005C46EB"/>
    <w:rsid w:val="00643F69"/>
    <w:rsid w:val="00677184"/>
    <w:rsid w:val="006B215B"/>
    <w:rsid w:val="006D1071"/>
    <w:rsid w:val="007273E1"/>
    <w:rsid w:val="0075564E"/>
    <w:rsid w:val="007D22F6"/>
    <w:rsid w:val="007F75BD"/>
    <w:rsid w:val="00847BF3"/>
    <w:rsid w:val="008643B1"/>
    <w:rsid w:val="008A4A00"/>
    <w:rsid w:val="00920F81"/>
    <w:rsid w:val="00972DD7"/>
    <w:rsid w:val="00A55E5A"/>
    <w:rsid w:val="00A92595"/>
    <w:rsid w:val="00AB06B0"/>
    <w:rsid w:val="00AD224B"/>
    <w:rsid w:val="00AE0D2A"/>
    <w:rsid w:val="00AE46E4"/>
    <w:rsid w:val="00B25BB5"/>
    <w:rsid w:val="00B25F19"/>
    <w:rsid w:val="00B45E5C"/>
    <w:rsid w:val="00B851A5"/>
    <w:rsid w:val="00BF71E9"/>
    <w:rsid w:val="00C30B2F"/>
    <w:rsid w:val="00D2148F"/>
    <w:rsid w:val="00D454BB"/>
    <w:rsid w:val="00D65FE0"/>
    <w:rsid w:val="00D667B4"/>
    <w:rsid w:val="00E122AC"/>
    <w:rsid w:val="00E16310"/>
    <w:rsid w:val="00E82E87"/>
    <w:rsid w:val="00F21380"/>
    <w:rsid w:val="00F61533"/>
    <w:rsid w:val="00FC20F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68FDC8-876B-4FB1-8A73-8E7CA41A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6EB"/>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5C46EB"/>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C46EB"/>
  </w:style>
  <w:style w:type="paragraph" w:styleId="Sidfot">
    <w:name w:val="footer"/>
    <w:basedOn w:val="Normal"/>
    <w:rsid w:val="005C46EB"/>
    <w:pPr>
      <w:tabs>
        <w:tab w:val="center" w:pos="4153"/>
        <w:tab w:val="right" w:pos="8306"/>
      </w:tabs>
    </w:pPr>
    <w:rPr>
      <w:sz w:val="24"/>
    </w:rPr>
  </w:style>
  <w:style w:type="paragraph" w:customStyle="1" w:styleId="UDrubrik">
    <w:name w:val="UDrubrik"/>
    <w:basedOn w:val="Normal"/>
    <w:next w:val="Normal"/>
    <w:rsid w:val="005C46EB"/>
    <w:pPr>
      <w:spacing w:line="320" w:lineRule="exact"/>
    </w:pPr>
    <w:rPr>
      <w:rFonts w:ascii="Arial" w:hAnsi="Arial"/>
      <w:b/>
      <w:sz w:val="22"/>
    </w:rPr>
  </w:style>
  <w:style w:type="paragraph" w:customStyle="1" w:styleId="Brdtext1">
    <w:name w:val="Brödtext1"/>
    <w:basedOn w:val="Normal"/>
    <w:link w:val="Brdtext1Char"/>
    <w:rsid w:val="005C46EB"/>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5C46EB"/>
    <w:rPr>
      <w:rFonts w:ascii="OrigGarmnd BT" w:hAnsi="OrigGarmnd BT"/>
      <w:sz w:val="24"/>
      <w:lang w:val="sv-SE" w:eastAsia="en-US" w:bidi="ar-SA"/>
    </w:rPr>
  </w:style>
  <w:style w:type="paragraph" w:customStyle="1" w:styleId="RKnormal">
    <w:name w:val="RKnormal"/>
    <w:basedOn w:val="Normal"/>
    <w:link w:val="RKnormalChar"/>
    <w:rsid w:val="005C46EB"/>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5C46EB"/>
    <w:rPr>
      <w:rFonts w:ascii="OrigGarmnd BT" w:hAnsi="OrigGarmnd BT"/>
      <w:sz w:val="24"/>
      <w:lang w:val="sv-SE" w:eastAsia="en-US" w:bidi="ar-SA"/>
    </w:rPr>
  </w:style>
  <w:style w:type="paragraph" w:styleId="Ballongtext">
    <w:name w:val="Balloon Text"/>
    <w:basedOn w:val="Normal"/>
    <w:semiHidden/>
    <w:rsid w:val="00D454BB"/>
    <w:rPr>
      <w:rFonts w:ascii="Tahoma" w:hAnsi="Tahoma" w:cs="Tahoma"/>
      <w:sz w:val="16"/>
      <w:szCs w:val="16"/>
    </w:rPr>
  </w:style>
  <w:style w:type="paragraph" w:styleId="Revision">
    <w:name w:val="Revision"/>
    <w:hidden/>
    <w:uiPriority w:val="99"/>
    <w:semiHidden/>
    <w:rsid w:val="003E35B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7347</Characters>
  <Application>Microsoft Office Word</Application>
  <DocSecurity>4</DocSecurity>
  <Lines>193</Lines>
  <Paragraphs>66</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2010-11-15T12:18:00Z</cp:lastPrinted>
  <dcterms:created xsi:type="dcterms:W3CDTF">2025-12-18T03:50:00Z</dcterms:created>
  <dcterms:modified xsi:type="dcterms:W3CDTF">2025-12-18T03:50:00Z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