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861C9" w:rsidP="00DA0661">
      <w:pPr>
        <w:pStyle w:val="Title"/>
      </w:pPr>
      <w:bookmarkStart w:id="0" w:name="Start"/>
      <w:bookmarkEnd w:id="0"/>
      <w:r>
        <w:t xml:space="preserve">Svar på fråga 2022/23:279 av </w:t>
      </w:r>
      <w:sdt>
        <w:sdtPr>
          <w:alias w:val="Frågeställare"/>
          <w:tag w:val="delete"/>
          <w:id w:val="-211816850"/>
          <w:placeholder>
            <w:docPart w:val="8B6E94C01F3242FA8D5B9324E9C79086"/>
          </w:placeholder>
          <w:dataBinding w:xpath="/ns0:DocumentInfo[1]/ns0:BaseInfo[1]/ns0:Extra3[1]" w:storeItemID="{B3E914CE-E61D-4272-B44A-C76E10B2C659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22D083F1254A028917BCD036A1EAE5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Möjligheten att öka produktionen av vindkraft i befintliga verk</w:t>
      </w:r>
    </w:p>
    <w:p w:rsidR="007861C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1EAF4C4CE66434089945D6C95CC7DA1"/>
          </w:placeholder>
          <w:dataBinding w:xpath="/ns0:DocumentInfo[1]/ns0:BaseInfo[1]/ns0:Extra3[1]" w:storeItemID="{B3E914CE-E61D-4272-B44A-C76E10B2C659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regeringen har övervägt att höja gränsen för nedsättning av nätavgiften för att öka produktionen från befintlig vindkraft.</w:t>
      </w:r>
    </w:p>
    <w:p w:rsidR="007861C9" w:rsidP="002749F7">
      <w:pPr>
        <w:pStyle w:val="BodyText"/>
      </w:pPr>
      <w:r>
        <w:t>Frågan som Rickard Nordin ställer har utretts av Energimarknadsinspektionen inom ramen för uppdraget Översyn av regelverket för nätavgifter för mindre produktionsanläggningar. Ärendet bereds</w:t>
      </w:r>
      <w:r w:rsidR="008D586E">
        <w:t xml:space="preserve"> för närvarande</w:t>
      </w:r>
      <w:r>
        <w:t xml:space="preserve"> inom Regeringskansliet. </w:t>
      </w:r>
    </w:p>
    <w:p w:rsidR="007861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0F1808ED184F31AD8E6ABAEA65EA93"/>
          </w:placeholder>
          <w:dataBinding w:xpath="/ns0:DocumentInfo[1]/ns0:BaseInfo[1]/ns0:HeaderDate[1]" w:storeItemID="{B3E914CE-E61D-4272-B44A-C76E10B2C659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0759">
            <w:t>8 februari</w:t>
          </w:r>
          <w:r>
            <w:t xml:space="preserve"> 2023</w:t>
          </w:r>
        </w:sdtContent>
      </w:sdt>
    </w:p>
    <w:p w:rsidR="007861C9" w:rsidP="004E7A8F">
      <w:pPr>
        <w:pStyle w:val="Brdtextutanavstnd"/>
      </w:pPr>
    </w:p>
    <w:p w:rsidR="007861C9" w:rsidP="004E7A8F">
      <w:pPr>
        <w:pStyle w:val="Brdtextutanavstnd"/>
      </w:pPr>
    </w:p>
    <w:p w:rsidR="007861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1A897FDE4E480E8068A08353083FB4"/>
        </w:placeholder>
        <w:dataBinding w:xpath="/ns0:DocumentInfo[1]/ns0:BaseInfo[1]/ns0:TopSender[1]" w:storeItemID="{B3E914CE-E61D-4272-B44A-C76E10B2C659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7861C9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7861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54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54AA" w:rsidRPr="007D73AB" w:rsidP="00340DE0">
          <w:pPr>
            <w:pStyle w:val="Header"/>
          </w:pPr>
        </w:p>
      </w:tc>
      <w:tc>
        <w:tcPr>
          <w:tcW w:w="1134" w:type="dxa"/>
        </w:tcPr>
        <w:p w:rsidR="007454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54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54AA" w:rsidRPr="00710A6C" w:rsidP="00EE3C0F">
          <w:pPr>
            <w:pStyle w:val="Header"/>
            <w:rPr>
              <w:b/>
            </w:rPr>
          </w:pPr>
        </w:p>
        <w:p w:rsidR="007454AA" w:rsidP="00EE3C0F">
          <w:pPr>
            <w:pStyle w:val="Header"/>
          </w:pPr>
        </w:p>
        <w:p w:rsidR="007454AA" w:rsidP="00EE3C0F">
          <w:pPr>
            <w:pStyle w:val="Header"/>
          </w:pPr>
        </w:p>
        <w:p w:rsidR="007454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F2EF4B674A49C698DF45A5D17D38B9"/>
            </w:placeholder>
            <w:dataBinding w:xpath="/ns0:DocumentInfo[1]/ns0:BaseInfo[1]/ns0:Dnr[1]" w:storeItemID="{B3E914CE-E61D-4272-B44A-C76E10B2C659}" w:prefixMappings="xmlns:ns0='http://lp/documentinfo/RK' "/>
            <w:text/>
          </w:sdtPr>
          <w:sdtContent>
            <w:p w:rsidR="007454AA" w:rsidP="00EE3C0F">
              <w:pPr>
                <w:pStyle w:val="Header"/>
              </w:pPr>
              <w:r>
                <w:t>KN2023/</w:t>
              </w:r>
              <w:r w:rsidR="00E675F8">
                <w:t>02094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79181AB90C49DAAF2306940E8F5938"/>
            </w:placeholder>
            <w:showingPlcHdr/>
            <w:dataBinding w:xpath="/ns0:DocumentInfo[1]/ns0:BaseInfo[1]/ns0:DocNumber[1]" w:storeItemID="{B3E914CE-E61D-4272-B44A-C76E10B2C659}" w:prefixMappings="xmlns:ns0='http://lp/documentinfo/RK' "/>
            <w:text/>
          </w:sdtPr>
          <w:sdtContent>
            <w:p w:rsidR="007454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54AA" w:rsidP="00EE3C0F">
          <w:pPr>
            <w:pStyle w:val="Header"/>
          </w:pPr>
        </w:p>
      </w:tc>
      <w:tc>
        <w:tcPr>
          <w:tcW w:w="1134" w:type="dxa"/>
        </w:tcPr>
        <w:p w:rsidR="007454AA" w:rsidP="0094502D">
          <w:pPr>
            <w:pStyle w:val="Header"/>
          </w:pPr>
        </w:p>
        <w:p w:rsidR="007454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E6336DA5EF9490E9C315E663CDB233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454A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186C12CF384F6C8D9EFB473895A3D5"/>
          </w:placeholder>
          <w:dataBinding w:xpath="/ns0:DocumentInfo[1]/ns0:BaseInfo[1]/ns0:Recipient[1]" w:storeItemID="{B3E914CE-E61D-4272-B44A-C76E10B2C659}" w:prefixMappings="xmlns:ns0='http://lp/documentinfo/RK' "/>
          <w:text w:multiLine="1"/>
        </w:sdtPr>
        <w:sdtContent>
          <w:tc>
            <w:tcPr>
              <w:tcW w:w="3170" w:type="dxa"/>
            </w:tcPr>
            <w:p w:rsidR="007454A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54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F2EF4B674A49C698DF45A5D17D3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139AD-B979-4A29-AAE9-F51D7C93960A}"/>
      </w:docPartPr>
      <w:docPartBody>
        <w:p w:rsidR="00BC1783" w:rsidP="00630CC5">
          <w:pPr>
            <w:pStyle w:val="DAF2EF4B674A49C698DF45A5D17D38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79181AB90C49DAAF2306940E8F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44F94-9913-4BCE-9C56-E1C1F3E8195E}"/>
      </w:docPartPr>
      <w:docPartBody>
        <w:p w:rsidR="00BC1783" w:rsidP="00630CC5">
          <w:pPr>
            <w:pStyle w:val="4379181AB90C49DAAF2306940E8F59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6336DA5EF9490E9C315E663CDB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D8069-9893-4396-B73F-8471B8E37CBF}"/>
      </w:docPartPr>
      <w:docPartBody>
        <w:p w:rsidR="00BC1783" w:rsidP="00630CC5">
          <w:pPr>
            <w:pStyle w:val="CE6336DA5EF9490E9C315E663CDB23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186C12CF384F6C8D9EFB473895A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57BB3-FB00-4A67-BEE2-4AA3C31F182A}"/>
      </w:docPartPr>
      <w:docPartBody>
        <w:p w:rsidR="00BC1783" w:rsidP="00630CC5">
          <w:pPr>
            <w:pStyle w:val="EB186C12CF384F6C8D9EFB473895A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6E94C01F3242FA8D5B9324E9C79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3F390-592B-412D-9A25-6720ED383CFE}"/>
      </w:docPartPr>
      <w:docPartBody>
        <w:p w:rsidR="00BC1783" w:rsidP="00630CC5">
          <w:pPr>
            <w:pStyle w:val="8B6E94C01F3242FA8D5B9324E9C7908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D22D083F1254A028917BCD036A1E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8A60F-8423-4CCC-A624-0AD501CADB7D}"/>
      </w:docPartPr>
      <w:docPartBody>
        <w:p w:rsidR="00BC1783" w:rsidP="00630CC5">
          <w:pPr>
            <w:pStyle w:val="2D22D083F1254A028917BCD036A1EAE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1EAF4C4CE66434089945D6C95CC7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DC298-9302-49AD-B210-7E00AB78812D}"/>
      </w:docPartPr>
      <w:docPartBody>
        <w:p w:rsidR="00BC1783" w:rsidP="00630CC5">
          <w:pPr>
            <w:pStyle w:val="81EAF4C4CE66434089945D6C95CC7DA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0F1808ED184F31AD8E6ABAEA65E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97819-D2F4-4627-B6BC-7FD289BF2A11}"/>
      </w:docPartPr>
      <w:docPartBody>
        <w:p w:rsidR="00BC1783" w:rsidP="00630CC5">
          <w:pPr>
            <w:pStyle w:val="B00F1808ED184F31AD8E6ABAEA65EA9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51A897FDE4E480E8068A08353083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3717E-3C13-4100-A62E-68829F5F64F7}"/>
      </w:docPartPr>
      <w:docPartBody>
        <w:p w:rsidR="00BC1783" w:rsidP="00630CC5">
          <w:pPr>
            <w:pStyle w:val="951A897FDE4E480E8068A08353083FB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CC5"/>
    <w:rPr>
      <w:noProof w:val="0"/>
      <w:color w:val="808080"/>
    </w:rPr>
  </w:style>
  <w:style w:type="paragraph" w:customStyle="1" w:styleId="DAF2EF4B674A49C698DF45A5D17D38B9">
    <w:name w:val="DAF2EF4B674A49C698DF45A5D17D38B9"/>
    <w:rsid w:val="00630CC5"/>
  </w:style>
  <w:style w:type="paragraph" w:customStyle="1" w:styleId="EB186C12CF384F6C8D9EFB473895A3D5">
    <w:name w:val="EB186C12CF384F6C8D9EFB473895A3D5"/>
    <w:rsid w:val="00630CC5"/>
  </w:style>
  <w:style w:type="paragraph" w:customStyle="1" w:styleId="4379181AB90C49DAAF2306940E8F59381">
    <w:name w:val="4379181AB90C49DAAF2306940E8F59381"/>
    <w:rsid w:val="00630C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6336DA5EF9490E9C315E663CDB233C1">
    <w:name w:val="CE6336DA5EF9490E9C315E663CDB233C1"/>
    <w:rsid w:val="00630C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6E94C01F3242FA8D5B9324E9C79086">
    <w:name w:val="8B6E94C01F3242FA8D5B9324E9C79086"/>
    <w:rsid w:val="00630CC5"/>
  </w:style>
  <w:style w:type="paragraph" w:customStyle="1" w:styleId="2D22D083F1254A028917BCD036A1EAE5">
    <w:name w:val="2D22D083F1254A028917BCD036A1EAE5"/>
    <w:rsid w:val="00630CC5"/>
  </w:style>
  <w:style w:type="paragraph" w:customStyle="1" w:styleId="81EAF4C4CE66434089945D6C95CC7DA1">
    <w:name w:val="81EAF4C4CE66434089945D6C95CC7DA1"/>
    <w:rsid w:val="00630CC5"/>
  </w:style>
  <w:style w:type="paragraph" w:customStyle="1" w:styleId="B00F1808ED184F31AD8E6ABAEA65EA93">
    <w:name w:val="B00F1808ED184F31AD8E6ABAEA65EA93"/>
    <w:rsid w:val="00630CC5"/>
  </w:style>
  <w:style w:type="paragraph" w:customStyle="1" w:styleId="951A897FDE4E480E8068A08353083FB4">
    <w:name w:val="951A897FDE4E480E8068A08353083FB4"/>
    <w:rsid w:val="00630C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e2292fb0-39f2-4df9-adc2-47881ed6bc4b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2023-02-08T00:00:00</HeaderDate>
    <Office/>
    <Dnr>KN2023/02094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8C0CFDB-6619-4BE4-AFBC-7A4F57980B1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194A799-1753-4934-BD7F-D25852DBA981}"/>
</file>

<file path=customXml/itemProps4.xml><?xml version="1.0" encoding="utf-8"?>
<ds:datastoreItem xmlns:ds="http://schemas.openxmlformats.org/officeDocument/2006/customXml" ds:itemID="{3A032C0F-DCB4-4372-884C-216B19D47B94}"/>
</file>

<file path=customXml/itemProps5.xml><?xml version="1.0" encoding="utf-8"?>
<ds:datastoreItem xmlns:ds="http://schemas.openxmlformats.org/officeDocument/2006/customXml" ds:itemID="{B3E914CE-E61D-4272-B44A-C76E10B2C6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23 279 av Rickard Nordin (C) Möjligheten att öka produktionen av vindkraft i befintliga verk.docx</dc:title>
  <cp:revision>2</cp:revision>
  <dcterms:created xsi:type="dcterms:W3CDTF">2023-02-02T12:50:00Z</dcterms:created>
  <dcterms:modified xsi:type="dcterms:W3CDTF">2023-02-02T12:50:00Z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c5357457-8a87-4ae7-a8cc-d86aaa7a2bc6</vt:lpwstr>
  </property>
</Properties>
</file>