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59172D">
              <w:rPr>
                <w:b/>
              </w:rPr>
              <w:t>34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59172D">
              <w:t>03-22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59172D" w:rsidP="0089581D">
            <w:pPr>
              <w:ind w:right="-269"/>
            </w:pPr>
            <w:r>
              <w:t>10.30-</w:t>
            </w:r>
            <w:r w:rsidR="00DC42DB">
              <w:t>10.37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59172D" w:rsidRDefault="0059172D" w:rsidP="0096348C">
      <w:pPr>
        <w:tabs>
          <w:tab w:val="left" w:pos="1701"/>
        </w:tabs>
        <w:rPr>
          <w:snapToGrid w:val="0"/>
          <w:color w:val="000000"/>
        </w:rPr>
      </w:pPr>
    </w:p>
    <w:p w:rsidR="0059172D" w:rsidRDefault="0059172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59172D" w:rsidRDefault="0059172D" w:rsidP="009F15A5">
            <w:pPr>
              <w:outlineLvl w:val="0"/>
              <w:rPr>
                <w:b/>
              </w:rPr>
            </w:pPr>
          </w:p>
          <w:p w:rsidR="0059172D" w:rsidRPr="0059172D" w:rsidRDefault="0059172D" w:rsidP="00DC42DB">
            <w:pPr>
              <w:ind w:left="360"/>
              <w:outlineLvl w:val="0"/>
              <w:rPr>
                <w:u w:val="single"/>
              </w:rPr>
            </w:pPr>
            <w:r w:rsidRPr="0059172D">
              <w:rPr>
                <w:u w:val="single"/>
              </w:rPr>
              <w:t xml:space="preserve">Utskottet beslutade att kalla: </w:t>
            </w:r>
          </w:p>
          <w:p w:rsidR="0059172D" w:rsidRPr="0059172D" w:rsidRDefault="0059172D" w:rsidP="0059172D">
            <w:pPr>
              <w:pStyle w:val="Liststycke"/>
              <w:numPr>
                <w:ilvl w:val="0"/>
                <w:numId w:val="11"/>
              </w:numPr>
              <w:rPr>
                <w:sz w:val="22"/>
              </w:rPr>
            </w:pPr>
            <w:r w:rsidRPr="0059172D">
              <w:t xml:space="preserve">Finansmarknadsminister Per Bolund och statssekreterare Ulf Holm till sammanträdet 10 april för överläggning och information om aktuella EU-frågor – Överläggning om </w:t>
            </w:r>
            <w:r w:rsidRPr="0059172D">
              <w:rPr>
                <w:i/>
                <w:iCs/>
              </w:rPr>
              <w:t>i)</w:t>
            </w:r>
            <w:r w:rsidRPr="0059172D">
              <w:t xml:space="preserve"> gränsöverskridande distribution av investeringsfonder, </w:t>
            </w:r>
            <w:r w:rsidRPr="0059172D">
              <w:rPr>
                <w:i/>
                <w:iCs/>
              </w:rPr>
              <w:t>ii)</w:t>
            </w:r>
            <w:r w:rsidRPr="0059172D">
              <w:t xml:space="preserve"> regelverk för säkerställda obligationer, </w:t>
            </w:r>
            <w:r w:rsidRPr="0059172D">
              <w:rPr>
                <w:i/>
                <w:iCs/>
              </w:rPr>
              <w:t>iii)</w:t>
            </w:r>
            <w:r w:rsidRPr="0059172D">
              <w:t xml:space="preserve"> plattformar för gräsrotsfinansiering och </w:t>
            </w:r>
            <w:r w:rsidRPr="0059172D">
              <w:rPr>
                <w:i/>
                <w:iCs/>
              </w:rPr>
              <w:t>iv)</w:t>
            </w:r>
            <w:r w:rsidRPr="0059172D">
              <w:t xml:space="preserve"> nödlidande lån; information om handlingsplan FinTech och handlingsplan hållbar finansiering.</w:t>
            </w:r>
          </w:p>
          <w:p w:rsidR="0059172D" w:rsidRPr="0059172D" w:rsidRDefault="0059172D" w:rsidP="0059172D">
            <w:pPr>
              <w:pStyle w:val="Liststycke"/>
              <w:widowControl/>
              <w:ind w:left="170"/>
              <w:contextualSpacing w:val="0"/>
              <w:rPr>
                <w:bCs/>
              </w:rPr>
            </w:pPr>
          </w:p>
          <w:p w:rsidR="0059172D" w:rsidRPr="0059172D" w:rsidRDefault="0059172D" w:rsidP="00995F26">
            <w:pPr>
              <w:pStyle w:val="Liststycke"/>
              <w:widowControl/>
              <w:numPr>
                <w:ilvl w:val="0"/>
                <w:numId w:val="11"/>
              </w:numPr>
            </w:pPr>
            <w:r w:rsidRPr="0059172D">
              <w:rPr>
                <w:bCs/>
              </w:rPr>
              <w:t>Riksrevisorerna Helena Lindberg och Ingvar Mattson till sammanträdet 10 april inför utskottets granskning av Riksrevisionens årsredovisning 2017</w:t>
            </w:r>
            <w:r>
              <w:rPr>
                <w:bCs/>
              </w:rPr>
              <w:t>.</w:t>
            </w:r>
          </w:p>
          <w:p w:rsidR="0059172D" w:rsidRPr="0059172D" w:rsidRDefault="0059172D" w:rsidP="0059172D">
            <w:pPr>
              <w:widowControl/>
            </w:pPr>
          </w:p>
          <w:p w:rsidR="0059172D" w:rsidRPr="0059172D" w:rsidRDefault="0059172D" w:rsidP="0059172D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59172D">
              <w:rPr>
                <w:bCs/>
              </w:rPr>
              <w:t>Finansminister Magdalena Andersson till sammanträdet 12 april kl. 9 för överläggning om EMU-paketet</w:t>
            </w:r>
            <w:r w:rsidRPr="0059172D">
              <w:t xml:space="preserve"> – Frågan berör hela paketet från december som redovisats i Fakta-PM 38, dvs. både konkreta lagförslag och meddelandena om bl.a. nya budgetsinstrument och en europeisk finansminister.</w:t>
            </w:r>
          </w:p>
          <w:p w:rsidR="0059172D" w:rsidRDefault="0059172D" w:rsidP="0059172D">
            <w:pPr>
              <w:widowControl/>
            </w:pPr>
          </w:p>
          <w:p w:rsidR="00DC42DB" w:rsidRPr="00DC42DB" w:rsidRDefault="0059172D" w:rsidP="00DC42DB">
            <w:pPr>
              <w:pStyle w:val="Liststycke"/>
              <w:widowControl/>
              <w:ind w:left="360"/>
            </w:pPr>
            <w:r w:rsidRPr="00DC42DB">
              <w:rPr>
                <w:bCs/>
                <w:u w:val="single"/>
              </w:rPr>
              <w:t>Ny</w:t>
            </w:r>
            <w:r w:rsidR="00F41D84" w:rsidRPr="00DC42DB">
              <w:rPr>
                <w:bCs/>
                <w:u w:val="single"/>
              </w:rPr>
              <w:t>a</w:t>
            </w:r>
            <w:r w:rsidRPr="00DC42DB">
              <w:rPr>
                <w:bCs/>
                <w:u w:val="single"/>
              </w:rPr>
              <w:t xml:space="preserve"> granskningsrapport</w:t>
            </w:r>
            <w:r w:rsidR="00E46D5A">
              <w:rPr>
                <w:bCs/>
                <w:u w:val="single"/>
              </w:rPr>
              <w:t>er</w:t>
            </w:r>
            <w:r w:rsidRPr="00DC42DB">
              <w:rPr>
                <w:bCs/>
                <w:u w:val="single"/>
              </w:rPr>
              <w:t xml:space="preserve"> från Riksrevisionen</w:t>
            </w:r>
            <w:r w:rsidRPr="00DC42DB">
              <w:rPr>
                <w:b/>
                <w:bCs/>
              </w:rPr>
              <w:t xml:space="preserve">: </w:t>
            </w:r>
          </w:p>
          <w:p w:rsidR="0059172D" w:rsidRDefault="0059172D" w:rsidP="00DD6E53">
            <w:pPr>
              <w:pStyle w:val="Liststycke"/>
              <w:widowControl/>
              <w:numPr>
                <w:ilvl w:val="0"/>
                <w:numId w:val="11"/>
              </w:numPr>
            </w:pPr>
            <w:r w:rsidRPr="0053490E">
              <w:rPr>
                <w:bCs/>
              </w:rPr>
              <w:t>Regeringens styrning av affärsverken (RiR 2018:5)</w:t>
            </w:r>
            <w:r w:rsidRPr="0053490E">
              <w:rPr>
                <w:b/>
                <w:bCs/>
              </w:rPr>
              <w:t xml:space="preserve"> </w:t>
            </w:r>
          </w:p>
          <w:p w:rsidR="00DC42DB" w:rsidRPr="0053490E" w:rsidRDefault="00F41D84" w:rsidP="002667A7">
            <w:pPr>
              <w:pStyle w:val="Liststycke"/>
              <w:widowControl/>
              <w:numPr>
                <w:ilvl w:val="0"/>
                <w:numId w:val="11"/>
              </w:numPr>
            </w:pPr>
            <w:r w:rsidRPr="0053490E">
              <w:rPr>
                <w:bCs/>
              </w:rPr>
              <w:t>Räkenskapssammandraget som underlag för kommunjämförelser, är kostnadsmåtten tillförlitliga? (RiR 2018:7)</w:t>
            </w:r>
            <w:r w:rsidRPr="0053490E">
              <w:rPr>
                <w:b/>
                <w:bCs/>
              </w:rPr>
              <w:t xml:space="preserve"> </w:t>
            </w:r>
          </w:p>
          <w:p w:rsidR="0053490E" w:rsidRDefault="0053490E" w:rsidP="0053490E">
            <w:pPr>
              <w:pStyle w:val="Liststycke"/>
              <w:widowControl/>
            </w:pPr>
          </w:p>
          <w:p w:rsidR="00DC42DB" w:rsidRDefault="00DC42DB" w:rsidP="00F41D84">
            <w:pPr>
              <w:widowControl/>
            </w:pPr>
            <w:r>
              <w:t xml:space="preserve">Utskottet beslutade att kalla de ansvariga riksrevisorerna </w:t>
            </w:r>
            <w:r w:rsidR="00066F5E">
              <w:t>för information om gransknings</w:t>
            </w:r>
            <w:r>
              <w:t>rapporte</w:t>
            </w:r>
            <w:r w:rsidR="0053490E">
              <w:t>n om styrningen av affärsverken</w:t>
            </w:r>
            <w:r>
              <w:t xml:space="preserve"> till ett sammanträde senare i vår. </w:t>
            </w:r>
          </w:p>
          <w:p w:rsidR="00ED3CB4" w:rsidRDefault="00ED3CB4" w:rsidP="00F41D84">
            <w:pPr>
              <w:widowControl/>
            </w:pPr>
          </w:p>
          <w:p w:rsidR="00F41D84" w:rsidRPr="00ED3CB4" w:rsidRDefault="00ED3CB4" w:rsidP="00ED3CB4">
            <w:pPr>
              <w:widowControl/>
            </w:pPr>
            <w:r w:rsidRPr="00ED3CB4">
              <w:rPr>
                <w:bCs/>
              </w:rPr>
              <w:t>Utskottet beslutade att ställa in sammanträdet den 29 mars</w:t>
            </w:r>
            <w:r w:rsidRPr="00ED3CB4">
              <w:t>.</w:t>
            </w:r>
          </w:p>
          <w:p w:rsidR="00ED3CB4" w:rsidRPr="00AE5BBD" w:rsidRDefault="00ED3CB4" w:rsidP="00ED3CB4">
            <w:pPr>
              <w:widowControl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59172D" w:rsidRPr="0059172D" w:rsidRDefault="0059172D" w:rsidP="00305C38">
            <w:pPr>
              <w:outlineLvl w:val="0"/>
              <w:rPr>
                <w:bCs/>
              </w:rPr>
            </w:pPr>
            <w:r w:rsidRPr="0059172D">
              <w:rPr>
                <w:bCs/>
              </w:rPr>
              <w:t>Utskottet justerade protokoll nr. 2017/18:33</w:t>
            </w:r>
          </w:p>
          <w:p w:rsidR="00DC42DB" w:rsidRDefault="00DC42DB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59172D" w:rsidRPr="0059172D" w:rsidRDefault="0059172D" w:rsidP="0059172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9172D">
              <w:rPr>
                <w:b/>
                <w:color w:val="000000"/>
                <w:szCs w:val="24"/>
              </w:rPr>
              <w:t>Nya regler om betaltjänster (FiU36)</w:t>
            </w:r>
          </w:p>
          <w:p w:rsidR="0059172D" w:rsidRDefault="0059172D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 w:rsidRPr="0059172D">
              <w:rPr>
                <w:color w:val="000000"/>
                <w:szCs w:val="24"/>
              </w:rPr>
              <w:t xml:space="preserve">2017/18:77 </w:t>
            </w:r>
          </w:p>
          <w:p w:rsidR="0059172D" w:rsidRDefault="0059172D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9172D" w:rsidRDefault="0059172D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DC42DB">
              <w:rPr>
                <w:color w:val="000000"/>
                <w:szCs w:val="24"/>
              </w:rPr>
              <w:t>justerade</w:t>
            </w:r>
            <w:r>
              <w:rPr>
                <w:color w:val="000000"/>
                <w:szCs w:val="24"/>
              </w:rPr>
              <w:t xml:space="preserve"> betänkande 2017/18:FiU36.</w:t>
            </w:r>
          </w:p>
          <w:p w:rsidR="0053490E" w:rsidRDefault="0053490E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3490E" w:rsidRDefault="0053490E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3490E" w:rsidRDefault="0053490E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3490E" w:rsidRPr="0059172D" w:rsidRDefault="0053490E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41D84" w:rsidRPr="00305C38" w:rsidRDefault="00F41D84" w:rsidP="00DC42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59172D" w:rsidRPr="0059172D" w:rsidRDefault="0059172D" w:rsidP="0059172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9172D">
              <w:rPr>
                <w:b/>
                <w:color w:val="000000"/>
                <w:szCs w:val="24"/>
              </w:rPr>
              <w:t>Ändringar i vissa författningar inom Finansdepartementets ansvarsområde med anledning av EU:s dataskyddsreform (FiU41)</w:t>
            </w:r>
          </w:p>
          <w:p w:rsidR="0059172D" w:rsidRPr="0059172D" w:rsidRDefault="0059172D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proposition </w:t>
            </w:r>
            <w:r w:rsidRPr="0059172D">
              <w:rPr>
                <w:color w:val="000000"/>
                <w:szCs w:val="24"/>
              </w:rPr>
              <w:t>2017/18:107</w:t>
            </w:r>
            <w:r>
              <w:rPr>
                <w:color w:val="000000"/>
                <w:szCs w:val="24"/>
              </w:rPr>
              <w:t xml:space="preserve">. </w:t>
            </w:r>
          </w:p>
          <w:p w:rsidR="00305C38" w:rsidRDefault="00305C38" w:rsidP="00305C3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9172D" w:rsidRPr="00305C38" w:rsidRDefault="0059172D" w:rsidP="00F41D84">
            <w:pPr>
              <w:widowControl/>
              <w:autoSpaceDE w:val="0"/>
              <w:autoSpaceDN w:val="0"/>
              <w:adjustRightInd w:val="0"/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</w:tc>
      </w:tr>
      <w:tr w:rsidR="0059172D" w:rsidTr="00D12ED4">
        <w:trPr>
          <w:trHeight w:val="707"/>
        </w:trPr>
        <w:tc>
          <w:tcPr>
            <w:tcW w:w="567" w:type="dxa"/>
          </w:tcPr>
          <w:p w:rsidR="0059172D" w:rsidRDefault="0059172D" w:rsidP="0059172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  <w:p w:rsidR="0059172D" w:rsidRDefault="0059172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9172D" w:rsidRPr="0059172D" w:rsidRDefault="0059172D" w:rsidP="0059172D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59172D">
              <w:rPr>
                <w:b/>
                <w:bCs/>
                <w:color w:val="000000"/>
                <w:szCs w:val="24"/>
              </w:rPr>
              <w:t>Kreditupplysningslagen och dataskyddsförordningen (FiU37)</w:t>
            </w:r>
          </w:p>
          <w:p w:rsidR="0059172D" w:rsidRDefault="0059172D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proposition </w:t>
            </w:r>
            <w:r w:rsidRPr="0059172D">
              <w:rPr>
                <w:color w:val="000000"/>
                <w:szCs w:val="24"/>
              </w:rPr>
              <w:t>2017/18:1</w:t>
            </w:r>
            <w:r>
              <w:rPr>
                <w:color w:val="000000"/>
                <w:szCs w:val="24"/>
              </w:rPr>
              <w:t xml:space="preserve">20. </w:t>
            </w:r>
          </w:p>
          <w:p w:rsidR="0059172D" w:rsidRDefault="0059172D" w:rsidP="0059172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9172D" w:rsidRPr="0059172D" w:rsidRDefault="0059172D" w:rsidP="0059172D">
            <w:pPr>
              <w:widowControl/>
              <w:autoSpaceDE w:val="0"/>
              <w:autoSpaceDN w:val="0"/>
              <w:adjustRightInd w:val="0"/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</w:tc>
      </w:tr>
      <w:tr w:rsidR="00D12ED4" w:rsidTr="008035C8">
        <w:tc>
          <w:tcPr>
            <w:tcW w:w="567" w:type="dxa"/>
          </w:tcPr>
          <w:p w:rsidR="00D12ED4" w:rsidRDefault="00DC42D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  <w:r w:rsidR="00D12ED4">
              <w:rPr>
                <w:b/>
                <w:snapToGrid w:val="0"/>
              </w:rPr>
              <w:t xml:space="preserve">  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Default="00D12ED4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59172D" w:rsidRPr="0059172D" w:rsidRDefault="0059172D" w:rsidP="00C15B79">
            <w:pPr>
              <w:outlineLvl w:val="0"/>
              <w:rPr>
                <w:bCs/>
              </w:rPr>
            </w:pPr>
            <w:r w:rsidRPr="0059172D">
              <w:rPr>
                <w:bCs/>
              </w:rPr>
              <w:t>Tisdag 27 mars kl. 11.00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305C38" w:rsidRDefault="0059172D" w:rsidP="002C538C">
            <w:pPr>
              <w:tabs>
                <w:tab w:val="left" w:pos="1701"/>
              </w:tabs>
            </w:pPr>
            <w:r>
              <w:t>Pia Sandberg</w:t>
            </w:r>
          </w:p>
          <w:p w:rsidR="0059172D" w:rsidRDefault="0059172D" w:rsidP="002C538C">
            <w:pPr>
              <w:tabs>
                <w:tab w:val="left" w:pos="1701"/>
              </w:tabs>
            </w:pPr>
          </w:p>
          <w:p w:rsidR="0059172D" w:rsidRDefault="0059172D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9172D" w:rsidRDefault="0059172D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59172D">
        <w:rPr>
          <w:sz w:val="22"/>
          <w:szCs w:val="22"/>
        </w:rPr>
        <w:t>34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DC42DB">
              <w:rPr>
                <w:sz w:val="22"/>
                <w:szCs w:val="22"/>
              </w:rPr>
              <w:t>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C42D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C42D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C42D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82D0B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="0030711A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DC42DB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54784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30711A">
              <w:rPr>
                <w:snapToGrid w:val="0"/>
                <w:sz w:val="22"/>
                <w:szCs w:val="22"/>
              </w:rPr>
              <w:t xml:space="preserve"> (L</w:t>
            </w:r>
            <w:r w:rsidR="0030711A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DC42DB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DC42D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DB" w:rsidRPr="000E151F" w:rsidRDefault="00DC42DB" w:rsidP="00DC42DB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C42D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C42D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DC42DB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DC42DB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C42DB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71D72"/>
    <w:multiLevelType w:val="hybridMultilevel"/>
    <w:tmpl w:val="A6E2D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0332C"/>
    <w:multiLevelType w:val="hybridMultilevel"/>
    <w:tmpl w:val="61845A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679E3"/>
    <w:multiLevelType w:val="hybridMultilevel"/>
    <w:tmpl w:val="7CC032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66F5E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418E"/>
    <w:rsid w:val="00520187"/>
    <w:rsid w:val="005228C9"/>
    <w:rsid w:val="0053490E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172D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D0F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6F9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C42DB"/>
    <w:rsid w:val="00DE54FF"/>
    <w:rsid w:val="00DF06AE"/>
    <w:rsid w:val="00E0219D"/>
    <w:rsid w:val="00E2015B"/>
    <w:rsid w:val="00E264E7"/>
    <w:rsid w:val="00E27E50"/>
    <w:rsid w:val="00E43F8A"/>
    <w:rsid w:val="00E443F3"/>
    <w:rsid w:val="00E46D5A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3CB4"/>
    <w:rsid w:val="00EE57B7"/>
    <w:rsid w:val="00EF721A"/>
    <w:rsid w:val="00F013FB"/>
    <w:rsid w:val="00F055E5"/>
    <w:rsid w:val="00F14A8D"/>
    <w:rsid w:val="00F215FF"/>
    <w:rsid w:val="00F37DC2"/>
    <w:rsid w:val="00F41D84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5FA7-5296-4E49-A893-4785E04B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3554</Characters>
  <Application>Microsoft Office Word</Application>
  <DocSecurity>4</DocSecurity>
  <Lines>1184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2014-02-18T15:07:00Z</cp:lastPrinted>
  <dcterms:created xsi:type="dcterms:W3CDTF">2018-04-09T13:36:00Z</dcterms:created>
  <dcterms:modified xsi:type="dcterms:W3CDTF">2018-04-09T13:36:00Z</dcterms:modified>
</cp:coreProperties>
</file>