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9FA" w:rsidRPr="006769FA" w:rsidRDefault="006769FA">
      <w:pPr>
        <w:pStyle w:val="Frslagsrubrik"/>
      </w:pPr>
      <w:r w:rsidRPr="006769FA">
        <w:t>Förslag till riksdagsbeslut</w:t>
      </w:r>
    </w:p>
    <w:p w:rsidR="006769FA" w:rsidRPr="006769FA" w:rsidRDefault="006769FA">
      <w:pPr>
        <w:pStyle w:val="Hemstlatt"/>
        <w:ind w:left="0"/>
      </w:pPr>
      <w:r w:rsidRPr="006769FA">
        <w:t xml:space="preserve">Riksdagen tillkännager för regeringen som sin mening vad som anförs i motionen om </w:t>
      </w:r>
      <w:r w:rsidRPr="006769FA">
        <w:rPr>
          <w:szCs w:val="24"/>
        </w:rPr>
        <w:t>att länsstyrelserna bör få i uppdrag att stimul</w:t>
      </w:r>
      <w:r w:rsidRPr="006769FA">
        <w:rPr>
          <w:szCs w:val="24"/>
        </w:rPr>
        <w:t>e</w:t>
      </w:r>
      <w:r w:rsidRPr="006769FA">
        <w:rPr>
          <w:szCs w:val="24"/>
        </w:rPr>
        <w:t>ra, samordna och följa upp aktiviteter i samband med Förintelsens minne</w:t>
      </w:r>
      <w:r w:rsidRPr="006769FA">
        <w:rPr>
          <w:szCs w:val="24"/>
        </w:rPr>
        <w:t>s</w:t>
      </w:r>
      <w:r w:rsidRPr="006769FA">
        <w:rPr>
          <w:szCs w:val="24"/>
        </w:rPr>
        <w:t>dag</w:t>
      </w:r>
      <w:r w:rsidRPr="006769FA">
        <w:rPr>
          <w:rFonts w:ascii="Palatino Linotype" w:hAnsi="Palatino Linotype"/>
          <w:szCs w:val="24"/>
        </w:rPr>
        <w:t>.</w:t>
      </w:r>
    </w:p>
    <w:p w:rsidR="006769FA" w:rsidRPr="006769FA" w:rsidRDefault="006769FA">
      <w:pPr>
        <w:pStyle w:val="Rubrik1"/>
      </w:pPr>
      <w:r w:rsidRPr="006769FA">
        <w:t>Motivering</w:t>
      </w:r>
    </w:p>
    <w:p w:rsidR="006769FA" w:rsidRPr="006769FA" w:rsidRDefault="006769FA">
      <w:r w:rsidRPr="006769FA">
        <w:t>Den 27 januari samlas människor över hela världen på Förintelsens minne</w:t>
      </w:r>
      <w:r w:rsidRPr="006769FA">
        <w:t>s</w:t>
      </w:r>
      <w:r w:rsidRPr="006769FA">
        <w:t>dag. Då högtidlighålls minnet av Förintelsens offer. Dagen är också en hyl</w:t>
      </w:r>
      <w:r w:rsidRPr="006769FA">
        <w:t>l</w:t>
      </w:r>
      <w:r w:rsidRPr="006769FA">
        <w:t>ning till alla som bekämpar antisemitism, rasism, främlingsfientlighet och intolerans.</w:t>
      </w:r>
    </w:p>
    <w:p w:rsidR="006769FA" w:rsidRPr="006769FA" w:rsidRDefault="006769FA">
      <w:pPr>
        <w:pStyle w:val="Normaltindrag"/>
      </w:pPr>
      <w:r w:rsidRPr="006769FA">
        <w:t>Den 27 januari 1945 befriades Auschwitz, ett av nazismens största ko</w:t>
      </w:r>
      <w:r w:rsidRPr="006769FA">
        <w:t>n</w:t>
      </w:r>
      <w:r w:rsidRPr="006769FA">
        <w:t>centrations- och förintelseläger. 50 år senare högtidlighölls minnet av Föri</w:t>
      </w:r>
      <w:r w:rsidRPr="006769FA">
        <w:t>n</w:t>
      </w:r>
      <w:r w:rsidRPr="006769FA">
        <w:t>telsen för första gången i Sverige och sedan 1999 har den 27 januari varit en nationell minnesdag. År 2005 deklarerade FN dagen som en internationell minnesdag över Förintelsens offer.</w:t>
      </w:r>
    </w:p>
    <w:p w:rsidR="006769FA" w:rsidRPr="006769FA" w:rsidRDefault="006769FA">
      <w:pPr>
        <w:pStyle w:val="Normaltindrag"/>
      </w:pPr>
      <w:r w:rsidRPr="006769FA">
        <w:t>På mer än 70 orter i Sverige arrangeras aktiviteter kring den 27 januari va</w:t>
      </w:r>
      <w:r w:rsidRPr="006769FA">
        <w:t>r</w:t>
      </w:r>
      <w:r w:rsidRPr="006769FA">
        <w:t>je år. Många människor engagerar sig på olika sätt kring minnesdagen. Pris delas ut till skolor som arbetat på ett bra sätt för att motverka fördomar. Fac</w:t>
      </w:r>
      <w:r w:rsidRPr="006769FA">
        <w:t>k</w:t>
      </w:r>
      <w:r w:rsidRPr="006769FA">
        <w:t>eltåg, gudstjänster, fotoutställningar, seminarier m.m. arrangeras. Frågor som rör mänskliga rättigheter och demokrati diskuteras: medmänsklighet och personligt ansvar, för att minnas – och för att stärka människors vilja att verka för allas lika värde.</w:t>
      </w:r>
    </w:p>
    <w:p w:rsidR="006769FA" w:rsidRPr="006769FA" w:rsidRDefault="006769FA">
      <w:pPr>
        <w:pStyle w:val="Normaltindrag"/>
      </w:pPr>
      <w:r w:rsidRPr="006769FA">
        <w:t>På vissa håll i landet finns nätverk som särskilt arbetar med aktiviteter kring Förintelsens minnesdag</w:t>
      </w:r>
      <w:r w:rsidRPr="006769FA">
        <w:t>. På vissa håll i landet har länsstyrelsen tagit på sig en roll som inspiratör och samordnare av de aktiviteter som sker. På vissa håll i landet har landshövdingen känt ett särskilt ansvar för att kraftsamla kring Förintelsens minnesdag och alla människors lika värde.</w:t>
      </w:r>
    </w:p>
    <w:p w:rsidR="006769FA" w:rsidRPr="006769FA" w:rsidRDefault="006769FA">
      <w:pPr>
        <w:pStyle w:val="Normaltindrag"/>
      </w:pPr>
      <w:r w:rsidRPr="006769FA">
        <w:lastRenderedPageBreak/>
        <w:t>Länsstyrelserna har redan tidigare haft några starkt värderingsorienterade uppdrag när det gäller kartläggning och samordning – t.ex. uppdraget kring ceremonier för att uppmärksamma nyblivna svenska medborgare och uppdr</w:t>
      </w:r>
      <w:r w:rsidRPr="006769FA">
        <w:t>a</w:t>
      </w:r>
      <w:r w:rsidRPr="006769FA">
        <w:t>get kring s.k. hedersrelaterat våld och förtryck. Vi menar att det skulle vara av stort värde för de mänskliga rättigheterna i Sverige om länsstyrelserna fick ett formellt uppdrag att på liknande sätt stimulera, samordna och följa upp aktiv</w:t>
      </w:r>
      <w:r w:rsidRPr="006769FA">
        <w:t>i</w:t>
      </w:r>
      <w:r w:rsidRPr="006769FA">
        <w:t>teter i samband med Förintelsens minnesdag. Kunskap om och reflektioner kring Förintelsen är en demokrati-, människorätts- och likabehandlingsfråga. Länsstyrelsen har i uppdrag att förverkliga regeringens politik på länsnivå. Ett ansvar hos länsstyrelserna för Förintels</w:t>
      </w:r>
      <w:r w:rsidRPr="006769FA">
        <w:t>ens minnesdag, är ett ansvar för att förverkliga regeringens vision att Sverige ska vara ett tolerant och humant samhälle präglat av mångfald och respekt för individens grundläggande fri- och rättigheter. För att bli tydligt bör ett sådant uppdrag föregås av en kar</w:t>
      </w:r>
      <w:r w:rsidRPr="006769FA">
        <w:t>t</w:t>
      </w:r>
      <w:r w:rsidRPr="006769FA">
        <w:t>läggning av vilka aktiviteter som görs kring 27 januari runt om i landet och på vilket sätt länsstyrelserna bidrar och ser sig kunna bidra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69FA">
        <w:trPr>
          <w:cantSplit/>
        </w:trPr>
        <w:tc>
          <w:tcPr>
            <w:tcW w:w="3046" w:type="dxa"/>
          </w:tcPr>
          <w:p w:rsidR="006769FA" w:rsidRPr="006769FA" w:rsidRDefault="006769FA">
            <w:pPr>
              <w:pStyle w:val="UnderskriftDatum"/>
              <w:spacing w:before="240"/>
            </w:pPr>
            <w:r w:rsidRPr="006769FA">
              <w:t>Stockholm den 4 oktober 2009</w:t>
            </w:r>
          </w:p>
        </w:tc>
        <w:tc>
          <w:tcPr>
            <w:tcW w:w="3047" w:type="dxa"/>
          </w:tcPr>
          <w:p w:rsidR="006769FA" w:rsidRPr="006769FA" w:rsidRDefault="006769FA">
            <w:pPr>
              <w:pStyle w:val="Underskrifter"/>
              <w:spacing w:before="240"/>
            </w:pPr>
          </w:p>
        </w:tc>
      </w:tr>
      <w:tr w:rsidR="00000000" w:rsidRPr="006769FA">
        <w:trPr>
          <w:cantSplit/>
        </w:trPr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  <w:r w:rsidRPr="006769FA">
              <w:t>Agneta Berliner (fp)</w:t>
            </w:r>
          </w:p>
        </w:tc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</w:p>
        </w:tc>
      </w:tr>
      <w:tr w:rsidR="00000000" w:rsidRPr="006769FA">
        <w:trPr>
          <w:cantSplit/>
        </w:trPr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  <w:r w:rsidRPr="006769FA">
              <w:t>Birgitta Ohlsson (fp)</w:t>
            </w:r>
          </w:p>
        </w:tc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  <w:r w:rsidRPr="006769FA">
              <w:t>Cecilia Wigström i Göteborg (fp)</w:t>
            </w:r>
          </w:p>
        </w:tc>
      </w:tr>
      <w:tr w:rsidR="00000000" w:rsidRPr="006769FA">
        <w:trPr>
          <w:cantSplit/>
        </w:trPr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  <w:r w:rsidRPr="006769FA">
              <w:t>Jan Ertsborn (fp)</w:t>
            </w:r>
          </w:p>
        </w:tc>
        <w:tc>
          <w:tcPr>
            <w:tcW w:w="3046" w:type="dxa"/>
          </w:tcPr>
          <w:p w:rsidR="006769FA" w:rsidRPr="006769FA" w:rsidRDefault="006769FA">
            <w:pPr>
              <w:pStyle w:val="Underskrifter"/>
            </w:pPr>
            <w:r w:rsidRPr="006769FA">
              <w:t>Eva Flyborg (fp)</w:t>
            </w:r>
          </w:p>
        </w:tc>
      </w:tr>
    </w:tbl>
    <w:p w:rsidR="006769FA" w:rsidRPr="006769FA" w:rsidRDefault="006769FA">
      <w:pPr>
        <w:pStyle w:val="Normaltindrag"/>
      </w:pPr>
    </w:p>
    <w:sectPr w:rsidR="00000000" w:rsidRPr="00676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9FA" w:rsidRPr="006769FA" w:rsidRDefault="006769FA">
      <w:r w:rsidRPr="006769FA">
        <w:separator/>
      </w:r>
    </w:p>
  </w:endnote>
  <w:endnote w:type="continuationSeparator" w:id="0">
    <w:p w:rsidR="006769FA" w:rsidRPr="006769FA" w:rsidRDefault="006769FA">
      <w:r w:rsidRPr="00676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Sidfot"/>
    </w:pPr>
    <w:r w:rsidRPr="00676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3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9FA" w:rsidRDefault="00676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69FA" w:rsidRDefault="00676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Sidfot"/>
    </w:pPr>
    <w:r w:rsidRPr="00676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13690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9FA" w:rsidRDefault="0067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9FA" w:rsidRDefault="0067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Sidfot"/>
    </w:pPr>
    <w:r w:rsidRPr="00676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915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9FA" w:rsidRDefault="0067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9FA" w:rsidRDefault="0067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9FA" w:rsidRPr="006769FA" w:rsidRDefault="006769FA">
      <w:r w:rsidRPr="006769FA">
        <w:separator/>
      </w:r>
    </w:p>
  </w:footnote>
  <w:footnote w:type="continuationSeparator" w:id="0">
    <w:p w:rsidR="006769FA" w:rsidRPr="006769FA" w:rsidRDefault="006769FA">
      <w:r w:rsidRPr="00676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Sidhuvud"/>
    </w:pPr>
    <w:r w:rsidRPr="00676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6604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9FA" w:rsidRDefault="00676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69FA" w:rsidRDefault="00676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Sidhuvud"/>
    </w:pPr>
    <w:r w:rsidRPr="00676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2898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9FA" w:rsidRDefault="00676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69FA" w:rsidRDefault="00676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9FA" w:rsidRPr="006769FA" w:rsidRDefault="006769FA">
    <w:pPr>
      <w:pStyle w:val="FSHNormal"/>
      <w:tabs>
        <w:tab w:val="right" w:pos="5840"/>
      </w:tabs>
    </w:pPr>
    <w:r w:rsidRPr="006769FA">
      <w:br/>
    </w:r>
    <w:r w:rsidRPr="006769FA">
      <w:fldChar w:fldCharType="begin" w:fldLock="1"/>
    </w:r>
    <w:r w:rsidRPr="006769FA">
      <w:instrText xml:space="preserve"> DOCPROPERTY</w:instrText>
    </w:r>
    <w:r w:rsidRPr="006769FA">
      <w:rPr>
        <w:sz w:val="18"/>
      </w:rPr>
      <w:instrText xml:space="preserve"> "YearUser" *\charformat </w:instrText>
    </w:r>
    <w:r w:rsidRPr="006769FA">
      <w:fldChar w:fldCharType="separate"/>
    </w:r>
    <w:r w:rsidRPr="006769FA">
      <w:t>2009/10</w:t>
    </w:r>
    <w:r w:rsidRPr="006769FA">
      <w:fldChar w:fldCharType="end"/>
    </w:r>
    <w:r w:rsidRPr="006769FA">
      <w:t xml:space="preserve"> </w:t>
    </w:r>
    <w:r w:rsidRPr="006769FA">
      <w:tab/>
      <w:t xml:space="preserve">mnr: </w:t>
    </w:r>
    <w:r w:rsidRPr="006769FA">
      <w:fldChar w:fldCharType="begin" w:fldLock="1"/>
    </w:r>
    <w:r w:rsidRPr="006769FA">
      <w:instrText xml:space="preserve"> DOCPROPERTY</w:instrText>
    </w:r>
    <w:r w:rsidRPr="006769FA">
      <w:rPr>
        <w:sz w:val="18"/>
      </w:rPr>
      <w:instrText xml:space="preserve"> "Motionsnummer" *\charformat </w:instrText>
    </w:r>
    <w:r w:rsidRPr="006769FA">
      <w:fldChar w:fldCharType="separate"/>
    </w:r>
    <w:r w:rsidRPr="006769FA">
      <w:t>Kr299</w:t>
    </w:r>
    <w:r w:rsidRPr="006769FA">
      <w:fldChar w:fldCharType="end"/>
    </w:r>
    <w:r w:rsidRPr="006769FA">
      <w:br/>
    </w:r>
    <w:r w:rsidRPr="006769FA">
      <w:fldChar w:fldCharType="begin" w:fldLock="1"/>
    </w:r>
    <w:r w:rsidRPr="006769FA">
      <w:instrText xml:space="preserve"> DOCPROPERTY</w:instrText>
    </w:r>
    <w:r w:rsidRPr="006769FA">
      <w:rPr>
        <w:sz w:val="18"/>
      </w:rPr>
      <w:instrText xml:space="preserve"> "Samling" *\charformat </w:instrText>
    </w:r>
    <w:r w:rsidRPr="006769FA">
      <w:fldChar w:fldCharType="end"/>
    </w:r>
    <w:r w:rsidRPr="006769FA">
      <w:tab/>
      <w:t xml:space="preserve">pnr: </w:t>
    </w:r>
    <w:r w:rsidRPr="006769FA">
      <w:fldChar w:fldCharType="begin" w:fldLock="1"/>
    </w:r>
    <w:r w:rsidRPr="006769FA">
      <w:instrText xml:space="preserve"> DOCPROPERTY</w:instrText>
    </w:r>
    <w:r w:rsidRPr="006769FA">
      <w:rPr>
        <w:sz w:val="18"/>
      </w:rPr>
      <w:instrText xml:space="preserve"> "Partinummer" *\charformat </w:instrText>
    </w:r>
    <w:r w:rsidRPr="006769FA">
      <w:fldChar w:fldCharType="separate"/>
    </w:r>
    <w:r w:rsidRPr="006769FA">
      <w:t>fp1132</w:t>
    </w:r>
    <w:r w:rsidRPr="006769FA">
      <w:fldChar w:fldCharType="end"/>
    </w:r>
  </w:p>
  <w:p w:rsidR="006769FA" w:rsidRPr="006769FA" w:rsidRDefault="006769FA">
    <w:pPr>
      <w:pStyle w:val="FSHRub1"/>
    </w:pPr>
    <w:r w:rsidRPr="006769FA">
      <w:t>Motion till riksdagen</w:t>
    </w:r>
    <w:r w:rsidRPr="006769FA">
      <w:br/>
    </w:r>
    <w:r w:rsidRPr="006769FA">
      <w:fldChar w:fldCharType="begin" w:fldLock="1"/>
    </w:r>
    <w:r w:rsidRPr="006769FA">
      <w:instrText xml:space="preserve"> DOCPROPERTY "YearUser" *\charformat </w:instrText>
    </w:r>
    <w:r w:rsidRPr="006769FA">
      <w:fldChar w:fldCharType="separate"/>
    </w:r>
    <w:r w:rsidRPr="006769FA">
      <w:t>2009/10</w:t>
    </w:r>
    <w:r w:rsidRPr="006769FA">
      <w:fldChar w:fldCharType="end"/>
    </w:r>
    <w:r w:rsidRPr="006769FA">
      <w:t>:</w:t>
    </w:r>
    <w:r w:rsidRPr="006769FA">
      <w:fldChar w:fldCharType="begin" w:fldLock="1"/>
    </w:r>
    <w:r w:rsidRPr="006769FA">
      <w:instrText xml:space="preserve"> DOCPROPERTY "Motionsnummer" *\charformat </w:instrText>
    </w:r>
    <w:r w:rsidRPr="006769FA">
      <w:fldChar w:fldCharType="separate"/>
    </w:r>
    <w:r w:rsidRPr="006769FA">
      <w:t>Kr299</w:t>
    </w:r>
    <w:r w:rsidRPr="006769FA">
      <w:fldChar w:fldCharType="end"/>
    </w:r>
  </w:p>
  <w:p w:rsidR="006769FA" w:rsidRPr="006769FA" w:rsidRDefault="006769FA">
    <w:pPr>
      <w:pStyle w:val="FSHNormalS5"/>
    </w:pPr>
    <w:r w:rsidRPr="006769FA">
      <w:fldChar w:fldCharType="begin" w:fldLock="1"/>
    </w:r>
    <w:r w:rsidRPr="006769FA">
      <w:instrText xml:space="preserve"> DOCPROPERTY "MotionarText" *\charformat </w:instrText>
    </w:r>
    <w:r w:rsidRPr="006769FA">
      <w:fldChar w:fldCharType="separate"/>
    </w:r>
    <w:r w:rsidRPr="006769FA">
      <w:t>av Agneta Berliner m.fl. (fp)</w:t>
    </w:r>
    <w:r w:rsidRPr="006769FA">
      <w:fldChar w:fldCharType="end"/>
    </w:r>
    <w:r w:rsidRPr="006769FA">
      <w:br/>
    </w:r>
    <w:r w:rsidRPr="006769FA">
      <w:fldChar w:fldCharType="begin" w:fldLock="1"/>
    </w:r>
    <w:r w:rsidRPr="006769FA">
      <w:instrText xml:space="preserve"> DOCPROPERTY "SvarFrasKort" *\charformat </w:instrText>
    </w:r>
    <w:r w:rsidRPr="006769FA">
      <w:fldChar w:fldCharType="end"/>
    </w:r>
  </w:p>
  <w:p w:rsidR="006769FA" w:rsidRPr="006769FA" w:rsidRDefault="006769FA">
    <w:pPr>
      <w:pStyle w:val="FSHTitel"/>
    </w:pPr>
    <w:r w:rsidRPr="006769FA">
      <w:fldChar w:fldCharType="begin" w:fldLock="1"/>
    </w:r>
    <w:r w:rsidRPr="006769FA">
      <w:instrText xml:space="preserve"> DOCPROPERTY</w:instrText>
    </w:r>
    <w:r w:rsidRPr="006769FA">
      <w:rPr>
        <w:sz w:val="18"/>
      </w:rPr>
      <w:instrText xml:space="preserve"> "RubrikSvar" *\charformat </w:instrText>
    </w:r>
    <w:r w:rsidRPr="006769FA">
      <w:fldChar w:fldCharType="separate"/>
    </w:r>
    <w:r w:rsidRPr="006769FA">
      <w:t>Kunskap om Förintelsen</w:t>
    </w:r>
    <w:r w:rsidRPr="006769FA">
      <w:fldChar w:fldCharType="end"/>
    </w:r>
  </w:p>
  <w:p w:rsidR="006769FA" w:rsidRPr="006769FA" w:rsidRDefault="006769FA">
    <w:pPr>
      <w:pStyle w:val="Normal00"/>
    </w:pPr>
  </w:p>
  <w:p w:rsidR="006769FA" w:rsidRPr="006769FA" w:rsidRDefault="006769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238470">
    <w:abstractNumId w:val="8"/>
  </w:num>
  <w:num w:numId="2" w16cid:durableId="1020160200">
    <w:abstractNumId w:val="9"/>
  </w:num>
  <w:num w:numId="3" w16cid:durableId="92367065">
    <w:abstractNumId w:val="8"/>
  </w:num>
  <w:num w:numId="4" w16cid:durableId="506793193">
    <w:abstractNumId w:val="9"/>
  </w:num>
  <w:num w:numId="5" w16cid:durableId="1960138110">
    <w:abstractNumId w:val="13"/>
  </w:num>
  <w:num w:numId="6" w16cid:durableId="246697367">
    <w:abstractNumId w:val="10"/>
  </w:num>
  <w:num w:numId="7" w16cid:durableId="1307206320">
    <w:abstractNumId w:val="11"/>
  </w:num>
  <w:num w:numId="8" w16cid:durableId="1489900733">
    <w:abstractNumId w:val="12"/>
  </w:num>
  <w:num w:numId="9" w16cid:durableId="1181554496">
    <w:abstractNumId w:val="8"/>
  </w:num>
  <w:num w:numId="10" w16cid:durableId="456804539">
    <w:abstractNumId w:val="3"/>
  </w:num>
  <w:num w:numId="11" w16cid:durableId="2117359355">
    <w:abstractNumId w:val="2"/>
  </w:num>
  <w:num w:numId="12" w16cid:durableId="779758154">
    <w:abstractNumId w:val="1"/>
  </w:num>
  <w:num w:numId="13" w16cid:durableId="100730862">
    <w:abstractNumId w:val="0"/>
  </w:num>
  <w:num w:numId="14" w16cid:durableId="1547335176">
    <w:abstractNumId w:val="9"/>
  </w:num>
  <w:num w:numId="15" w16cid:durableId="1746145694">
    <w:abstractNumId w:val="7"/>
  </w:num>
  <w:num w:numId="16" w16cid:durableId="106825342">
    <w:abstractNumId w:val="6"/>
  </w:num>
  <w:num w:numId="17" w16cid:durableId="997925383">
    <w:abstractNumId w:val="5"/>
  </w:num>
  <w:num w:numId="18" w16cid:durableId="500390290">
    <w:abstractNumId w:val="4"/>
  </w:num>
  <w:num w:numId="19" w16cid:durableId="2126801337">
    <w:abstractNumId w:val="11"/>
  </w:num>
  <w:num w:numId="20" w16cid:durableId="1050954417">
    <w:abstractNumId w:val="10"/>
  </w:num>
  <w:num w:numId="21" w16cid:durableId="855146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DAD98723-96A2-4811-813A-08D52AC9C422},{7ED1DCAA-8C66-4975-A2C2-D827E3750391},{64B8069F-60B7-431A-93CD-836288189FB9},{FA974D04-CF02-44F5-BECC-919E841EDDD8},{09911345-FA14-414B-98DD-428DFDFC1F55}"/>
  </w:docVars>
  <w:rsids>
    <w:rsidRoot w:val="00F1026C"/>
    <w:rsid w:val="006769FA"/>
    <w:rsid w:val="00F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D3A051F-CCD5-4041-B2B2-05BC237A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2533</Characters>
  <Application>Microsoft Office Word</Application>
  <DocSecurity>4</DocSecurity>
  <Lines>49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fp1132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fp1132</dc:title>
  <dc:subject>fp1132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2009-12-16T07:31:00Z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Kunskap om Förintelsen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om Förintelsen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Agneta Berliner m.fl. (fp)</vt:lpwstr>
  </property>
  <property fmtid="{D5CDD505-2E9C-101B-9397-08002B2CF9AE}" pid="26" name="MotionarLista">
    <vt:lpwstr>Berliner, Agneta (fp)\Ohlsson, Birgitta (fp)\Wigström i Göteborg, Cecilia (fp)\Ertsborn, Jan (fp)\Flyborg,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Birgitta Ohlsson (fp), Cecilia Wigström i Göteborg (fp), Jan Ertsborn (fp), 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20092010000001020112000011320069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20092010000001020112000011320069</vt:lpwstr>
  </property>
  <property fmtid="{D5CDD505-2E9C-101B-9397-08002B2CF9AE}" pid="50" name="nummer">
    <vt:lpwstr>299</vt:lpwstr>
  </property>
  <property fmtid="{D5CDD505-2E9C-101B-9397-08002B2CF9AE}" pid="51" name="utskottsbeteckning">
    <vt:lpwstr>Kr</vt:lpwstr>
  </property>
  <property fmtid="{D5CDD505-2E9C-101B-9397-08002B2CF9AE}" pid="52" name="GlobalUID">
    <vt:lpwstr>{87AFCCAE-45FA-4487-83E5-262384475775}</vt:lpwstr>
  </property>
  <property fmtid="{D5CDD505-2E9C-101B-9397-08002B2CF9AE}" pid="53" name="Överföringar">
    <vt:i4>0</vt:i4>
  </property>
  <property fmtid="{D5CDD505-2E9C-101B-9397-08002B2CF9AE}" pid="54" name="Checksum">
    <vt:lpwstr>*0019557348732*</vt:lpwstr>
  </property>
  <property fmtid="{D5CDD505-2E9C-101B-9397-08002B2CF9AE}" pid="55" name="skuggnummer">
    <vt:lpwstr>2556</vt:lpwstr>
  </property>
  <property fmtid="{D5CDD505-2E9C-101B-9397-08002B2CF9AE}" pid="56" name="urixVersion">
    <vt:lpwstr>4.0.0.9</vt:lpwstr>
  </property>
  <property fmtid="{D5CDD505-2E9C-101B-9397-08002B2CF9AE}" pid="57" name="urixOrigin">
    <vt:lpwstr>091216 08:31:42.379</vt:lpwstr>
  </property>
  <property fmtid="{D5CDD505-2E9C-101B-9397-08002B2CF9AE}" pid="58" name="urixGuid">
    <vt:lpwstr>{5324BF94-056D-4EA9-983D-518C7D146136}</vt:lpwstr>
  </property>
</Properties>
</file>