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7EA" w:rsidRPr="005B07EA" w:rsidRDefault="005B07EA">
      <w:pPr>
        <w:pStyle w:val="Hemstlrubrik"/>
      </w:pPr>
      <w:r w:rsidRPr="005B07EA">
        <w:t>Förslag till riksdagsbeslut</w:t>
      </w:r>
    </w:p>
    <w:p w:rsidR="005B07EA" w:rsidRPr="005B07EA" w:rsidRDefault="005B07EA">
      <w:pPr>
        <w:pStyle w:val="Hemstlatt"/>
        <w:ind w:left="0"/>
      </w:pPr>
      <w:r w:rsidRPr="005B07EA">
        <w:t>Riksdagen tillkännager för regeringen som sin mening vad som anförs i motionen om upphandling av driften för SPAR.</w:t>
      </w:r>
    </w:p>
    <w:p w:rsidR="005B07EA" w:rsidRPr="005B07EA" w:rsidRDefault="005B07EA">
      <w:pPr>
        <w:pStyle w:val="Rubrik1"/>
      </w:pPr>
      <w:r w:rsidRPr="005B07EA">
        <w:t>Motivering</w:t>
      </w:r>
    </w:p>
    <w:p w:rsidR="005B07EA" w:rsidRPr="005B07EA" w:rsidRDefault="005B07EA">
      <w:r w:rsidRPr="005B07EA">
        <w:t>Det statliga personadressregistret, SPAR, är ett offentligt ägt register som omfattar alla personer som är folkbokförda i Sverige. Förordning 1998:1234 reglerar bland annat ansvar för registret och driftsform. Statens personadres</w:t>
      </w:r>
      <w:r w:rsidRPr="005B07EA">
        <w:t>s</w:t>
      </w:r>
      <w:r w:rsidRPr="005B07EA">
        <w:t>registernämnd är personuppgiftsansvarig för SPAR. Enligt beslut av nämnden har Infodata AB fått uppdraget att sköta driften av registret.</w:t>
      </w:r>
    </w:p>
    <w:p w:rsidR="005B07EA" w:rsidRPr="005B07EA" w:rsidRDefault="005B07EA">
      <w:pPr>
        <w:pStyle w:val="Normaltindrag"/>
      </w:pPr>
      <w:r w:rsidRPr="005B07EA">
        <w:t>Företaget ingår i Bisnode som ägs av Ratos och Bonnier.</w:t>
      </w:r>
    </w:p>
    <w:p w:rsidR="005B07EA" w:rsidRPr="005B07EA" w:rsidRDefault="005B07EA">
      <w:pPr>
        <w:pStyle w:val="Normaltindrag"/>
      </w:pPr>
      <w:r w:rsidRPr="005B07EA">
        <w:t>SPAR är ett utmärkt register som nyttjas av stort antal företag och organ</w:t>
      </w:r>
      <w:r w:rsidRPr="005B07EA">
        <w:t>i</w:t>
      </w:r>
      <w:r w:rsidRPr="005B07EA">
        <w:t>sationer. Dock kan man ifrågasätta överlåtandet av driften till ett på markn</w:t>
      </w:r>
      <w:r w:rsidRPr="005B07EA">
        <w:t>a</w:t>
      </w:r>
      <w:r w:rsidRPr="005B07EA">
        <w:t>den verksamt företag utan föregående upphandling. Att ha ”monopol” på försäljning av uppgifter i registret innebär att ha en särställning och att staten har små eller inga möjligheter att påverka avgifterna för användarna. Med hänvisning till ovanstående föreslås att driften av SPAR handlas upp i vanlig ordning.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07EA">
        <w:trPr>
          <w:cantSplit/>
        </w:trPr>
        <w:tc>
          <w:tcPr>
            <w:tcW w:w="3046" w:type="dxa"/>
          </w:tcPr>
          <w:p w:rsidR="005B07EA" w:rsidRPr="005B07EA" w:rsidRDefault="005B07EA">
            <w:pPr>
              <w:pStyle w:val="UnderskriftDatum"/>
              <w:spacing w:before="240"/>
            </w:pPr>
            <w:r w:rsidRPr="005B07EA">
              <w:t>Stockholm den 6 oktober 2008</w:t>
            </w:r>
          </w:p>
        </w:tc>
        <w:tc>
          <w:tcPr>
            <w:tcW w:w="3047" w:type="dxa"/>
          </w:tcPr>
          <w:p w:rsidR="005B07EA" w:rsidRPr="005B07EA" w:rsidRDefault="005B07EA">
            <w:pPr>
              <w:pStyle w:val="Underskrifter"/>
              <w:spacing w:before="240"/>
            </w:pPr>
          </w:p>
        </w:tc>
      </w:tr>
      <w:tr w:rsidR="00000000" w:rsidRPr="005B07EA">
        <w:trPr>
          <w:cantSplit/>
        </w:trPr>
        <w:tc>
          <w:tcPr>
            <w:tcW w:w="3046" w:type="dxa"/>
          </w:tcPr>
          <w:p w:rsidR="005B07EA" w:rsidRPr="005B07EA" w:rsidRDefault="005B07EA">
            <w:pPr>
              <w:pStyle w:val="Underskrifter"/>
            </w:pPr>
            <w:r w:rsidRPr="005B07EA">
              <w:t>Björn Leivik (m)</w:t>
            </w:r>
          </w:p>
        </w:tc>
        <w:tc>
          <w:tcPr>
            <w:tcW w:w="3046" w:type="dxa"/>
          </w:tcPr>
          <w:p w:rsidR="005B07EA" w:rsidRPr="005B07EA" w:rsidRDefault="005B07EA">
            <w:pPr>
              <w:pStyle w:val="Underskrifter"/>
            </w:pPr>
          </w:p>
        </w:tc>
      </w:tr>
    </w:tbl>
    <w:p w:rsidR="005B07EA" w:rsidRPr="005B07EA" w:rsidRDefault="005B07EA">
      <w:pPr>
        <w:pStyle w:val="Normaltindrag"/>
      </w:pPr>
    </w:p>
    <w:sectPr w:rsidR="00000000" w:rsidRPr="005B0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07EA" w:rsidRPr="005B07EA" w:rsidRDefault="005B07EA">
      <w:r w:rsidRPr="005B07EA">
        <w:separator/>
      </w:r>
    </w:p>
  </w:endnote>
  <w:endnote w:type="continuationSeparator" w:id="0">
    <w:p w:rsidR="005B07EA" w:rsidRPr="005B07EA" w:rsidRDefault="005B07EA">
      <w:r w:rsidRPr="005B07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7EA" w:rsidRPr="005B07EA" w:rsidRDefault="005B07EA">
    <w:pPr>
      <w:pStyle w:val="Sidfot"/>
    </w:pPr>
    <w:r w:rsidRPr="005B07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38054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7EA" w:rsidRDefault="005B07E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07EA" w:rsidRDefault="005B07E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7EA" w:rsidRPr="005B07EA" w:rsidRDefault="005B07EA">
    <w:pPr>
      <w:pStyle w:val="Sidfot"/>
    </w:pPr>
    <w:r w:rsidRPr="005B07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9935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7EA" w:rsidRDefault="005B07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07EA" w:rsidRDefault="005B07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7EA" w:rsidRPr="005B07EA" w:rsidRDefault="005B07EA">
    <w:pPr>
      <w:pStyle w:val="Sidfot"/>
    </w:pPr>
    <w:r w:rsidRPr="005B07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31694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7EA" w:rsidRDefault="005B07E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07EA" w:rsidRDefault="005B07E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07EA" w:rsidRPr="005B07EA" w:rsidRDefault="005B07EA">
      <w:r w:rsidRPr="005B07EA">
        <w:separator/>
      </w:r>
    </w:p>
  </w:footnote>
  <w:footnote w:type="continuationSeparator" w:id="0">
    <w:p w:rsidR="005B07EA" w:rsidRPr="005B07EA" w:rsidRDefault="005B07EA">
      <w:r w:rsidRPr="005B07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7EA" w:rsidRPr="005B07EA" w:rsidRDefault="005B07EA">
    <w:pPr>
      <w:pStyle w:val="Sidhuvud"/>
    </w:pPr>
    <w:r w:rsidRPr="005B07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130799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7EA" w:rsidRDefault="005B07E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07EA" w:rsidRDefault="005B07E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7EA" w:rsidRPr="005B07EA" w:rsidRDefault="005B07EA">
    <w:pPr>
      <w:pStyle w:val="Sidhuvud"/>
    </w:pPr>
    <w:r w:rsidRPr="005B07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928336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7EA" w:rsidRDefault="005B07E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07EA" w:rsidRDefault="005B07E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07EA" w:rsidRPr="005B07EA" w:rsidRDefault="005B07EA">
    <w:pPr>
      <w:pStyle w:val="FSHNormal"/>
      <w:tabs>
        <w:tab w:val="right" w:pos="5840"/>
      </w:tabs>
    </w:pPr>
    <w:r w:rsidRPr="005B07EA">
      <w:br/>
    </w:r>
    <w:r w:rsidRPr="005B07EA">
      <w:fldChar w:fldCharType="begin" w:fldLock="1"/>
    </w:r>
    <w:r w:rsidRPr="005B07EA">
      <w:instrText xml:space="preserve"> DOCPROPERTY</w:instrText>
    </w:r>
    <w:r w:rsidRPr="005B07EA">
      <w:rPr>
        <w:sz w:val="18"/>
      </w:rPr>
      <w:instrText xml:space="preserve"> "YearUser" *\charformat </w:instrText>
    </w:r>
    <w:r w:rsidRPr="005B07EA">
      <w:fldChar w:fldCharType="separate"/>
    </w:r>
    <w:r w:rsidRPr="005B07EA">
      <w:t>2008/09</w:t>
    </w:r>
    <w:r w:rsidRPr="005B07EA">
      <w:fldChar w:fldCharType="end"/>
    </w:r>
    <w:r w:rsidRPr="005B07EA">
      <w:t xml:space="preserve"> </w:t>
    </w:r>
    <w:r w:rsidRPr="005B07EA">
      <w:tab/>
      <w:t xml:space="preserve">mnr: </w:t>
    </w:r>
    <w:r w:rsidRPr="005B07EA">
      <w:fldChar w:fldCharType="begin" w:fldLock="1"/>
    </w:r>
    <w:r w:rsidRPr="005B07EA">
      <w:instrText xml:space="preserve"> DOCPROPERTY</w:instrText>
    </w:r>
    <w:r w:rsidRPr="005B07EA">
      <w:rPr>
        <w:sz w:val="18"/>
      </w:rPr>
      <w:instrText xml:space="preserve"> "Motionsnummer" *\charformat </w:instrText>
    </w:r>
    <w:r w:rsidRPr="005B07EA">
      <w:fldChar w:fldCharType="separate"/>
    </w:r>
    <w:r w:rsidRPr="005B07EA">
      <w:t>Sk377</w:t>
    </w:r>
    <w:r w:rsidRPr="005B07EA">
      <w:fldChar w:fldCharType="end"/>
    </w:r>
    <w:r w:rsidRPr="005B07EA">
      <w:br/>
    </w:r>
    <w:r w:rsidRPr="005B07EA">
      <w:fldChar w:fldCharType="begin" w:fldLock="1"/>
    </w:r>
    <w:r w:rsidRPr="005B07EA">
      <w:instrText xml:space="preserve"> DOCPROPERTY</w:instrText>
    </w:r>
    <w:r w:rsidRPr="005B07EA">
      <w:rPr>
        <w:sz w:val="18"/>
      </w:rPr>
      <w:instrText xml:space="preserve"> "Samling" *\charformat </w:instrText>
    </w:r>
    <w:r w:rsidRPr="005B07EA">
      <w:fldChar w:fldCharType="end"/>
    </w:r>
    <w:r w:rsidRPr="005B07EA">
      <w:tab/>
      <w:t xml:space="preserve">pnr: </w:t>
    </w:r>
    <w:r w:rsidRPr="005B07EA">
      <w:fldChar w:fldCharType="begin" w:fldLock="1"/>
    </w:r>
    <w:r w:rsidRPr="005B07EA">
      <w:instrText xml:space="preserve"> DOCPROPERTY</w:instrText>
    </w:r>
    <w:r w:rsidRPr="005B07EA">
      <w:rPr>
        <w:sz w:val="18"/>
      </w:rPr>
      <w:instrText xml:space="preserve"> "Partinummer" *\charformat </w:instrText>
    </w:r>
    <w:r w:rsidRPr="005B07EA">
      <w:fldChar w:fldCharType="separate"/>
    </w:r>
    <w:r w:rsidRPr="005B07EA">
      <w:t>m1741</w:t>
    </w:r>
    <w:r w:rsidRPr="005B07EA">
      <w:fldChar w:fldCharType="end"/>
    </w:r>
  </w:p>
  <w:p w:rsidR="005B07EA" w:rsidRPr="005B07EA" w:rsidRDefault="005B07EA">
    <w:pPr>
      <w:pStyle w:val="FSHRub1"/>
    </w:pPr>
    <w:r w:rsidRPr="005B07EA">
      <w:t>Motion till riksdagen</w:t>
    </w:r>
    <w:r w:rsidRPr="005B07EA">
      <w:br/>
    </w:r>
    <w:r w:rsidRPr="005B07EA">
      <w:fldChar w:fldCharType="begin" w:fldLock="1"/>
    </w:r>
    <w:r w:rsidRPr="005B07EA">
      <w:instrText xml:space="preserve"> DOCPROPERTY "YearUser" *\charformat </w:instrText>
    </w:r>
    <w:r w:rsidRPr="005B07EA">
      <w:fldChar w:fldCharType="separate"/>
    </w:r>
    <w:r w:rsidRPr="005B07EA">
      <w:t>2008/09</w:t>
    </w:r>
    <w:r w:rsidRPr="005B07EA">
      <w:fldChar w:fldCharType="end"/>
    </w:r>
    <w:r w:rsidRPr="005B07EA">
      <w:t>:</w:t>
    </w:r>
    <w:r w:rsidRPr="005B07EA">
      <w:fldChar w:fldCharType="begin" w:fldLock="1"/>
    </w:r>
    <w:r w:rsidRPr="005B07EA">
      <w:instrText xml:space="preserve"> DOCPROPERTY "Motionsnummer" *\charformat </w:instrText>
    </w:r>
    <w:r w:rsidRPr="005B07EA">
      <w:fldChar w:fldCharType="separate"/>
    </w:r>
    <w:r w:rsidRPr="005B07EA">
      <w:t>Sk377</w:t>
    </w:r>
    <w:r w:rsidRPr="005B07EA">
      <w:fldChar w:fldCharType="end"/>
    </w:r>
  </w:p>
  <w:p w:rsidR="005B07EA" w:rsidRPr="005B07EA" w:rsidRDefault="005B07EA">
    <w:pPr>
      <w:pStyle w:val="FSHNormalS5"/>
    </w:pPr>
    <w:r w:rsidRPr="005B07EA">
      <w:fldChar w:fldCharType="begin" w:fldLock="1"/>
    </w:r>
    <w:r w:rsidRPr="005B07EA">
      <w:instrText xml:space="preserve"> DOCPROPERTY "MotionarText" *\charformat </w:instrText>
    </w:r>
    <w:r w:rsidRPr="005B07EA">
      <w:fldChar w:fldCharType="separate"/>
    </w:r>
    <w:r w:rsidRPr="005B07EA">
      <w:t>av Björn Leivik (m)</w:t>
    </w:r>
    <w:r w:rsidRPr="005B07EA">
      <w:fldChar w:fldCharType="end"/>
    </w:r>
    <w:r w:rsidRPr="005B07EA">
      <w:br/>
    </w:r>
    <w:r w:rsidRPr="005B07EA">
      <w:fldChar w:fldCharType="begin" w:fldLock="1"/>
    </w:r>
    <w:r w:rsidRPr="005B07EA">
      <w:instrText xml:space="preserve"> DOCPROPERTY "SvarFrasKort" *\charformat </w:instrText>
    </w:r>
    <w:r w:rsidRPr="005B07EA">
      <w:fldChar w:fldCharType="end"/>
    </w:r>
  </w:p>
  <w:p w:rsidR="005B07EA" w:rsidRPr="005B07EA" w:rsidRDefault="005B07EA">
    <w:pPr>
      <w:pStyle w:val="FSHTitel"/>
    </w:pPr>
    <w:r w:rsidRPr="005B07EA">
      <w:fldChar w:fldCharType="begin" w:fldLock="1"/>
    </w:r>
    <w:r w:rsidRPr="005B07EA">
      <w:instrText xml:space="preserve"> DOCPROPERTY</w:instrText>
    </w:r>
    <w:r w:rsidRPr="005B07EA">
      <w:rPr>
        <w:sz w:val="18"/>
      </w:rPr>
      <w:instrText xml:space="preserve"> "RubrikSvar" *\charformat </w:instrText>
    </w:r>
    <w:r w:rsidRPr="005B07EA">
      <w:fldChar w:fldCharType="separate"/>
    </w:r>
    <w:r w:rsidRPr="005B07EA">
      <w:t>Statliga personadressregistret SPAR</w:t>
    </w:r>
    <w:r w:rsidRPr="005B07EA">
      <w:fldChar w:fldCharType="end"/>
    </w:r>
  </w:p>
  <w:p w:rsidR="005B07EA" w:rsidRPr="005B07EA" w:rsidRDefault="005B07EA">
    <w:pPr>
      <w:pStyle w:val="Normal00"/>
    </w:pPr>
  </w:p>
  <w:p w:rsidR="005B07EA" w:rsidRPr="005B07EA" w:rsidRDefault="005B07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6380844">
    <w:abstractNumId w:val="8"/>
  </w:num>
  <w:num w:numId="2" w16cid:durableId="305165853">
    <w:abstractNumId w:val="9"/>
  </w:num>
  <w:num w:numId="3" w16cid:durableId="2016608636">
    <w:abstractNumId w:val="8"/>
  </w:num>
  <w:num w:numId="4" w16cid:durableId="389623299">
    <w:abstractNumId w:val="9"/>
  </w:num>
  <w:num w:numId="5" w16cid:durableId="1656030418">
    <w:abstractNumId w:val="13"/>
  </w:num>
  <w:num w:numId="6" w16cid:durableId="510341952">
    <w:abstractNumId w:val="10"/>
  </w:num>
  <w:num w:numId="7" w16cid:durableId="1249728382">
    <w:abstractNumId w:val="11"/>
  </w:num>
  <w:num w:numId="8" w16cid:durableId="1340699515">
    <w:abstractNumId w:val="12"/>
  </w:num>
  <w:num w:numId="9" w16cid:durableId="173737757">
    <w:abstractNumId w:val="8"/>
  </w:num>
  <w:num w:numId="10" w16cid:durableId="508258655">
    <w:abstractNumId w:val="3"/>
  </w:num>
  <w:num w:numId="11" w16cid:durableId="840654934">
    <w:abstractNumId w:val="2"/>
  </w:num>
  <w:num w:numId="12" w16cid:durableId="125439899">
    <w:abstractNumId w:val="1"/>
  </w:num>
  <w:num w:numId="13" w16cid:durableId="1905096931">
    <w:abstractNumId w:val="0"/>
  </w:num>
  <w:num w:numId="14" w16cid:durableId="2041469953">
    <w:abstractNumId w:val="9"/>
  </w:num>
  <w:num w:numId="15" w16cid:durableId="1824732294">
    <w:abstractNumId w:val="7"/>
  </w:num>
  <w:num w:numId="16" w16cid:durableId="973676166">
    <w:abstractNumId w:val="6"/>
  </w:num>
  <w:num w:numId="17" w16cid:durableId="630870067">
    <w:abstractNumId w:val="5"/>
  </w:num>
  <w:num w:numId="18" w16cid:durableId="136921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7E007CA2-E483-4214-B6CA-B1B0C43E0BEE}"/>
  </w:docVars>
  <w:rsids>
    <w:rsidRoot w:val="00C51DB4"/>
    <w:rsid w:val="005B07EA"/>
    <w:rsid w:val="00C5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F3ECEF4-C6CE-4D02-9A99-188F4D6A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m1741</vt:lpstr>
    </vt:vector>
  </TitlesOfParts>
  <Company>Riksdagen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m1741</dc:title>
  <dc:subject>m1741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2009-01-24T11:56:00Z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Statliga personadressregistret SPAR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Statliga personadressregistret SPAR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20082009000000000109000017410069</vt:lpwstr>
  </property>
  <property fmtid="{D5CDD505-2E9C-101B-9397-08002B2CF9AE}" pid="47" name="datum">
    <vt:lpwstr>081006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20082009000000000109000017410069</vt:lpwstr>
  </property>
  <property fmtid="{D5CDD505-2E9C-101B-9397-08002B2CF9AE}" pid="50" name="nummer">
    <vt:lpwstr>377</vt:lpwstr>
  </property>
  <property fmtid="{D5CDD505-2E9C-101B-9397-08002B2CF9AE}" pid="51" name="utskottsbeteckning">
    <vt:lpwstr>Sk</vt:lpwstr>
  </property>
  <property fmtid="{D5CDD505-2E9C-101B-9397-08002B2CF9AE}" pid="52" name="GlobalUID">
    <vt:lpwstr>{3D7995E2-2EE5-437E-9A75-B549D6FCBF2A}</vt:lpwstr>
  </property>
  <property fmtid="{D5CDD505-2E9C-101B-9397-08002B2CF9AE}" pid="53" name="Överföringar">
    <vt:i4>0</vt:i4>
  </property>
  <property fmtid="{D5CDD505-2E9C-101B-9397-08002B2CF9AE}" pid="54" name="Checksum">
    <vt:lpwstr>*0011954966397*</vt:lpwstr>
  </property>
  <property fmtid="{D5CDD505-2E9C-101B-9397-08002B2CF9AE}" pid="55" name="skuggnummer">
    <vt:lpwstr>2289</vt:lpwstr>
  </property>
  <property fmtid="{D5CDD505-2E9C-101B-9397-08002B2CF9AE}" pid="56" name="urixVersion">
    <vt:lpwstr>3.2.0.8</vt:lpwstr>
  </property>
  <property fmtid="{D5CDD505-2E9C-101B-9397-08002B2CF9AE}" pid="57" name="urixOrigin">
    <vt:lpwstr>090402 10:17:57.329</vt:lpwstr>
  </property>
  <property fmtid="{D5CDD505-2E9C-101B-9397-08002B2CF9AE}" pid="58" name="urixGuid">
    <vt:lpwstr>{BA0A1C20-7805-4C18-8A69-18C73B7D31A9}</vt:lpwstr>
  </property>
</Properties>
</file>