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8AE2F3" w14:textId="77777777">
        <w:tc>
          <w:tcPr>
            <w:tcW w:w="2268" w:type="dxa"/>
          </w:tcPr>
          <w:p w14:paraId="624BDC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5F2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4B9182" w14:textId="77777777">
        <w:tc>
          <w:tcPr>
            <w:tcW w:w="2268" w:type="dxa"/>
          </w:tcPr>
          <w:p w14:paraId="42314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F7D8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99E36D" w14:textId="77777777">
        <w:tc>
          <w:tcPr>
            <w:tcW w:w="3402" w:type="dxa"/>
            <w:gridSpan w:val="2"/>
          </w:tcPr>
          <w:p w14:paraId="401A2C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234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6E9959" w14:textId="77777777">
        <w:tc>
          <w:tcPr>
            <w:tcW w:w="2268" w:type="dxa"/>
          </w:tcPr>
          <w:p w14:paraId="1AB6AA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ABA1E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D0DC5E7" w14:textId="77777777">
        <w:tc>
          <w:tcPr>
            <w:tcW w:w="2268" w:type="dxa"/>
          </w:tcPr>
          <w:p w14:paraId="20FDA6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D630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F9021E" w14:textId="77777777">
        <w:trPr>
          <w:trHeight w:val="284"/>
        </w:trPr>
        <w:tc>
          <w:tcPr>
            <w:tcW w:w="4911" w:type="dxa"/>
          </w:tcPr>
          <w:p w14:paraId="746E211B" w14:textId="77777777" w:rsidR="006E4E11" w:rsidRDefault="00F60D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2F5A929" w14:textId="77777777">
        <w:trPr>
          <w:trHeight w:val="284"/>
        </w:trPr>
        <w:tc>
          <w:tcPr>
            <w:tcW w:w="4911" w:type="dxa"/>
          </w:tcPr>
          <w:p w14:paraId="4ED315BC" w14:textId="77777777" w:rsidR="006E4E11" w:rsidRDefault="00F60D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8A3C968" w14:textId="77777777">
        <w:trPr>
          <w:trHeight w:val="284"/>
        </w:trPr>
        <w:tc>
          <w:tcPr>
            <w:tcW w:w="4911" w:type="dxa"/>
          </w:tcPr>
          <w:p w14:paraId="756757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F78E3C" w14:textId="77777777">
        <w:trPr>
          <w:trHeight w:val="284"/>
        </w:trPr>
        <w:tc>
          <w:tcPr>
            <w:tcW w:w="4911" w:type="dxa"/>
          </w:tcPr>
          <w:p w14:paraId="5E724CC2" w14:textId="7011A82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FC0ED5" w14:textId="77777777">
        <w:trPr>
          <w:trHeight w:val="284"/>
        </w:trPr>
        <w:tc>
          <w:tcPr>
            <w:tcW w:w="4911" w:type="dxa"/>
          </w:tcPr>
          <w:p w14:paraId="711872E1" w14:textId="0FCD76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85A5FB" w14:textId="77777777">
        <w:trPr>
          <w:trHeight w:val="284"/>
        </w:trPr>
        <w:tc>
          <w:tcPr>
            <w:tcW w:w="4911" w:type="dxa"/>
          </w:tcPr>
          <w:p w14:paraId="4DD1ED33" w14:textId="67271B3D" w:rsidR="006E4E11" w:rsidRPr="00554F9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53D745C" w14:textId="77777777">
        <w:trPr>
          <w:trHeight w:val="284"/>
        </w:trPr>
        <w:tc>
          <w:tcPr>
            <w:tcW w:w="4911" w:type="dxa"/>
          </w:tcPr>
          <w:p w14:paraId="673D499A" w14:textId="624CD251" w:rsidR="006E4E11" w:rsidRPr="00554F9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D8FC166" w14:textId="77777777">
        <w:trPr>
          <w:trHeight w:val="284"/>
        </w:trPr>
        <w:tc>
          <w:tcPr>
            <w:tcW w:w="4911" w:type="dxa"/>
          </w:tcPr>
          <w:p w14:paraId="11A5B7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F8E8B" w14:textId="77777777">
        <w:trPr>
          <w:trHeight w:val="284"/>
        </w:trPr>
        <w:tc>
          <w:tcPr>
            <w:tcW w:w="4911" w:type="dxa"/>
          </w:tcPr>
          <w:p w14:paraId="2EFB15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8C521F" w14:textId="77777777" w:rsidR="006E4E11" w:rsidRDefault="00F60DF8">
      <w:pPr>
        <w:framePr w:w="4400" w:h="2523" w:wrap="notBeside" w:vAnchor="page" w:hAnchor="page" w:x="6453" w:y="2445"/>
        <w:ind w:left="142"/>
      </w:pPr>
      <w:r>
        <w:t>Till riksdagen</w:t>
      </w:r>
    </w:p>
    <w:p w14:paraId="39A8D78A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45D87A94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1CE34E11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33375132" w14:textId="1D61A3E0" w:rsidR="006E4E11" w:rsidRDefault="00F60DF8" w:rsidP="00F60DF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</w:t>
      </w:r>
      <w:r w:rsidR="0003460B">
        <w:t>ga</w:t>
      </w:r>
      <w:r w:rsidR="00DF546A">
        <w:t xml:space="preserve"> 2015/15:631</w:t>
      </w:r>
      <w:r w:rsidR="006B5C60">
        <w:t xml:space="preserve"> av Dé</w:t>
      </w:r>
      <w:r w:rsidR="0003460B">
        <w:t xml:space="preserve">sirée Pethrus </w:t>
      </w:r>
      <w:r>
        <w:t>(KD) Utvecklingen i Turkiet</w:t>
      </w:r>
    </w:p>
    <w:p w14:paraId="6C32AE26" w14:textId="77777777" w:rsidR="006E4E11" w:rsidRDefault="006E4E11">
      <w:pPr>
        <w:pStyle w:val="RKnormal"/>
      </w:pPr>
    </w:p>
    <w:p w14:paraId="4A1668AE" w14:textId="77777777" w:rsidR="006B5C60" w:rsidRDefault="006B5C60" w:rsidP="00F60DF8">
      <w:pPr>
        <w:pStyle w:val="RKnormal"/>
      </w:pPr>
      <w:r>
        <w:t>Dé</w:t>
      </w:r>
      <w:r w:rsidR="0003460B">
        <w:t>sirée Pethrus</w:t>
      </w:r>
      <w:r w:rsidR="00F60DF8">
        <w:t xml:space="preserve"> har frågat vad jag kan göra för att civilsamhälles</w:t>
      </w:r>
      <w:r>
        <w:t>-</w:t>
      </w:r>
      <w:r w:rsidR="00F60DF8">
        <w:t xml:space="preserve">organisationer i Turkiet inte ska drabbas av repressalier från statens </w:t>
      </w:r>
    </w:p>
    <w:p w14:paraId="6F4FD07A" w14:textId="58BAA876" w:rsidR="00F60DF8" w:rsidRDefault="00F60DF8" w:rsidP="00F60DF8">
      <w:pPr>
        <w:pStyle w:val="RKnormal"/>
      </w:pPr>
      <w:r>
        <w:t xml:space="preserve">sida i syfte att försvåra deras verksamhet. </w:t>
      </w:r>
    </w:p>
    <w:p w14:paraId="63FDCF14" w14:textId="77777777" w:rsidR="00F60DF8" w:rsidRDefault="00F60DF8" w:rsidP="00F60DF8">
      <w:pPr>
        <w:pStyle w:val="RKnormal"/>
      </w:pPr>
    </w:p>
    <w:p w14:paraId="1AFE2EB9" w14:textId="77777777" w:rsidR="00F60DF8" w:rsidRDefault="00F60DF8" w:rsidP="00F60DF8">
      <w:pPr>
        <w:pStyle w:val="RKnormal"/>
      </w:pPr>
      <w:r>
        <w:t xml:space="preserve">Först vill jag säga att det nyligen hållna parlamentsvalet genomfördes under ordnade former och bör kunna stärka förutsättningarna för en pluralistisk demokrati i Turkiet. Organisationer som Sverige stödjer bidrog aktivt till detta. </w:t>
      </w:r>
      <w:r w:rsidR="00DD5063" w:rsidRPr="00DD5063">
        <w:rPr>
          <w:szCs w:val="24"/>
        </w:rPr>
        <w:t xml:space="preserve">Samtidigt riktas kritik på flera punkter, bland annat begränsningar och hot mot regeringskritiska medier samt frågetecken kring presidentens politiska roll. Sverige uppmanar turkiska myndigheter att åtgärda </w:t>
      </w:r>
      <w:r w:rsidR="00CD2D14">
        <w:rPr>
          <w:szCs w:val="24"/>
        </w:rPr>
        <w:t xml:space="preserve">de slutliga rekommendationer som följer från OSSE:s och Europarådets valobservatörer. </w:t>
      </w:r>
    </w:p>
    <w:p w14:paraId="24533DBC" w14:textId="77777777" w:rsidR="00F60DF8" w:rsidRDefault="00F60DF8" w:rsidP="00F60DF8">
      <w:pPr>
        <w:pStyle w:val="RKnormal"/>
      </w:pPr>
    </w:p>
    <w:p w14:paraId="0BDD9B20" w14:textId="77777777" w:rsidR="006B5C60" w:rsidRDefault="00F60DF8" w:rsidP="00F60DF8">
      <w:pPr>
        <w:pStyle w:val="RKnormal"/>
      </w:pPr>
      <w:r>
        <w:t xml:space="preserve">EU-närmandet är den viktigaste </w:t>
      </w:r>
      <w:r w:rsidR="00734FC1">
        <w:t xml:space="preserve">möjligheten </w:t>
      </w:r>
      <w:r>
        <w:t xml:space="preserve">för </w:t>
      </w:r>
      <w:r w:rsidR="00734FC1">
        <w:t xml:space="preserve">Sverige och andra </w:t>
      </w:r>
    </w:p>
    <w:p w14:paraId="28741690" w14:textId="391FAE0C" w:rsidR="00F60DF8" w:rsidRDefault="00734FC1" w:rsidP="00F60DF8">
      <w:pPr>
        <w:pStyle w:val="RKnormal"/>
      </w:pPr>
      <w:r>
        <w:t xml:space="preserve">EU-länder </w:t>
      </w:r>
      <w:r w:rsidR="00F60DF8">
        <w:t xml:space="preserve">att </w:t>
      </w:r>
      <w:r>
        <w:t xml:space="preserve">stödja </w:t>
      </w:r>
      <w:r w:rsidR="00F60DF8">
        <w:t>reformprocessen i Turkiet. Sverige bidrar till denna process, inte minst genom ett mångårigt reformsamarbete. Stödet innefattar även den organisation Pethrus nämner, Human Rights Foundation of Turkey, HRFT. De erhåller sedan ett flertal år s</w:t>
      </w:r>
      <w:r>
        <w:t>å</w:t>
      </w:r>
      <w:r w:rsidR="004E4D63">
        <w:t xml:space="preserve"> </w:t>
      </w:r>
      <w:r w:rsidR="00F60DF8">
        <w:t>k</w:t>
      </w:r>
      <w:r>
        <w:t>allat</w:t>
      </w:r>
      <w:r w:rsidR="00F60DF8">
        <w:t xml:space="preserve"> kärnstöd från Sida för sin viktiga verksamhet med att behandla tortyr</w:t>
      </w:r>
      <w:r w:rsidR="006B5C60">
        <w:t>-</w:t>
      </w:r>
      <w:r w:rsidR="00F60DF8">
        <w:t>offer och förebygga tortyr och</w:t>
      </w:r>
      <w:r w:rsidR="009A2F1E">
        <w:t xml:space="preserve"> illabehandling runtom i Turkiet</w:t>
      </w:r>
      <w:r w:rsidR="00F60DF8">
        <w:t>. Den största delen av det svenska u</w:t>
      </w:r>
      <w:r w:rsidR="009A2F1E">
        <w:t>tvecklingssamarbetet</w:t>
      </w:r>
      <w:r w:rsidR="00F60DF8">
        <w:t xml:space="preserve"> utgörs av stöd till aktörer i civilsamhället. </w:t>
      </w:r>
    </w:p>
    <w:p w14:paraId="08924DCF" w14:textId="77777777" w:rsidR="00F60DF8" w:rsidRDefault="00F60DF8" w:rsidP="00F60DF8">
      <w:pPr>
        <w:pStyle w:val="RKnormal"/>
      </w:pPr>
    </w:p>
    <w:p w14:paraId="77E535C1" w14:textId="77777777" w:rsidR="006B5C60" w:rsidRDefault="00F60DF8" w:rsidP="00F60DF8">
      <w:pPr>
        <w:pStyle w:val="RKnormal"/>
      </w:pPr>
      <w:r>
        <w:t xml:space="preserve">Utöver det finansiella stödet har den svenska ambassaden i Ankara </w:t>
      </w:r>
    </w:p>
    <w:p w14:paraId="0F64CB58" w14:textId="77777777" w:rsidR="006B5C60" w:rsidRDefault="00F60DF8" w:rsidP="00F60DF8">
      <w:pPr>
        <w:pStyle w:val="RKnormal"/>
      </w:pPr>
      <w:r>
        <w:t xml:space="preserve">en nära dialog med HRFT och ett flertal andra, rättighetsbaserade, civilsamhällesorganisationer i syfte att stödja dem samt föra dialog </w:t>
      </w:r>
    </w:p>
    <w:p w14:paraId="6FBFBA37" w14:textId="28D99F4D" w:rsidR="004E4D63" w:rsidRDefault="00F60DF8" w:rsidP="00F60DF8">
      <w:pPr>
        <w:pStyle w:val="RKnormal"/>
      </w:pPr>
      <w:r>
        <w:t>med myndigheter</w:t>
      </w:r>
      <w:r w:rsidR="004E4D63">
        <w:t xml:space="preserve">. </w:t>
      </w:r>
    </w:p>
    <w:p w14:paraId="2957BCC7" w14:textId="77777777" w:rsidR="00F60DF8" w:rsidRDefault="00F60DF8" w:rsidP="00F60DF8">
      <w:pPr>
        <w:pStyle w:val="RKnormal"/>
      </w:pPr>
      <w:r>
        <w:t xml:space="preserve"> </w:t>
      </w:r>
    </w:p>
    <w:p w14:paraId="2639539C" w14:textId="77777777" w:rsidR="00554F9D" w:rsidRDefault="00554F9D" w:rsidP="00F60DF8">
      <w:pPr>
        <w:pStyle w:val="RKnormal"/>
      </w:pPr>
    </w:p>
    <w:p w14:paraId="404C7DBE" w14:textId="77777777" w:rsidR="00554F9D" w:rsidRDefault="00554F9D" w:rsidP="00F60DF8">
      <w:pPr>
        <w:pStyle w:val="RKnormal"/>
      </w:pPr>
    </w:p>
    <w:p w14:paraId="3FC10685" w14:textId="77777777" w:rsidR="006B5C60" w:rsidRDefault="006B5C60" w:rsidP="00F60DF8">
      <w:pPr>
        <w:pStyle w:val="RKnormal"/>
      </w:pPr>
    </w:p>
    <w:p w14:paraId="2B3A7646" w14:textId="77777777" w:rsidR="006B5C60" w:rsidRDefault="006B5C60" w:rsidP="00F60DF8">
      <w:pPr>
        <w:pStyle w:val="RKnormal"/>
      </w:pPr>
    </w:p>
    <w:p w14:paraId="07595011" w14:textId="77777777" w:rsidR="006B5C60" w:rsidRDefault="006B5C60" w:rsidP="00F60DF8">
      <w:pPr>
        <w:pStyle w:val="RKnormal"/>
      </w:pPr>
    </w:p>
    <w:p w14:paraId="25F1EE3E" w14:textId="77777777" w:rsidR="00467FB4" w:rsidRDefault="00F60DF8" w:rsidP="00F60DF8">
      <w:pPr>
        <w:pStyle w:val="RKnormal"/>
      </w:pPr>
      <w:r>
        <w:t>I Turkiet har det politiska livet blivit alltmer polariserat och åtgärder från statens sida mot ak</w:t>
      </w:r>
      <w:r w:rsidR="009A2F1E">
        <w:t xml:space="preserve">törer i civilsamhället </w:t>
      </w:r>
      <w:r w:rsidR="00467FB4">
        <w:t>tycks allt oftare ha politiska motiv. Detta är ett exempel på en oroande</w:t>
      </w:r>
      <w:r w:rsidR="004E4D63">
        <w:t>,</w:t>
      </w:r>
      <w:r w:rsidR="00467FB4">
        <w:t xml:space="preserve"> nedåtgående trend inom mänskliga rättigheter som vi har kunnat skönja i Turkiet. EU och Sverige uttrycker kontinuerligt denna oro för utvecklingen i samtal med turkiska företrädare. </w:t>
      </w:r>
    </w:p>
    <w:p w14:paraId="4D4D9318" w14:textId="77777777" w:rsidR="00467FB4" w:rsidRDefault="00467FB4" w:rsidP="00F60DF8">
      <w:pPr>
        <w:pStyle w:val="RKnormal"/>
      </w:pPr>
    </w:p>
    <w:p w14:paraId="3410E001" w14:textId="77777777" w:rsidR="00F60DF8" w:rsidRDefault="00F60DF8" w:rsidP="00F60DF8">
      <w:pPr>
        <w:pStyle w:val="RKnormal"/>
      </w:pPr>
      <w:r>
        <w:t xml:space="preserve">Vår förhoppning är </w:t>
      </w:r>
      <w:r w:rsidR="00665B06">
        <w:t xml:space="preserve">att </w:t>
      </w:r>
      <w:r w:rsidR="0016390D">
        <w:t>valresultatet</w:t>
      </w:r>
      <w:r w:rsidR="00734FC1">
        <w:t>, med det mer representativa parlamentet,</w:t>
      </w:r>
      <w:r w:rsidR="0016390D">
        <w:t xml:space="preserve"> kommer att</w:t>
      </w:r>
      <w:r>
        <w:t xml:space="preserve"> innebära ett friare debattklimat. Sverige kommer fortsatt att stödja Turkiets reformprocess och EU-närmande.</w:t>
      </w:r>
      <w:r w:rsidR="006963E9" w:rsidRPr="006963E9">
        <w:t xml:space="preserve"> Det ligger i Sveriges intresse att fortsatt hålla en öppen dialog med Turkiet</w:t>
      </w:r>
      <w:r>
        <w:t xml:space="preserve">. </w:t>
      </w:r>
    </w:p>
    <w:p w14:paraId="066E4981" w14:textId="77777777" w:rsidR="00F60DF8" w:rsidRDefault="00F60DF8" w:rsidP="00F60DF8">
      <w:pPr>
        <w:pStyle w:val="RKnormal"/>
      </w:pPr>
    </w:p>
    <w:p w14:paraId="500683BF" w14:textId="77777777" w:rsidR="00F60DF8" w:rsidRDefault="00F60DF8">
      <w:pPr>
        <w:pStyle w:val="RKnormal"/>
      </w:pPr>
      <w:r>
        <w:t xml:space="preserve">Stockholm den </w:t>
      </w:r>
      <w:r w:rsidR="00DF546A">
        <w:t>17 juni 2015</w:t>
      </w:r>
    </w:p>
    <w:p w14:paraId="24F924D5" w14:textId="77777777" w:rsidR="00F60DF8" w:rsidRDefault="00F60DF8">
      <w:pPr>
        <w:pStyle w:val="RKnormal"/>
      </w:pPr>
    </w:p>
    <w:p w14:paraId="0506CF2E" w14:textId="77777777" w:rsidR="00F60DF8" w:rsidRDefault="00F60DF8">
      <w:pPr>
        <w:pStyle w:val="RKnormal"/>
      </w:pPr>
    </w:p>
    <w:p w14:paraId="7146DC58" w14:textId="77777777" w:rsidR="00DF546A" w:rsidRDefault="00DF546A">
      <w:pPr>
        <w:pStyle w:val="RKnormal"/>
      </w:pPr>
    </w:p>
    <w:p w14:paraId="4680047E" w14:textId="77777777" w:rsidR="00DF546A" w:rsidRDefault="00DF546A">
      <w:pPr>
        <w:pStyle w:val="RKnormal"/>
      </w:pPr>
    </w:p>
    <w:p w14:paraId="38393E99" w14:textId="77777777" w:rsidR="00F60DF8" w:rsidRDefault="00F60DF8">
      <w:pPr>
        <w:pStyle w:val="RKnormal"/>
      </w:pPr>
      <w:r>
        <w:t>Margot Wallström</w:t>
      </w:r>
    </w:p>
    <w:sectPr w:rsidR="00F60DF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9AA4" w14:textId="77777777" w:rsidR="00F60DF8" w:rsidRDefault="00F60DF8">
      <w:r>
        <w:separator/>
      </w:r>
    </w:p>
  </w:endnote>
  <w:endnote w:type="continuationSeparator" w:id="0">
    <w:p w14:paraId="3411A0E8" w14:textId="77777777" w:rsidR="00F60DF8" w:rsidRDefault="00F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351D8" w14:textId="77777777" w:rsidR="00F60DF8" w:rsidRDefault="00F60DF8">
      <w:r>
        <w:separator/>
      </w:r>
    </w:p>
  </w:footnote>
  <w:footnote w:type="continuationSeparator" w:id="0">
    <w:p w14:paraId="4A837A38" w14:textId="77777777" w:rsidR="00F60DF8" w:rsidRDefault="00F6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68B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5C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9D762F" w14:textId="77777777">
      <w:trPr>
        <w:cantSplit/>
      </w:trPr>
      <w:tc>
        <w:tcPr>
          <w:tcW w:w="3119" w:type="dxa"/>
        </w:tcPr>
        <w:p w14:paraId="549F62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9113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A5C5AE" w14:textId="77777777" w:rsidR="00E80146" w:rsidRDefault="00E80146">
          <w:pPr>
            <w:pStyle w:val="Sidhuvud"/>
            <w:ind w:right="360"/>
          </w:pPr>
        </w:p>
      </w:tc>
    </w:tr>
  </w:tbl>
  <w:p w14:paraId="3ACBC3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3D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80DC11" w14:textId="77777777">
      <w:trPr>
        <w:cantSplit/>
      </w:trPr>
      <w:tc>
        <w:tcPr>
          <w:tcW w:w="3119" w:type="dxa"/>
        </w:tcPr>
        <w:p w14:paraId="62630B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C079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FDF3DA" w14:textId="77777777" w:rsidR="00E80146" w:rsidRDefault="00E80146">
          <w:pPr>
            <w:pStyle w:val="Sidhuvud"/>
            <w:ind w:right="360"/>
          </w:pPr>
        </w:p>
      </w:tc>
    </w:tr>
  </w:tbl>
  <w:p w14:paraId="0D876B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4B2B" w14:textId="77777777" w:rsidR="00F60DF8" w:rsidRDefault="00F60D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B43D0C" wp14:editId="0B96BC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8A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0963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33E6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123E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F8"/>
    <w:rsid w:val="0003460B"/>
    <w:rsid w:val="00150384"/>
    <w:rsid w:val="00160901"/>
    <w:rsid w:val="0016390D"/>
    <w:rsid w:val="001805B7"/>
    <w:rsid w:val="00367B1C"/>
    <w:rsid w:val="00467FB4"/>
    <w:rsid w:val="004A328D"/>
    <w:rsid w:val="004B6E2F"/>
    <w:rsid w:val="004E4D63"/>
    <w:rsid w:val="00554F9D"/>
    <w:rsid w:val="0058762B"/>
    <w:rsid w:val="005C2701"/>
    <w:rsid w:val="00665B06"/>
    <w:rsid w:val="006963E9"/>
    <w:rsid w:val="006B5C60"/>
    <w:rsid w:val="006E4E11"/>
    <w:rsid w:val="007242A3"/>
    <w:rsid w:val="00734FC1"/>
    <w:rsid w:val="007550EA"/>
    <w:rsid w:val="007A6855"/>
    <w:rsid w:val="00864249"/>
    <w:rsid w:val="0092027A"/>
    <w:rsid w:val="00922B2F"/>
    <w:rsid w:val="00955E31"/>
    <w:rsid w:val="00992E72"/>
    <w:rsid w:val="009A2F1E"/>
    <w:rsid w:val="00AF26D1"/>
    <w:rsid w:val="00CD2D14"/>
    <w:rsid w:val="00D133D7"/>
    <w:rsid w:val="00DD5063"/>
    <w:rsid w:val="00DF546A"/>
    <w:rsid w:val="00E80146"/>
    <w:rsid w:val="00E904D0"/>
    <w:rsid w:val="00EC25F9"/>
    <w:rsid w:val="00ED583F"/>
    <w:rsid w:val="00F60DF8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F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F1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4FC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4F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4FC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4FC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4FC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4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F1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4FC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4F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4FC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4FC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4FC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4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ea3b0bf1-4196-4043-bf70-84741cf61a41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PDCX5745JPN6-5-3050</_dlc_DocId>
    <_dlc_DocIdUrl xmlns="a9ec56ab-dea3-443b-ae99-35f2199b5204">
      <Url>http://rkdhs-ud/enhet/mk_ur/_layouts/DocIdRedir.aspx?ID=PDCX5745JPN6-5-3050</Url>
      <Description>PDCX5745JPN6-5-3050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0C87B-9C05-4956-8F00-C94E67548C3F}"/>
</file>

<file path=customXml/itemProps2.xml><?xml version="1.0" encoding="utf-8"?>
<ds:datastoreItem xmlns:ds="http://schemas.openxmlformats.org/officeDocument/2006/customXml" ds:itemID="{598C29CD-DC51-4A43-B797-FB0DBB958EAD}"/>
</file>

<file path=customXml/itemProps3.xml><?xml version="1.0" encoding="utf-8"?>
<ds:datastoreItem xmlns:ds="http://schemas.openxmlformats.org/officeDocument/2006/customXml" ds:itemID="{DD14727E-9B9F-4D75-97D3-714F0FA969A7}"/>
</file>

<file path=customXml/itemProps4.xml><?xml version="1.0" encoding="utf-8"?>
<ds:datastoreItem xmlns:ds="http://schemas.openxmlformats.org/officeDocument/2006/customXml" ds:itemID="{598C29CD-DC51-4A43-B797-FB0DBB958EAD}"/>
</file>

<file path=customXml/itemProps5.xml><?xml version="1.0" encoding="utf-8"?>
<ds:datastoreItem xmlns:ds="http://schemas.openxmlformats.org/officeDocument/2006/customXml" ds:itemID="{00AC593E-BE08-4DEF-B44F-0BC1570C3A7A}"/>
</file>

<file path=customXml/itemProps6.xml><?xml version="1.0" encoding="utf-8"?>
<ds:datastoreItem xmlns:ds="http://schemas.openxmlformats.org/officeDocument/2006/customXml" ds:itemID="{2D7B6F9F-B4A5-4C91-84B9-87A65DFB548B}"/>
</file>

<file path=customXml/itemProps7.xml><?xml version="1.0" encoding="utf-8"?>
<ds:datastoreItem xmlns:ds="http://schemas.openxmlformats.org/officeDocument/2006/customXml" ds:itemID="{2D7B6F9F-B4A5-4C91-84B9-87A65DFB5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Carina Stålberg</cp:lastModifiedBy>
  <cp:revision>3</cp:revision>
  <cp:lastPrinted>2015-06-15T09:09:00Z</cp:lastPrinted>
  <dcterms:created xsi:type="dcterms:W3CDTF">2015-06-17T07:32:00Z</dcterms:created>
  <dcterms:modified xsi:type="dcterms:W3CDTF">2015-06-17T07:37:00Z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752609f5-f62f-405d-9b6c-69d175963ffb</vt:lpwstr>
  </property>
</Properties>
</file>