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3D8C6235AA684BD18A03E9645D07CE5D"/>
        </w:placeholder>
        <w:text/>
      </w:sdtPr>
      <w:sdtEndPr/>
      <w:sdtContent>
        <w:p xmlns:w14="http://schemas.microsoft.com/office/word/2010/wordml" w:rsidRPr="009B062B" w:rsidR="00AF30DD" w:rsidP="002359AE" w:rsidRDefault="00AF30DD" w14:paraId="1104D199" w14:textId="77777777">
          <w:pPr>
            <w:pStyle w:val="Rubrik1"/>
            <w:spacing w:after="300"/>
          </w:pPr>
          <w:r w:rsidRPr="009B062B">
            <w:t>Förslag till riksdagsbeslut</w:t>
          </w:r>
        </w:p>
      </w:sdtContent>
    </w:sdt>
    <w:sdt>
      <w:sdtPr>
        <w:alias w:val="Yrkande 1"/>
        <w:tag w:val="55a16e62-8195-41d7-aa4f-ec31c414c7e6"/>
        <w:id w:val="132834445"/>
        <w:lock w:val="sdtLocked"/>
      </w:sdtPr>
      <w:sdtEndPr/>
      <w:sdtContent>
        <w:p xmlns:w14="http://schemas.microsoft.com/office/word/2010/wordml" w:rsidR="00DC6C2B" w:rsidRDefault="00A04236" w14:paraId="76A3C624" w14:textId="77777777">
          <w:pPr>
            <w:pStyle w:val="Frslagstext"/>
            <w:numPr>
              <w:ilvl w:val="0"/>
              <w:numId w:val="0"/>
            </w:numPr>
          </w:pPr>
          <w:r>
            <w:t>Riksdagen ställer sig bakom det som anförs i motionen om att göra en översyn över Försäkringskassans beslutsstöd så att det är anpassat för psykiatriska diagnoser och samsjuklighet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21D65DF9A314595BC1041D7CFA99DB0"/>
        </w:placeholder>
        <w:text/>
      </w:sdtPr>
      <w:sdtEndPr/>
      <w:sdtContent>
        <w:p xmlns:w14="http://schemas.microsoft.com/office/word/2010/wordml" w:rsidRPr="009B062B" w:rsidR="006D79C9" w:rsidP="00333E95" w:rsidRDefault="006D79C9" w14:paraId="1104D19B" w14:textId="77777777">
          <w:pPr>
            <w:pStyle w:val="Rubrik1"/>
          </w:pPr>
          <w:r>
            <w:t>Motivering</w:t>
          </w:r>
        </w:p>
      </w:sdtContent>
    </w:sdt>
    <w:p xmlns:w14="http://schemas.microsoft.com/office/word/2010/wordml" w:rsidRPr="00677C3B" w:rsidR="00E51ABA" w:rsidP="00677C3B" w:rsidRDefault="00E51ABA" w14:paraId="1104D19C" w14:textId="450C3B03">
      <w:pPr>
        <w:pStyle w:val="Normalutanindragellerluft"/>
      </w:pPr>
      <w:r w:rsidRPr="00677C3B">
        <w:t xml:space="preserve">I dag får </w:t>
      </w:r>
      <w:r w:rsidR="00167BE6">
        <w:t>vissa</w:t>
      </w:r>
      <w:r w:rsidRPr="00677C3B">
        <w:t xml:space="preserve"> av de som sjukskrivs med psykiatriska diagnoser avslag</w:t>
      </w:r>
      <w:r w:rsidR="00167BE6">
        <w:t>. Ett skäl kan vara</w:t>
      </w:r>
      <w:r w:rsidR="006A0E64">
        <w:t xml:space="preserve"> </w:t>
      </w:r>
      <w:r w:rsidRPr="00677C3B">
        <w:t>att en sjukskrivande läkare inte kan göra en objektiv bedömning av en persons psykiska ohälsa.</w:t>
      </w:r>
      <w:r w:rsidR="006A0E64">
        <w:t xml:space="preserve"> </w:t>
      </w:r>
      <w:r w:rsidRPr="00677C3B">
        <w:t>I dag ökar antalet sjukskrivningar med diagnosen psykisk ohälsa.</w:t>
      </w:r>
      <w:r w:rsidR="00097897">
        <w:t xml:space="preserve"> </w:t>
      </w:r>
      <w:r w:rsidRPr="00677C3B">
        <w:t>Av</w:t>
      </w:r>
      <w:r w:rsidR="00097897">
        <w:t xml:space="preserve"> </w:t>
      </w:r>
      <w:r w:rsidRPr="00677C3B">
        <w:t>dessa sjukskrivna är 70 procent</w:t>
      </w:r>
      <w:r w:rsidR="00097897">
        <w:t xml:space="preserve"> </w:t>
      </w:r>
      <w:r w:rsidRPr="00677C3B">
        <w:t>kvinnor, och de flesta ser vi inom offentlig sektor. Vi kan inte vänta på att det ska ske utvecklingsområden; vi behöver förändringar här och nu, dels för att kunna ge arbetsgivare verktyg att se tecken innan en sjukskrivning blir verklighet och dels för att ge alla dessa kvinnor en arbetsmiljö som de kan hantera och känna sig trygga i.</w:t>
      </w:r>
    </w:p>
    <w:p xmlns:w14="http://schemas.microsoft.com/office/word/2010/wordml" w:rsidRPr="00677C3B" w:rsidR="00E51ABA" w:rsidP="00677C3B" w:rsidRDefault="00E51ABA" w14:paraId="1104D19D" w14:textId="77777777">
      <w:r w:rsidRPr="00677C3B">
        <w:t>Det är människor som här och nu inte kan gå till sitt arbete, och det är inte den utveckling som Sverige behöver.</w:t>
      </w:r>
    </w:p>
    <w:p xmlns:w14="http://schemas.microsoft.com/office/word/2010/wordml" w:rsidRPr="00677C3B" w:rsidR="00E51ABA" w:rsidP="00677C3B" w:rsidRDefault="00E51ABA" w14:paraId="1104D19E" w14:textId="61C3BC52">
      <w:r w:rsidRPr="00677C3B">
        <w:t xml:space="preserve">Vi behöver göra en översyn så att Försäkringskassans beslutsstöd är anpassat för psykiatriska diagnoser och </w:t>
      </w:r>
      <w:r w:rsidR="00097897">
        <w:t>för</w:t>
      </w:r>
      <w:r w:rsidRPr="00677C3B">
        <w:t xml:space="preserve"> den allt större gruppen personer med psykisk ohälsa med påföljande samsjuklighet. </w:t>
      </w:r>
    </w:p>
    <w:sdt>
      <w:sdtPr>
        <w:alias w:val="CC_Underskrifter"/>
        <w:tag w:val="CC_Underskrifter"/>
        <w:id w:val="583496634"/>
        <w:lock w:val="sdtContentLocked"/>
        <w:placeholder>
          <w:docPart w:val="DB5D8ED48B41431BA8EC598D5DCA3C9E"/>
        </w:placeholder>
      </w:sdtPr>
      <w:sdtEndPr/>
      <w:sdtContent>
        <w:p xmlns:w14="http://schemas.microsoft.com/office/word/2010/wordml" w:rsidR="002359AE" w:rsidP="006A0E64" w:rsidRDefault="002359AE" w14:paraId="2489BA57" w14:textId="77777777"/>
        <w:p xmlns:w14="http://schemas.microsoft.com/office/word/2010/wordml" w:rsidRPr="008E0FE2" w:rsidR="004801AC" w:rsidP="006A0E64" w:rsidRDefault="00A631B4" w14:paraId="1104D1A3" w14:textId="43CCAD8A"/>
      </w:sdtContent>
    </w:sdt>
    <w:tbl>
      <w:tblPr>
        <w:tblW w:w="5000" w:type="pct"/>
        <w:tblLook w:val="04a0"/>
        <w:tblCaption w:val="underskrifter"/>
      </w:tblPr>
      <w:tblGrid>
        <w:gridCol w:w="4252"/>
        <w:gridCol w:w="4252"/>
      </w:tblGrid>
      <w:tr xmlns:w14="http://schemas.microsoft.com/office/word/2010/wordml" w:rsidR="000D5D4C" w14:paraId="0302A2B4" w14:textId="77777777">
        <w:trPr>
          <w:cantSplit/>
        </w:trPr>
        <w:tc>
          <w:tcPr>
            <w:tcW w:w="50" w:type="pct"/>
            <w:vAlign w:val="bottom"/>
          </w:tcPr>
          <w:p w:rsidR="000D5D4C" w:rsidRDefault="00097897" w14:paraId="6B1D879D" w14:textId="77777777">
            <w:pPr>
              <w:pStyle w:val="Underskrifter"/>
            </w:pPr>
            <w:r>
              <w:t>Elisabeth Björnsdotter Rahm (M)</w:t>
            </w:r>
          </w:p>
        </w:tc>
        <w:tc>
          <w:tcPr>
            <w:tcW w:w="50" w:type="pct"/>
            <w:vAlign w:val="bottom"/>
          </w:tcPr>
          <w:p w:rsidR="000D5D4C" w:rsidRDefault="00097897" w14:paraId="6B1D879D" w14:textId="77777777">
            <w:pPr>
              <w:pStyle w:val="Underskrifter"/>
            </w:pPr>
            <w:r>
              <w:t>Ann-Britt Åsebol (M)</w:t>
            </w:r>
          </w:p>
        </w:tc>
      </w:tr>
    </w:tbl>
    <w:p xmlns:w14="http://schemas.microsoft.com/office/word/2010/wordml" w:rsidR="00AD0352" w:rsidRDefault="00AD0352" w14:paraId="66376C00" w14:textId="77777777"/>
    <w:sectPr w:rsidR="00AD035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4D1A6" w14:textId="77777777" w:rsidR="008F03E9" w:rsidRDefault="008F03E9" w:rsidP="000C1CAD">
      <w:pPr>
        <w:spacing w:line="240" w:lineRule="auto"/>
      </w:pPr>
      <w:r>
        <w:separator/>
      </w:r>
    </w:p>
  </w:endnote>
  <w:endnote w:type="continuationSeparator" w:id="0">
    <w:p w14:paraId="1104D1A7" w14:textId="77777777" w:rsidR="008F03E9" w:rsidRDefault="008F0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D1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D1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D1B5" w14:textId="4376FCAB" w:rsidR="00262EA3" w:rsidRPr="006A0E64" w:rsidRDefault="00262EA3" w:rsidP="006A0E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4D1A4" w14:textId="77777777" w:rsidR="008F03E9" w:rsidRDefault="008F03E9" w:rsidP="000C1CAD">
      <w:pPr>
        <w:spacing w:line="240" w:lineRule="auto"/>
      </w:pPr>
      <w:r>
        <w:separator/>
      </w:r>
    </w:p>
  </w:footnote>
  <w:footnote w:type="continuationSeparator" w:id="0">
    <w:p w14:paraId="1104D1A5" w14:textId="77777777" w:rsidR="008F03E9" w:rsidRDefault="008F03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04D1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04D1B7" wp14:anchorId="1104D1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31B4" w14:paraId="1104D1BA" w14:textId="77777777">
                          <w:pPr>
                            <w:jc w:val="right"/>
                          </w:pPr>
                          <w:sdt>
                            <w:sdtPr>
                              <w:alias w:val="CC_Noformat_Partikod"/>
                              <w:tag w:val="CC_Noformat_Partikod"/>
                              <w:id w:val="-53464382"/>
                              <w:placeholder>
                                <w:docPart w:val="93CE5F1429E24A589F4D43B5CD9F0DD9"/>
                              </w:placeholder>
                              <w:text/>
                            </w:sdtPr>
                            <w:sdtEndPr/>
                            <w:sdtContent>
                              <w:r w:rsidR="00E51ABA">
                                <w:t>M</w:t>
                              </w:r>
                            </w:sdtContent>
                          </w:sdt>
                          <w:sdt>
                            <w:sdtPr>
                              <w:alias w:val="CC_Noformat_Partinummer"/>
                              <w:tag w:val="CC_Noformat_Partinummer"/>
                              <w:id w:val="-1709555926"/>
                              <w:placeholder>
                                <w:docPart w:val="694A2A9DE8624B62853FF4766A11BF8E"/>
                              </w:placeholder>
                              <w:text/>
                            </w:sdtPr>
                            <w:sdtEndPr/>
                            <w:sdtContent>
                              <w:r w:rsidR="00677C3B">
                                <w:t>2070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04D1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31B4" w14:paraId="1104D1BA" w14:textId="77777777">
                    <w:pPr>
                      <w:jc w:val="right"/>
                    </w:pPr>
                    <w:sdt>
                      <w:sdtPr>
                        <w:alias w:val="CC_Noformat_Partikod"/>
                        <w:tag w:val="CC_Noformat_Partikod"/>
                        <w:id w:val="-53464382"/>
                        <w:placeholder>
                          <w:docPart w:val="93CE5F1429E24A589F4D43B5CD9F0DD9"/>
                        </w:placeholder>
                        <w:text/>
                      </w:sdtPr>
                      <w:sdtEndPr/>
                      <w:sdtContent>
                        <w:r w:rsidR="00E51ABA">
                          <w:t>M</w:t>
                        </w:r>
                      </w:sdtContent>
                    </w:sdt>
                    <w:sdt>
                      <w:sdtPr>
                        <w:alias w:val="CC_Noformat_Partinummer"/>
                        <w:tag w:val="CC_Noformat_Partinummer"/>
                        <w:id w:val="-1709555926"/>
                        <w:placeholder>
                          <w:docPart w:val="694A2A9DE8624B62853FF4766A11BF8E"/>
                        </w:placeholder>
                        <w:text/>
                      </w:sdtPr>
                      <w:sdtEndPr/>
                      <w:sdtContent>
                        <w:r w:rsidR="00677C3B">
                          <w:t>2070</w:t>
                        </w:r>
                      </w:sdtContent>
                    </w:sdt>
                  </w:p>
                </w:txbxContent>
              </v:textbox>
              <w10:wrap anchorx="page"/>
            </v:shape>
          </w:pict>
        </mc:Fallback>
      </mc:AlternateContent>
    </w:r>
  </w:p>
  <w:p w:rsidRPr="00293C4F" w:rsidR="00262EA3" w:rsidP="00776B74" w:rsidRDefault="00262EA3" w14:paraId="1104D1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04D1AA" w14:textId="77777777">
    <w:pPr>
      <w:jc w:val="right"/>
    </w:pPr>
  </w:p>
  <w:p w:rsidR="00262EA3" w:rsidP="00776B74" w:rsidRDefault="00262EA3" w14:paraId="1104D1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31B4" w14:paraId="1104D1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04D1B9" wp14:anchorId="1104D1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31B4" w14:paraId="1104D1AF" w14:textId="77777777">
    <w:pPr>
      <w:pStyle w:val="FSHNormal"/>
      <w:spacing w:before="40"/>
    </w:pPr>
    <w:sdt>
      <w:sdtPr>
        <w:alias w:val="CC_Noformat_Motionstyp"/>
        <w:tag w:val="CC_Noformat_Motionstyp"/>
        <w:id w:val="1162973129"/>
        <w:lock w:val="sdtContentLocked"/>
        <w15:appearance w15:val="hidden"/>
        <w:text/>
      </w:sdtPr>
      <w:sdtEndPr/>
      <w:sdtContent>
        <w:r w:rsidR="009708A3">
          <w:t>Enskild motion</w:t>
        </w:r>
      </w:sdtContent>
    </w:sdt>
    <w:r w:rsidR="00821B36">
      <w:t xml:space="preserve"> </w:t>
    </w:r>
    <w:sdt>
      <w:sdtPr>
        <w:alias w:val="CC_Noformat_Partikod"/>
        <w:tag w:val="CC_Noformat_Partikod"/>
        <w:id w:val="1471015553"/>
        <w:lock w:val="contentLocked"/>
        <w:text/>
      </w:sdtPr>
      <w:sdtEndPr/>
      <w:sdtContent>
        <w:r w:rsidR="00E51ABA">
          <w:t>M</w:t>
        </w:r>
      </w:sdtContent>
    </w:sdt>
    <w:sdt>
      <w:sdtPr>
        <w:alias w:val="CC_Noformat_Partinummer"/>
        <w:tag w:val="CC_Noformat_Partinummer"/>
        <w:id w:val="-2014525982"/>
        <w:lock w:val="contentLocked"/>
        <w:text/>
      </w:sdtPr>
      <w:sdtEndPr/>
      <w:sdtContent>
        <w:r w:rsidR="00677C3B">
          <w:t>2070</w:t>
        </w:r>
      </w:sdtContent>
    </w:sdt>
  </w:p>
  <w:p w:rsidRPr="008227B3" w:rsidR="00262EA3" w:rsidP="008227B3" w:rsidRDefault="00A631B4" w14:paraId="1104D1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31B4" w14:paraId="1104D1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08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08A3">
          <w:t>:2736</w:t>
        </w:r>
      </w:sdtContent>
    </w:sdt>
  </w:p>
  <w:p w:rsidR="00262EA3" w:rsidP="00E03A3D" w:rsidRDefault="00A631B4" w14:paraId="1104D1B2" w14:textId="77777777">
    <w:pPr>
      <w:pStyle w:val="Motionr"/>
    </w:pPr>
    <w:sdt>
      <w:sdtPr>
        <w:alias w:val="CC_Noformat_Avtext"/>
        <w:tag w:val="CC_Noformat_Avtext"/>
        <w:id w:val="-2020768203"/>
        <w:lock w:val="sdtContentLocked"/>
        <w15:appearance w15:val="hidden"/>
        <w:text/>
      </w:sdtPr>
      <w:sdtEndPr/>
      <w:sdtContent>
        <w:r w:rsidR="009708A3">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A04236" w14:paraId="1104D1B3" w14:textId="04679869">
        <w:pPr>
          <w:pStyle w:val="FSHRub2"/>
        </w:pPr>
        <w:r>
          <w:t>Översyn av Försäkringskassans beslutsstöd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1104D1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D1380A"/>
    <w:multiLevelType w:val="multilevel"/>
    <w:tmpl w:val="359A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1A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9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4C"/>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BE6"/>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9A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3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E64"/>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3E9"/>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A3"/>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236"/>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B4"/>
    <w:rsid w:val="00A639C6"/>
    <w:rsid w:val="00A6576B"/>
    <w:rsid w:val="00A65EE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52"/>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C2B"/>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ABA"/>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254"/>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04D198"/>
  <w15:chartTrackingRefBased/>
  <w15:docId w15:val="{FE4589E2-B6FB-4E09-9585-53F45AA7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19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8C6235AA684BD18A03E9645D07CE5D"/>
        <w:category>
          <w:name w:val="Allmänt"/>
          <w:gallery w:val="placeholder"/>
        </w:category>
        <w:types>
          <w:type w:val="bbPlcHdr"/>
        </w:types>
        <w:behaviors>
          <w:behavior w:val="content"/>
        </w:behaviors>
        <w:guid w:val="{1599D187-388F-4A3F-BB18-356541C6371A}"/>
      </w:docPartPr>
      <w:docPartBody>
        <w:p w:rsidR="003650FB" w:rsidRDefault="001B0DAE">
          <w:pPr>
            <w:pStyle w:val="3D8C6235AA684BD18A03E9645D07CE5D"/>
          </w:pPr>
          <w:r w:rsidRPr="005A0A93">
            <w:rPr>
              <w:rStyle w:val="Platshllartext"/>
            </w:rPr>
            <w:t>Förslag till riksdagsbeslut</w:t>
          </w:r>
        </w:p>
      </w:docPartBody>
    </w:docPart>
    <w:docPart>
      <w:docPartPr>
        <w:name w:val="F21D65DF9A314595BC1041D7CFA99DB0"/>
        <w:category>
          <w:name w:val="Allmänt"/>
          <w:gallery w:val="placeholder"/>
        </w:category>
        <w:types>
          <w:type w:val="bbPlcHdr"/>
        </w:types>
        <w:behaviors>
          <w:behavior w:val="content"/>
        </w:behaviors>
        <w:guid w:val="{6BE07C07-C26F-43B1-A11D-07CFEB05A7A9}"/>
      </w:docPartPr>
      <w:docPartBody>
        <w:p w:rsidR="003650FB" w:rsidRDefault="001B0DAE">
          <w:pPr>
            <w:pStyle w:val="F21D65DF9A314595BC1041D7CFA99DB0"/>
          </w:pPr>
          <w:r w:rsidRPr="005A0A93">
            <w:rPr>
              <w:rStyle w:val="Platshllartext"/>
            </w:rPr>
            <w:t>Motivering</w:t>
          </w:r>
        </w:p>
      </w:docPartBody>
    </w:docPart>
    <w:docPart>
      <w:docPartPr>
        <w:name w:val="93CE5F1429E24A589F4D43B5CD9F0DD9"/>
        <w:category>
          <w:name w:val="Allmänt"/>
          <w:gallery w:val="placeholder"/>
        </w:category>
        <w:types>
          <w:type w:val="bbPlcHdr"/>
        </w:types>
        <w:behaviors>
          <w:behavior w:val="content"/>
        </w:behaviors>
        <w:guid w:val="{5357D6F4-02EB-4499-854B-D5C4DDA462FC}"/>
      </w:docPartPr>
      <w:docPartBody>
        <w:p w:rsidR="003650FB" w:rsidRDefault="001B0DAE">
          <w:pPr>
            <w:pStyle w:val="93CE5F1429E24A589F4D43B5CD9F0DD9"/>
          </w:pPr>
          <w:r>
            <w:rPr>
              <w:rStyle w:val="Platshllartext"/>
            </w:rPr>
            <w:t xml:space="preserve"> </w:t>
          </w:r>
        </w:p>
      </w:docPartBody>
    </w:docPart>
    <w:docPart>
      <w:docPartPr>
        <w:name w:val="694A2A9DE8624B62853FF4766A11BF8E"/>
        <w:category>
          <w:name w:val="Allmänt"/>
          <w:gallery w:val="placeholder"/>
        </w:category>
        <w:types>
          <w:type w:val="bbPlcHdr"/>
        </w:types>
        <w:behaviors>
          <w:behavior w:val="content"/>
        </w:behaviors>
        <w:guid w:val="{80EE4348-04AC-4BBB-8E39-3BEFF1226D32}"/>
      </w:docPartPr>
      <w:docPartBody>
        <w:p w:rsidR="003650FB" w:rsidRDefault="001B0DAE">
          <w:pPr>
            <w:pStyle w:val="694A2A9DE8624B62853FF4766A11BF8E"/>
          </w:pPr>
          <w:r>
            <w:t xml:space="preserve"> </w:t>
          </w:r>
        </w:p>
      </w:docPartBody>
    </w:docPart>
    <w:docPart>
      <w:docPartPr>
        <w:name w:val="DB5D8ED48B41431BA8EC598D5DCA3C9E"/>
        <w:category>
          <w:name w:val="Allmänt"/>
          <w:gallery w:val="placeholder"/>
        </w:category>
        <w:types>
          <w:type w:val="bbPlcHdr"/>
        </w:types>
        <w:behaviors>
          <w:behavior w:val="content"/>
        </w:behaviors>
        <w:guid w:val="{2B1B22C3-9D18-457C-ACE0-1B75322BDE21}"/>
      </w:docPartPr>
      <w:docPartBody>
        <w:p w:rsidR="00AD354A" w:rsidRDefault="00AD35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FB"/>
    <w:rsid w:val="001B0DAE"/>
    <w:rsid w:val="003650FB"/>
    <w:rsid w:val="00AD3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8C6235AA684BD18A03E9645D07CE5D">
    <w:name w:val="3D8C6235AA684BD18A03E9645D07CE5D"/>
  </w:style>
  <w:style w:type="paragraph" w:customStyle="1" w:styleId="F21D65DF9A314595BC1041D7CFA99DB0">
    <w:name w:val="F21D65DF9A314595BC1041D7CFA99DB0"/>
  </w:style>
  <w:style w:type="paragraph" w:customStyle="1" w:styleId="93CE5F1429E24A589F4D43B5CD9F0DD9">
    <w:name w:val="93CE5F1429E24A589F4D43B5CD9F0DD9"/>
  </w:style>
  <w:style w:type="paragraph" w:customStyle="1" w:styleId="694A2A9DE8624B62853FF4766A11BF8E">
    <w:name w:val="694A2A9DE8624B62853FF4766A11B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A9E4B-84BA-46A8-8EBE-F3ECCF05E0EB}"/>
</file>

<file path=customXml/itemProps2.xml><?xml version="1.0" encoding="utf-8"?>
<ds:datastoreItem xmlns:ds="http://schemas.openxmlformats.org/officeDocument/2006/customXml" ds:itemID="{260FA1CE-ED7B-4B06-810F-4F5517A109DC}"/>
</file>

<file path=customXml/itemProps3.xml><?xml version="1.0" encoding="utf-8"?>
<ds:datastoreItem xmlns:ds="http://schemas.openxmlformats.org/officeDocument/2006/customXml" ds:itemID="{A8C79A41-6CAA-4E25-8B57-B430C7C2B308}"/>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1058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M2070 Översyn av Försäkringskassans beslutstöd</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