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9676E" w:rsidRPr="00FF3402" w:rsidRDefault="00A9676E">
      <w:pPr>
        <w:pStyle w:val="Frslagsrubrik"/>
      </w:pPr>
      <w:r w:rsidRPr="00FF3402">
        <w:t>Förslag till riksdagsbeslut</w:t>
      </w:r>
    </w:p>
    <w:p w:rsidR="00A9676E" w:rsidRPr="00FF3402" w:rsidRDefault="00A9676E">
      <w:pPr>
        <w:pStyle w:val="Hemstlatt"/>
      </w:pPr>
      <w:r w:rsidRPr="00FF3402">
        <w:t>Riksdagen tillkännager för regeringen som sin mening vad som anförs i motionen om tidigareläggning av utbyggnaden av hamnb</w:t>
      </w:r>
      <w:r w:rsidRPr="00FF3402">
        <w:t>a</w:t>
      </w:r>
      <w:r w:rsidRPr="00FF3402">
        <w:t>nan i Göteborg.</w:t>
      </w:r>
    </w:p>
    <w:p w:rsidR="00A9676E" w:rsidRPr="00FF3402" w:rsidRDefault="00A9676E">
      <w:pPr>
        <w:pStyle w:val="Rubrik1"/>
      </w:pPr>
      <w:r w:rsidRPr="00FF3402">
        <w:t>Motivering</w:t>
      </w:r>
    </w:p>
    <w:p w:rsidR="00A9676E" w:rsidRPr="00FF3402" w:rsidRDefault="00A9676E">
      <w:r w:rsidRPr="00FF3402">
        <w:t>Hamnbanan som knyter samman Göteborgs Hamn med det nationella stamn</w:t>
      </w:r>
      <w:r w:rsidRPr="00FF3402">
        <w:t>ä</w:t>
      </w:r>
      <w:r w:rsidRPr="00FF3402">
        <w:t>tet är mycket viktig för godstrafiken och har flest godståg i Sverige. Hamnb</w:t>
      </w:r>
      <w:r w:rsidRPr="00FF3402">
        <w:t>a</w:t>
      </w:r>
      <w:r w:rsidRPr="00FF3402">
        <w:t>nan ägs och förvaltas av Trafikverket, inte av Göteborgs Hamn, och är alltså en nationell angelägenhet. För tio år sedan startade den första godstågspe</w:t>
      </w:r>
      <w:r w:rsidRPr="00FF3402">
        <w:t>n</w:t>
      </w:r>
      <w:r w:rsidRPr="00FF3402">
        <w:t>deln från Göteborg till Karlstad. Sedan dess har trafiken ökat stadigt och idag sker dagliga avgångar till över 20 städer i Sverige och Norge. De närmsta 10–15 åren förväntas trafiken dessutom växa ytterligare.</w:t>
      </w:r>
    </w:p>
    <w:p w:rsidR="00A9676E" w:rsidRPr="00FF3402" w:rsidRDefault="00A9676E">
      <w:pPr>
        <w:pStyle w:val="Normaltindrag"/>
      </w:pPr>
      <w:r w:rsidRPr="00FF3402">
        <w:t>Utvidgningen är i grund och botten mycket positiv, både för miljö och f</w:t>
      </w:r>
      <w:r w:rsidRPr="00FF3402">
        <w:t>ör export. Det västsvenska näringslivet är helt beroende av fungerande transpo</w:t>
      </w:r>
      <w:r w:rsidRPr="00FF3402">
        <w:t>r</w:t>
      </w:r>
      <w:r w:rsidRPr="00FF3402">
        <w:t>ter för att förbli konkurrenskraftigt. Hela 51 000 ton koldioxidsutsläpp besp</w:t>
      </w:r>
      <w:r w:rsidRPr="00FF3402">
        <w:t>a</w:t>
      </w:r>
      <w:r w:rsidRPr="00FF3402">
        <w:t>rades oss under ett år genom att gods kom till Göteborgs Hamn med tåg istä</w:t>
      </w:r>
      <w:r w:rsidRPr="00FF3402">
        <w:t>l</w:t>
      </w:r>
      <w:r w:rsidRPr="00FF3402">
        <w:t>let för med lastbil. Det motsvarar drygt 200 000 flygresor mellan Göteborg och Stockholm eller utsläpp från 14 000 personbilar under ett år.</w:t>
      </w:r>
    </w:p>
    <w:p w:rsidR="00A9676E" w:rsidRPr="00FF3402" w:rsidRDefault="00A9676E">
      <w:pPr>
        <w:pStyle w:val="Normaltindrag"/>
      </w:pPr>
      <w:r w:rsidRPr="00FF3402">
        <w:t xml:space="preserve">Det transportsätt som visat sig vara mest effektivt ur ett miljömässigt och ekonomiskt perspektiv är kombinationen mellan sjöfart och tåg. </w:t>
      </w:r>
      <w:r w:rsidRPr="00FF3402">
        <w:t>En tät tågtr</w:t>
      </w:r>
      <w:r w:rsidRPr="00FF3402">
        <w:t>a</w:t>
      </w:r>
      <w:r w:rsidRPr="00FF3402">
        <w:t>fik i hamnen gör det möjligt för företag i hela landet att ha en snabb, kos</w:t>
      </w:r>
      <w:r w:rsidRPr="00FF3402">
        <w:t>t</w:t>
      </w:r>
      <w:r w:rsidRPr="00FF3402">
        <w:t>nadseffektiv och miljöklok förbindelse med Göteborgs Hamn. Men det är under förutsättning att utbyggnaden av hamnbanan sker med jämna steg med den ökade trafiken. Blockeras hamnbanan lamslås Nordens största hamn och med det också det svenska näringslivet.</w:t>
      </w:r>
    </w:p>
    <w:p w:rsidR="00A9676E" w:rsidRPr="00FF3402" w:rsidRDefault="00A9676E">
      <w:pPr>
        <w:pStyle w:val="Normaltindrag"/>
      </w:pPr>
      <w:r w:rsidRPr="00FF3402">
        <w:lastRenderedPageBreak/>
        <w:t>Regeringen har inte lagt en planerad byggstart av hamnbanan i Göteborg förrän 2019. Utbyggnaden av hamnbanan bör prioriteras. Det är av största intresse för hela Sveri</w:t>
      </w:r>
      <w:r w:rsidRPr="00FF3402">
        <w:t>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F3402">
        <w:trPr>
          <w:cantSplit/>
        </w:trPr>
        <w:tc>
          <w:tcPr>
            <w:tcW w:w="3046" w:type="dxa"/>
          </w:tcPr>
          <w:p w:rsidR="00A9676E" w:rsidRPr="00FF3402" w:rsidRDefault="00A9676E">
            <w:pPr>
              <w:pStyle w:val="UnderskriftDatum"/>
              <w:spacing w:before="240"/>
            </w:pPr>
            <w:r w:rsidRPr="00FF3402">
              <w:t>Stockholm den 21 september 2011</w:t>
            </w:r>
          </w:p>
        </w:tc>
        <w:tc>
          <w:tcPr>
            <w:tcW w:w="3047" w:type="dxa"/>
          </w:tcPr>
          <w:p w:rsidR="00A9676E" w:rsidRPr="00FF3402" w:rsidRDefault="00A9676E">
            <w:pPr>
              <w:pStyle w:val="Underskrifter"/>
              <w:spacing w:before="240"/>
            </w:pPr>
          </w:p>
        </w:tc>
      </w:tr>
      <w:tr w:rsidR="00000000" w:rsidRPr="00FF3402">
        <w:trPr>
          <w:cantSplit/>
        </w:trPr>
        <w:tc>
          <w:tcPr>
            <w:tcW w:w="3046" w:type="dxa"/>
          </w:tcPr>
          <w:p w:rsidR="00A9676E" w:rsidRPr="00FF3402" w:rsidRDefault="00A9676E">
            <w:pPr>
              <w:pStyle w:val="Underskrifter"/>
            </w:pPr>
            <w:r w:rsidRPr="00FF3402">
              <w:t>Mattias Jonsson (S)</w:t>
            </w:r>
          </w:p>
        </w:tc>
        <w:tc>
          <w:tcPr>
            <w:tcW w:w="3046" w:type="dxa"/>
          </w:tcPr>
          <w:p w:rsidR="00A9676E" w:rsidRPr="00FF3402" w:rsidRDefault="00A9676E">
            <w:pPr>
              <w:pStyle w:val="Underskrifter"/>
            </w:pPr>
          </w:p>
        </w:tc>
      </w:tr>
    </w:tbl>
    <w:p w:rsidR="00A9676E" w:rsidRPr="00FF3402" w:rsidRDefault="00A9676E">
      <w:pPr>
        <w:pStyle w:val="Normaltindrag"/>
      </w:pPr>
    </w:p>
    <w:sectPr w:rsidR="00A9676E" w:rsidRPr="00FF340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9676E" w:rsidRPr="00FF3402" w:rsidRDefault="00A9676E">
      <w:r w:rsidRPr="00FF3402">
        <w:separator/>
      </w:r>
    </w:p>
  </w:endnote>
  <w:endnote w:type="continuationSeparator" w:id="0">
    <w:p w:rsidR="00A9676E" w:rsidRPr="00FF3402" w:rsidRDefault="00A9676E">
      <w:r w:rsidRPr="00FF340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676E" w:rsidRPr="00FF3402" w:rsidRDefault="00FF3402">
    <w:pPr>
      <w:pStyle w:val="Sidfot"/>
    </w:pPr>
    <w:r w:rsidRPr="00FF340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526996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676E" w:rsidRDefault="00A9676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9676E" w:rsidRDefault="00A9676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676E" w:rsidRPr="00FF3402" w:rsidRDefault="00FF3402">
    <w:pPr>
      <w:pStyle w:val="Sidfot"/>
    </w:pPr>
    <w:r w:rsidRPr="00FF340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1099574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676E" w:rsidRDefault="00A9676E">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9676E" w:rsidRDefault="00A9676E">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676E" w:rsidRPr="00FF3402" w:rsidRDefault="00FF3402">
    <w:pPr>
      <w:pStyle w:val="Sidfot"/>
    </w:pPr>
    <w:r w:rsidRPr="00FF340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6783520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676E" w:rsidRDefault="00A9676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9676E" w:rsidRDefault="00A9676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9676E" w:rsidRPr="00FF3402" w:rsidRDefault="00A9676E">
      <w:r w:rsidRPr="00FF3402">
        <w:separator/>
      </w:r>
    </w:p>
  </w:footnote>
  <w:footnote w:type="continuationSeparator" w:id="0">
    <w:p w:rsidR="00A9676E" w:rsidRPr="00FF3402" w:rsidRDefault="00A9676E">
      <w:r w:rsidRPr="00FF340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676E" w:rsidRPr="00FF3402" w:rsidRDefault="00FF3402">
    <w:pPr>
      <w:pStyle w:val="Sidhuvud"/>
    </w:pPr>
    <w:r w:rsidRPr="00FF340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1251076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676E" w:rsidRDefault="00A9676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T324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9676E" w:rsidRDefault="00A9676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T324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676E" w:rsidRPr="00FF3402" w:rsidRDefault="00FF3402">
    <w:pPr>
      <w:pStyle w:val="Sidhuvud"/>
    </w:pPr>
    <w:r w:rsidRPr="00FF340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6711956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676E" w:rsidRDefault="00A9676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T324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9676E" w:rsidRDefault="00A9676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T324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676E" w:rsidRPr="00FF3402" w:rsidRDefault="00A9676E">
    <w:pPr>
      <w:pStyle w:val="FSHNormal"/>
      <w:tabs>
        <w:tab w:val="right" w:pos="5840"/>
      </w:tabs>
    </w:pPr>
    <w:r w:rsidRPr="00FF3402">
      <w:br/>
    </w:r>
    <w:r w:rsidRPr="00FF3402">
      <w:fldChar w:fldCharType="begin" w:fldLock="1"/>
    </w:r>
    <w:r w:rsidRPr="00FF3402">
      <w:instrText xml:space="preserve"> DOCPROPERTY</w:instrText>
    </w:r>
    <w:r w:rsidRPr="00FF3402">
      <w:rPr>
        <w:sz w:val="18"/>
      </w:rPr>
      <w:instrText xml:space="preserve"> "YearUser" *\charformat </w:instrText>
    </w:r>
    <w:r w:rsidRPr="00FF3402">
      <w:fldChar w:fldCharType="separate"/>
    </w:r>
    <w:r w:rsidRPr="00FF3402">
      <w:t>2011/12</w:t>
    </w:r>
    <w:r w:rsidRPr="00FF3402">
      <w:fldChar w:fldCharType="end"/>
    </w:r>
    <w:r w:rsidRPr="00FF3402">
      <w:t xml:space="preserve"> </w:t>
    </w:r>
    <w:r w:rsidRPr="00FF3402">
      <w:tab/>
      <w:t xml:space="preserve">mnr: </w:t>
    </w:r>
    <w:r w:rsidRPr="00FF3402">
      <w:fldChar w:fldCharType="begin" w:fldLock="1"/>
    </w:r>
    <w:r w:rsidRPr="00FF3402">
      <w:instrText xml:space="preserve"> DOCPROPERTY</w:instrText>
    </w:r>
    <w:r w:rsidRPr="00FF3402">
      <w:rPr>
        <w:sz w:val="18"/>
      </w:rPr>
      <w:instrText xml:space="preserve"> "Motionsnummer" *\charformat </w:instrText>
    </w:r>
    <w:r w:rsidRPr="00FF3402">
      <w:fldChar w:fldCharType="separate"/>
    </w:r>
    <w:r w:rsidRPr="00FF3402">
      <w:t>T324</w:t>
    </w:r>
    <w:r w:rsidRPr="00FF3402">
      <w:fldChar w:fldCharType="end"/>
    </w:r>
    <w:r w:rsidRPr="00FF3402">
      <w:br/>
    </w:r>
    <w:r w:rsidRPr="00FF3402">
      <w:fldChar w:fldCharType="begin" w:fldLock="1"/>
    </w:r>
    <w:r w:rsidRPr="00FF3402">
      <w:instrText xml:space="preserve"> DOCPROPERTY</w:instrText>
    </w:r>
    <w:r w:rsidRPr="00FF3402">
      <w:rPr>
        <w:sz w:val="18"/>
      </w:rPr>
      <w:instrText xml:space="preserve"> "Samling" *\charformat </w:instrText>
    </w:r>
    <w:r w:rsidRPr="00FF3402">
      <w:fldChar w:fldCharType="end"/>
    </w:r>
    <w:r w:rsidRPr="00FF3402">
      <w:tab/>
      <w:t xml:space="preserve">pnr: </w:t>
    </w:r>
    <w:r w:rsidRPr="00FF3402">
      <w:fldChar w:fldCharType="begin" w:fldLock="1"/>
    </w:r>
    <w:r w:rsidRPr="00FF3402">
      <w:instrText xml:space="preserve"> DOCPROPERTY</w:instrText>
    </w:r>
    <w:r w:rsidRPr="00FF3402">
      <w:rPr>
        <w:sz w:val="18"/>
      </w:rPr>
      <w:instrText xml:space="preserve"> "Partinummer" *\charformat </w:instrText>
    </w:r>
    <w:r w:rsidRPr="00FF3402">
      <w:fldChar w:fldCharType="separate"/>
    </w:r>
    <w:r w:rsidRPr="00FF3402">
      <w:t>S10074</w:t>
    </w:r>
    <w:r w:rsidRPr="00FF3402">
      <w:fldChar w:fldCharType="end"/>
    </w:r>
  </w:p>
  <w:p w:rsidR="00A9676E" w:rsidRPr="00FF3402" w:rsidRDefault="00A9676E">
    <w:pPr>
      <w:pStyle w:val="FSHRub1"/>
    </w:pPr>
    <w:r w:rsidRPr="00FF3402">
      <w:t>Motion till riksdagen</w:t>
    </w:r>
    <w:r w:rsidRPr="00FF3402">
      <w:br/>
    </w:r>
    <w:r w:rsidRPr="00FF3402">
      <w:fldChar w:fldCharType="begin" w:fldLock="1"/>
    </w:r>
    <w:r w:rsidRPr="00FF3402">
      <w:instrText xml:space="preserve"> DOCPROPERTY "YearUser" *\charformat </w:instrText>
    </w:r>
    <w:r w:rsidRPr="00FF3402">
      <w:fldChar w:fldCharType="separate"/>
    </w:r>
    <w:r w:rsidRPr="00FF3402">
      <w:t>2011/12</w:t>
    </w:r>
    <w:r w:rsidRPr="00FF3402">
      <w:fldChar w:fldCharType="end"/>
    </w:r>
    <w:r w:rsidRPr="00FF3402">
      <w:t>:</w:t>
    </w:r>
    <w:r w:rsidRPr="00FF3402">
      <w:fldChar w:fldCharType="begin" w:fldLock="1"/>
    </w:r>
    <w:r w:rsidRPr="00FF3402">
      <w:instrText xml:space="preserve"> DOCPROPERTY "Motionsnummer" *\charformat </w:instrText>
    </w:r>
    <w:r w:rsidRPr="00FF3402">
      <w:fldChar w:fldCharType="separate"/>
    </w:r>
    <w:r w:rsidRPr="00FF3402">
      <w:t>T324</w:t>
    </w:r>
    <w:r w:rsidRPr="00FF3402">
      <w:fldChar w:fldCharType="end"/>
    </w:r>
  </w:p>
  <w:p w:rsidR="00A9676E" w:rsidRPr="00FF3402" w:rsidRDefault="00A9676E">
    <w:pPr>
      <w:pStyle w:val="FSHNormalS5"/>
    </w:pPr>
    <w:r w:rsidRPr="00FF3402">
      <w:fldChar w:fldCharType="begin" w:fldLock="1"/>
    </w:r>
    <w:r w:rsidRPr="00FF3402">
      <w:instrText xml:space="preserve"> DOCPROPERTY "MotionarText" *\charformat </w:instrText>
    </w:r>
    <w:r w:rsidRPr="00FF3402">
      <w:fldChar w:fldCharType="separate"/>
    </w:r>
    <w:r w:rsidRPr="00FF3402">
      <w:t>av Mattias Jonsson (S)</w:t>
    </w:r>
    <w:r w:rsidRPr="00FF3402">
      <w:fldChar w:fldCharType="end"/>
    </w:r>
    <w:r w:rsidRPr="00FF3402">
      <w:br/>
    </w:r>
    <w:r w:rsidRPr="00FF3402">
      <w:fldChar w:fldCharType="begin" w:fldLock="1"/>
    </w:r>
    <w:r w:rsidRPr="00FF3402">
      <w:instrText xml:space="preserve"> DOCPROPERTY "SvarFrasKort" *\charformat </w:instrText>
    </w:r>
    <w:r w:rsidRPr="00FF3402">
      <w:fldChar w:fldCharType="end"/>
    </w:r>
  </w:p>
  <w:p w:rsidR="00A9676E" w:rsidRPr="00FF3402" w:rsidRDefault="00A9676E">
    <w:pPr>
      <w:pStyle w:val="FSHTitel"/>
    </w:pPr>
    <w:r w:rsidRPr="00FF3402">
      <w:fldChar w:fldCharType="begin" w:fldLock="1"/>
    </w:r>
    <w:r w:rsidRPr="00FF3402">
      <w:instrText xml:space="preserve"> DOCPROPERTY</w:instrText>
    </w:r>
    <w:r w:rsidRPr="00FF3402">
      <w:rPr>
        <w:sz w:val="18"/>
      </w:rPr>
      <w:instrText xml:space="preserve"> "RubrikSvar" *\charformat </w:instrText>
    </w:r>
    <w:r w:rsidRPr="00FF3402">
      <w:fldChar w:fldCharType="separate"/>
    </w:r>
    <w:r w:rsidRPr="00FF3402">
      <w:t>Utbyggnad av hamnbanan i Göteborg</w:t>
    </w:r>
    <w:r w:rsidRPr="00FF3402">
      <w:fldChar w:fldCharType="end"/>
    </w:r>
  </w:p>
  <w:p w:rsidR="00A9676E" w:rsidRPr="00FF3402" w:rsidRDefault="00A9676E">
    <w:pPr>
      <w:pStyle w:val="Normal00"/>
    </w:pPr>
  </w:p>
  <w:p w:rsidR="00A9676E" w:rsidRPr="00FF3402" w:rsidRDefault="00A9676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56790497">
    <w:abstractNumId w:val="3"/>
  </w:num>
  <w:num w:numId="2" w16cid:durableId="1653177393">
    <w:abstractNumId w:val="2"/>
  </w:num>
  <w:num w:numId="3" w16cid:durableId="841117683">
    <w:abstractNumId w:val="1"/>
  </w:num>
  <w:num w:numId="4" w16cid:durableId="323820714">
    <w:abstractNumId w:val="0"/>
  </w:num>
  <w:num w:numId="5" w16cid:durableId="1498181947">
    <w:abstractNumId w:val="7"/>
  </w:num>
  <w:num w:numId="6" w16cid:durableId="1048528307">
    <w:abstractNumId w:val="6"/>
  </w:num>
  <w:num w:numId="7" w16cid:durableId="418645646">
    <w:abstractNumId w:val="5"/>
  </w:num>
  <w:num w:numId="8" w16cid:durableId="392587109">
    <w:abstractNumId w:val="4"/>
  </w:num>
  <w:num w:numId="9" w16cid:durableId="1312442595">
    <w:abstractNumId w:val="8"/>
  </w:num>
  <w:num w:numId="10" w16cid:durableId="1742095150">
    <w:abstractNumId w:val="9"/>
  </w:num>
  <w:num w:numId="11" w16cid:durableId="48576849">
    <w:abstractNumId w:val="10"/>
  </w:num>
  <w:num w:numId="12" w16cid:durableId="166098692">
    <w:abstractNumId w:val="13"/>
  </w:num>
  <w:num w:numId="13" w16cid:durableId="335501815">
    <w:abstractNumId w:val="15"/>
  </w:num>
  <w:num w:numId="14" w16cid:durableId="836001686">
    <w:abstractNumId w:val="16"/>
  </w:num>
  <w:num w:numId="15" w16cid:durableId="1380469436">
    <w:abstractNumId w:val="11"/>
  </w:num>
  <w:num w:numId="16" w16cid:durableId="1377436094">
    <w:abstractNumId w:val="18"/>
  </w:num>
  <w:num w:numId="17" w16cid:durableId="2021345576">
    <w:abstractNumId w:val="17"/>
  </w:num>
  <w:num w:numId="18" w16cid:durableId="1463579516">
    <w:abstractNumId w:val="14"/>
  </w:num>
  <w:num w:numId="19" w16cid:durableId="58407088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01"/>
    <w:docVar w:name="PersonGUIDs" w:val="{B3D2F664-68B1-4508-981C-752E64553130}"/>
  </w:docVars>
  <w:rsids>
    <w:rsidRoot w:val="00801FC2"/>
    <w:rsid w:val="00801FC2"/>
    <w:rsid w:val="00A9676E"/>
    <w:rsid w:val="00FF340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F43A837-2BF4-4572-9734-DC49EAE38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279</Words>
  <Characters>1563</Characters>
  <Application>Microsoft Office Word</Application>
  <DocSecurity>4</DocSecurity>
  <Lines>31</Lines>
  <Paragraphs>10</Paragraphs>
  <ScaleCrop>false</ScaleCrop>
  <HeadingPairs>
    <vt:vector size="2" baseType="variant">
      <vt:variant>
        <vt:lpstr>Rubrik</vt:lpstr>
      </vt:variant>
      <vt:variant>
        <vt:i4>1</vt:i4>
      </vt:variant>
    </vt:vector>
  </HeadingPairs>
  <TitlesOfParts>
    <vt:vector size="1" baseType="lpstr">
      <vt:lpstr>S10074</vt:lpstr>
    </vt:vector>
  </TitlesOfParts>
  <Company>Riksdagen</Company>
  <LinksUpToDate>false</LinksUpToDate>
  <CharactersWithSpaces>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S10074</dc:title>
  <dc:subject>S10074</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2011-12-03T11:47:00Z</cp:lastPrinted>
  <dcterms:created xsi:type="dcterms:W3CDTF">2025-12-17T20:20:00Z</dcterms:created>
  <dcterms:modified xsi:type="dcterms:W3CDTF">2025-12-17T20:20:00Z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mot2000_533_2011-09-01</vt:lpwstr>
  </property>
  <property fmtid="{D5CDD505-2E9C-101B-9397-08002B2CF9AE}" pid="3" name="version">
    <vt:lpwstr>mot2000_533_2011-09-01</vt:lpwstr>
  </property>
  <property fmtid="{D5CDD505-2E9C-101B-9397-08002B2CF9AE}" pid="4" name="dokumenttyp">
    <vt:lpwstr>motion</vt:lpwstr>
  </property>
  <property fmtid="{D5CDD505-2E9C-101B-9397-08002B2CF9AE}" pid="5" name="Sekr">
    <vt:lpwstr>dh</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Utbyggnad av hamnbanan i Göteborg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Utbyggnad av hamnbanan i Göteborg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S10074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Mattias Jonsson (S)</vt:lpwstr>
  </property>
  <property fmtid="{D5CDD505-2E9C-101B-9397-08002B2CF9AE}" pid="26" name="MotionarLista">
    <vt:lpwstr>Jonsson, Mattias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Mattias Jonsson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T324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september 2011</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20112012000000000083000100740069</vt:lpwstr>
  </property>
  <property fmtid="{D5CDD505-2E9C-101B-9397-08002B2CF9AE}" pid="47" name="datum">
    <vt:lpwstr>110921</vt:lpwstr>
  </property>
  <property fmtid="{D5CDD505-2E9C-101B-9397-08002B2CF9AE}" pid="48" name="avsändar-e-post">
    <vt:lpwstr>andreas.larses@riksdagen.se</vt:lpwstr>
  </property>
  <property fmtid="{D5CDD505-2E9C-101B-9397-08002B2CF9AE}" pid="49" name="id">
    <vt:lpwstr>20112012000000000083000100740069</vt:lpwstr>
  </property>
  <property fmtid="{D5CDD505-2E9C-101B-9397-08002B2CF9AE}" pid="50" name="nummer">
    <vt:lpwstr>324</vt:lpwstr>
  </property>
  <property fmtid="{D5CDD505-2E9C-101B-9397-08002B2CF9AE}" pid="51" name="utskottsbeteckning">
    <vt:lpwstr>T</vt:lpwstr>
  </property>
  <property fmtid="{D5CDD505-2E9C-101B-9397-08002B2CF9AE}" pid="52" name="GlobalUID">
    <vt:lpwstr>{1020453B-D0CC-4BEB-A89A-507F7E60A787}</vt:lpwstr>
  </property>
  <property fmtid="{D5CDD505-2E9C-101B-9397-08002B2CF9AE}" pid="53" name="Överföringar">
    <vt:i4>0</vt:i4>
  </property>
  <property fmtid="{D5CDD505-2E9C-101B-9397-08002B2CF9AE}" pid="54" name="Checksum">
    <vt:lpwstr>*1014679004220*</vt:lpwstr>
  </property>
  <property fmtid="{D5CDD505-2E9C-101B-9397-08002B2CF9AE}" pid="55" name="skuggnummer">
    <vt:lpwstr>1295</vt:lpwstr>
  </property>
  <property fmtid="{D5CDD505-2E9C-101B-9397-08002B2CF9AE}" pid="56" name="urixVersion">
    <vt:lpwstr>4.5.0.25</vt:lpwstr>
  </property>
  <property fmtid="{D5CDD505-2E9C-101B-9397-08002B2CF9AE}" pid="57" name="urixOrigin">
    <vt:lpwstr>111213 08:38:04.823</vt:lpwstr>
  </property>
  <property fmtid="{D5CDD505-2E9C-101B-9397-08002B2CF9AE}" pid="58" name="urixGuid">
    <vt:lpwstr>{AEC40B32-7D9F-4A76-8A3E-11DA3012750B}</vt:lpwstr>
  </property>
</Properties>
</file>