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9A0" w:rsidRPr="00E16AAB" w:rsidRDefault="000E09A0" w:rsidP="00AF7587">
      <w:pPr>
        <w:pStyle w:val="Hemstlrubrik"/>
      </w:pPr>
      <w:r w:rsidRPr="00E16AAB">
        <w:t>Förslag till riksdagsbeslut</w:t>
      </w:r>
    </w:p>
    <w:p w:rsidR="00015D31" w:rsidRPr="00E16AAB" w:rsidRDefault="00015D31">
      <w:pPr>
        <w:pStyle w:val="Hemstlatt"/>
        <w:numPr>
          <w:ilvl w:val="0"/>
          <w:numId w:val="1"/>
        </w:numPr>
      </w:pPr>
      <w:r w:rsidRPr="00E16AAB">
        <w:t>Riksdagen tillkännager för regeringen som sin mening vad i motionen anförs om att multinationella företag som orsakar stora skador inte ska kunna komma undan skadeståndsansvar genom att låta utländska dotterbolag gå i konkurs.</w:t>
      </w:r>
    </w:p>
    <w:p w:rsidR="00015D31" w:rsidRPr="00E16AAB" w:rsidRDefault="00015D31">
      <w:pPr>
        <w:pStyle w:val="Hemstlatt"/>
        <w:numPr>
          <w:ilvl w:val="0"/>
          <w:numId w:val="1"/>
        </w:numPr>
      </w:pPr>
      <w:r w:rsidRPr="00E16AAB">
        <w:t>Riksdagen tillkännager för regeringen som sin mening vad i motionen anförs om att skadeståndskrav ska kunna riktas mot moderb</w:t>
      </w:r>
      <w:r w:rsidRPr="00E16AAB">
        <w:t>o</w:t>
      </w:r>
      <w:r w:rsidRPr="00E16AAB">
        <w:t>laget av skadelidande i ett annat land.</w:t>
      </w:r>
    </w:p>
    <w:p w:rsidR="00015D31" w:rsidRPr="00E16AAB" w:rsidRDefault="00015D31">
      <w:pPr>
        <w:pStyle w:val="Hemstlatt"/>
        <w:numPr>
          <w:ilvl w:val="0"/>
          <w:numId w:val="1"/>
        </w:numPr>
      </w:pPr>
      <w:r w:rsidRPr="00E16AAB">
        <w:t>Riksdagen tillkännager för regeringen som sin mening vad i motionen anförs om att den svenska regeringen ska stödja FN i arbetet för att skapa ett internationellt regelverk för transnationella för</w:t>
      </w:r>
      <w:r w:rsidRPr="00E16AAB">
        <w:t>e</w:t>
      </w:r>
      <w:r w:rsidRPr="00E16AAB">
        <w:t>tag.</w:t>
      </w:r>
      <w:r w:rsidRPr="00E16AAB">
        <w:rPr>
          <w:vertAlign w:val="superscript"/>
        </w:rPr>
        <w:t>1</w:t>
      </w:r>
    </w:p>
    <w:p w:rsidR="009B0BCA" w:rsidRPr="00E16AAB" w:rsidRDefault="009B0BCA" w:rsidP="009B0BCA"/>
    <w:p w:rsidR="009B0BCA" w:rsidRPr="00E16AAB" w:rsidRDefault="009B0BCA" w:rsidP="009B0BCA">
      <w:pPr>
        <w:pStyle w:val="Normaltindrag"/>
      </w:pPr>
    </w:p>
    <w:p w:rsidR="009B0BCA" w:rsidRPr="00E16AAB" w:rsidRDefault="009B0BCA" w:rsidP="009B0BCA">
      <w:pPr>
        <w:pStyle w:val="Normaltindrag"/>
      </w:pPr>
    </w:p>
    <w:p w:rsidR="009B0BCA" w:rsidRPr="00E16AAB" w:rsidRDefault="009B0BCA" w:rsidP="009B0BCA">
      <w:pPr>
        <w:pStyle w:val="Normaltindrag"/>
      </w:pPr>
    </w:p>
    <w:p w:rsidR="009B0BCA" w:rsidRPr="00E16AAB" w:rsidRDefault="009B0BCA" w:rsidP="009B0BCA">
      <w:pPr>
        <w:pStyle w:val="Normaltindrag"/>
      </w:pPr>
    </w:p>
    <w:p w:rsidR="009B0BCA" w:rsidRPr="00E16AAB" w:rsidRDefault="009B0BCA" w:rsidP="009B0BCA">
      <w:pPr>
        <w:pStyle w:val="Normaltindrag"/>
      </w:pPr>
    </w:p>
    <w:p w:rsidR="009B0BCA" w:rsidRPr="00E16AAB" w:rsidRDefault="009B0BCA" w:rsidP="009B0BCA">
      <w:pPr>
        <w:pStyle w:val="Normaltindrag"/>
      </w:pPr>
    </w:p>
    <w:p w:rsidR="009B0BCA" w:rsidRPr="00E16AAB" w:rsidRDefault="009B0BCA" w:rsidP="009B0BCA">
      <w:pPr>
        <w:pStyle w:val="Normaltindrag"/>
      </w:pPr>
    </w:p>
    <w:p w:rsidR="009B0BCA" w:rsidRPr="00E16AAB" w:rsidRDefault="009B0BCA" w:rsidP="009B0BCA">
      <w:pPr>
        <w:pStyle w:val="Normaltindrag"/>
      </w:pPr>
    </w:p>
    <w:p w:rsidR="009B0BCA" w:rsidRPr="00E16AAB" w:rsidRDefault="009B0BCA" w:rsidP="009B0BCA">
      <w:pPr>
        <w:pStyle w:val="Normaltindrag"/>
      </w:pPr>
    </w:p>
    <w:p w:rsidR="009B0BCA" w:rsidRPr="00E16AAB" w:rsidRDefault="009B0BCA" w:rsidP="009B0BCA">
      <w:pPr>
        <w:pStyle w:val="Normaltindrag"/>
      </w:pPr>
    </w:p>
    <w:p w:rsidR="009B0BCA" w:rsidRPr="00E16AAB" w:rsidRDefault="009B0BCA" w:rsidP="009B0BCA">
      <w:pPr>
        <w:pStyle w:val="Normaltindrag"/>
      </w:pPr>
    </w:p>
    <w:p w:rsidR="009B0BCA" w:rsidRPr="00E16AAB" w:rsidRDefault="009B0BCA" w:rsidP="009B0BCA">
      <w:pPr>
        <w:pStyle w:val="Normaltindrag"/>
      </w:pPr>
    </w:p>
    <w:p w:rsidR="009B0BCA" w:rsidRPr="00E16AAB" w:rsidRDefault="009B0BCA" w:rsidP="009B0BCA">
      <w:pPr>
        <w:pStyle w:val="Normaltindrag"/>
      </w:pPr>
    </w:p>
    <w:p w:rsidR="009B0BCA" w:rsidRPr="00E16AAB" w:rsidRDefault="009B0BCA" w:rsidP="009B0BCA">
      <w:pPr>
        <w:pStyle w:val="Normaltindrag"/>
      </w:pPr>
    </w:p>
    <w:p w:rsidR="009B0BCA" w:rsidRPr="00E16AAB" w:rsidRDefault="009B0BCA" w:rsidP="009B0BCA">
      <w:pPr>
        <w:pStyle w:val="Normaltindrag"/>
      </w:pPr>
    </w:p>
    <w:p w:rsidR="009B0BCA" w:rsidRPr="00E16AAB" w:rsidRDefault="009B0BCA" w:rsidP="009B0BCA">
      <w:pPr>
        <w:pStyle w:val="Normaltindrag"/>
      </w:pPr>
    </w:p>
    <w:p w:rsidR="009B0BCA" w:rsidRPr="00E16AAB" w:rsidRDefault="009B0BCA" w:rsidP="009B0BCA">
      <w:pPr>
        <w:pStyle w:val="Normaltindrag"/>
      </w:pPr>
    </w:p>
    <w:p w:rsidR="009B0BCA" w:rsidRPr="00E16AAB" w:rsidRDefault="009B0BCA" w:rsidP="009B0BCA">
      <w:pPr>
        <w:pStyle w:val="Normaltindrag"/>
      </w:pPr>
    </w:p>
    <w:p w:rsidR="009B0BCA" w:rsidRPr="00E16AAB" w:rsidRDefault="009B0BCA" w:rsidP="009B0BCA">
      <w:pPr>
        <w:pStyle w:val="Normaltindrag"/>
      </w:pPr>
    </w:p>
    <w:p w:rsidR="00015D31" w:rsidRPr="00E16AAB" w:rsidRDefault="00015D31">
      <w:r w:rsidRPr="00E16AAB">
        <w:rPr>
          <w:vertAlign w:val="superscript"/>
        </w:rPr>
        <w:lastRenderedPageBreak/>
        <w:t>1</w:t>
      </w:r>
      <w:r w:rsidRPr="00E16AAB">
        <w:t xml:space="preserve"> Yrkande 3 hänvisat till NU.</w:t>
      </w:r>
    </w:p>
    <w:p w:rsidR="00E84F25" w:rsidRPr="00E16AAB" w:rsidRDefault="007C6092" w:rsidP="007555A8">
      <w:pPr>
        <w:pStyle w:val="Rubrik1"/>
        <w:pageBreakBefore/>
        <w:spacing w:before="0"/>
      </w:pPr>
      <w:r w:rsidRPr="00E16AAB">
        <w:t>Motivering</w:t>
      </w:r>
    </w:p>
    <w:p w:rsidR="000E09A0" w:rsidRPr="00E16AAB" w:rsidRDefault="000E09A0" w:rsidP="000E09A0">
      <w:r w:rsidRPr="00E16AAB">
        <w:t>Marknadsekonomi är det ekonomiska system som ger de bästa förutsättnin</w:t>
      </w:r>
      <w:r w:rsidRPr="00E16AAB">
        <w:t>g</w:t>
      </w:r>
      <w:r w:rsidRPr="00E16AAB">
        <w:t>arna för en snabb resurstillväxt och därmed också social, ekonomisk och miljömässig utveckling. Sverige ska aktivt stödja de länder som behöver hjälp med att bygga upp fungerande marknader. Men för att marknadsekonomi ska kunna fungera smidigt i en värld där länder befinner sig på olika nivå vad gäller välstånd, demokrati och utveckling, krävs också tydliga regler för att inte den ”svagare” parten ska bli utnyttjad. Detta som ett led bland annat för att främja miljöhänsyn, respekt för mänskliga rättigheter och social rättvisa. Miljö- och solidaritetsrörelsen använder begreppet ”Corporate Accountabil</w:t>
      </w:r>
      <w:r w:rsidRPr="00E16AAB">
        <w:t>i</w:t>
      </w:r>
      <w:r w:rsidRPr="00E16AAB">
        <w:t>ty”.</w:t>
      </w:r>
    </w:p>
    <w:p w:rsidR="000E09A0" w:rsidRPr="00E16AAB" w:rsidRDefault="007555A8" w:rsidP="00AF7587">
      <w:pPr>
        <w:pStyle w:val="Normaltindrag"/>
      </w:pPr>
      <w:r w:rsidRPr="00E16AAB">
        <w:t>Kärnan handlar om hur man ska</w:t>
      </w:r>
      <w:r w:rsidR="00C53ED5" w:rsidRPr="00E16AAB">
        <w:t xml:space="preserve"> kunna</w:t>
      </w:r>
      <w:r w:rsidR="000E09A0" w:rsidRPr="00E16AAB">
        <w:t xml:space="preserve"> kräva skadestånd från transnati</w:t>
      </w:r>
      <w:r w:rsidR="000E09A0" w:rsidRPr="00E16AAB">
        <w:t>o</w:t>
      </w:r>
      <w:r w:rsidR="000E09A0" w:rsidRPr="00E16AAB">
        <w:t>nella företag som ställer till med stora skador i ett annat land än där moderb</w:t>
      </w:r>
      <w:r w:rsidR="000E09A0" w:rsidRPr="00E16AAB">
        <w:t>o</w:t>
      </w:r>
      <w:r w:rsidR="000E09A0" w:rsidRPr="00E16AAB">
        <w:t>laget har sitt säte. I dag kan det vara svårt, då företaget agerar genom ett lokalt dotterbolag, men ser till att föra över det mesta av tillgångarna till m</w:t>
      </w:r>
      <w:r w:rsidR="000E09A0" w:rsidRPr="00E16AAB">
        <w:t>o</w:t>
      </w:r>
      <w:r w:rsidR="000E09A0" w:rsidRPr="00E16AAB">
        <w:t>derbolaget. Moderbolaget kan då komma orimligt lindrigt undan genom att låta ett resursfattigt dotterbolag gå i konkurs. Därför bör det vara möjligt att rikta skadeståndskrav direkt mot moderbolaget, även om de skadelidande finns i ett annat land. När politiken och regelverken saknas i somliga fattiga utvecklingsländer ges nämligen ofta de transnationella företagen från exe</w:t>
      </w:r>
      <w:r w:rsidR="000E09A0" w:rsidRPr="00E16AAB">
        <w:t>m</w:t>
      </w:r>
      <w:r w:rsidR="000E09A0" w:rsidRPr="00E16AAB">
        <w:t>pelvis västvärlden makt att bryta mot mänskliga rättigheter och avtal om internationell arbetsrätt eller att bedriva svårartad miljöskadlig verksamhet utan straffåtgärder. Då dessa företag kan vara en juridisk person omfattas de inte av internationell rätt som generellt sett är kopplad till stater. Visst finns det redan i dag flera bra olika frivilliga alternativ från FN, OECD med flera för att komma till rätta med problemen. Dessa räcker dock inte. Inom FN arbetas det nu för att fortsätta arbetet med att skapa hållbara regelverk för transnationella företag. Denna process bör Sverige stödja.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6AAB">
        <w:trPr>
          <w:cantSplit/>
        </w:trPr>
        <w:tc>
          <w:tcPr>
            <w:tcW w:w="3046" w:type="dxa"/>
          </w:tcPr>
          <w:p w:rsidR="00015D31" w:rsidRPr="00E16AAB" w:rsidRDefault="00015D31">
            <w:pPr>
              <w:pStyle w:val="UnderskriftDatum"/>
              <w:spacing w:before="240"/>
            </w:pPr>
            <w:r w:rsidRPr="00E16AAB">
              <w:t>Stockholm den 26 oktober 2006</w:t>
            </w:r>
          </w:p>
        </w:tc>
        <w:tc>
          <w:tcPr>
            <w:tcW w:w="3047" w:type="dxa"/>
          </w:tcPr>
          <w:p w:rsidR="00015D31" w:rsidRPr="00E16AAB" w:rsidRDefault="00015D31">
            <w:pPr>
              <w:pStyle w:val="Underskrifter"/>
              <w:spacing w:before="240"/>
            </w:pPr>
          </w:p>
        </w:tc>
      </w:tr>
      <w:tr w:rsidR="00000000" w:rsidRPr="00E16AAB">
        <w:trPr>
          <w:cantSplit/>
        </w:trPr>
        <w:tc>
          <w:tcPr>
            <w:tcW w:w="3046" w:type="dxa"/>
          </w:tcPr>
          <w:p w:rsidR="00015D31" w:rsidRPr="00E16AAB" w:rsidRDefault="00015D31">
            <w:pPr>
              <w:pStyle w:val="Underskrifter"/>
            </w:pPr>
            <w:r w:rsidRPr="00E16AAB">
              <w:t>Birgitta Ohlsson (fp)</w:t>
            </w:r>
          </w:p>
        </w:tc>
        <w:tc>
          <w:tcPr>
            <w:tcW w:w="3046" w:type="dxa"/>
          </w:tcPr>
          <w:p w:rsidR="00015D31" w:rsidRPr="00E16AAB" w:rsidRDefault="00015D31">
            <w:pPr>
              <w:pStyle w:val="Underskrifter"/>
            </w:pPr>
          </w:p>
        </w:tc>
      </w:tr>
    </w:tbl>
    <w:p w:rsidR="000E09A0" w:rsidRPr="00E16AAB" w:rsidRDefault="000E09A0" w:rsidP="007555A8">
      <w:pPr>
        <w:pStyle w:val="Normaltindrag"/>
      </w:pPr>
    </w:p>
    <w:sectPr w:rsidR="000E09A0" w:rsidRPr="00E16AAB" w:rsidSect="007555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D31" w:rsidRPr="00E16AAB" w:rsidRDefault="00015D31">
      <w:r w:rsidRPr="00E16AAB">
        <w:separator/>
      </w:r>
    </w:p>
  </w:endnote>
  <w:endnote w:type="continuationSeparator" w:id="0">
    <w:p w:rsidR="00015D31" w:rsidRPr="00E16AAB" w:rsidRDefault="00015D31">
      <w:r w:rsidRPr="00E16A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5A8" w:rsidRPr="00E16AAB" w:rsidRDefault="00E16AAB" w:rsidP="007555A8">
    <w:pPr>
      <w:pStyle w:val="Sidfot"/>
    </w:pPr>
    <w:r w:rsidRPr="00E16A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3255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5A8" w:rsidRDefault="00015D31">
                          <w:pPr>
                            <w:pStyle w:val="NormalS5sidnrV"/>
                          </w:pPr>
                          <w:r>
                            <w:fldChar w:fldCharType="begin"/>
                          </w:r>
                          <w:r w:rsidR="007555A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55A8" w:rsidRDefault="00015D31">
                    <w:pPr>
                      <w:pStyle w:val="NormalS5sidnrV"/>
                    </w:pPr>
                    <w:r>
                      <w:fldChar w:fldCharType="begin"/>
                    </w:r>
                    <w:r w:rsidR="007555A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57D" w:rsidRPr="00E16AAB" w:rsidRDefault="00E16AAB" w:rsidP="007555A8">
    <w:pPr>
      <w:pStyle w:val="Sidfot"/>
    </w:pPr>
    <w:r w:rsidRPr="00E16A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307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5A8" w:rsidRDefault="00015D31">
                          <w:pPr>
                            <w:pStyle w:val="NormalS5sidnrH"/>
                            <w:ind w:right="0"/>
                          </w:pPr>
                          <w:r>
                            <w:fldChar w:fldCharType="begin"/>
                          </w:r>
                          <w:r w:rsidR="007555A8">
                            <w:instrText xml:space="preserve"> PAGE *\charformat</w:instrText>
                          </w:r>
                          <w:r>
                            <w:fldChar w:fldCharType="separate"/>
                          </w:r>
                          <w:r w:rsidR="007555A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55A8" w:rsidRDefault="00015D31">
                    <w:pPr>
                      <w:pStyle w:val="NormalS5sidnrH"/>
                      <w:ind w:right="0"/>
                    </w:pPr>
                    <w:r>
                      <w:fldChar w:fldCharType="begin"/>
                    </w:r>
                    <w:r w:rsidR="007555A8">
                      <w:instrText xml:space="preserve"> PAGE *\charformat</w:instrText>
                    </w:r>
                    <w:r>
                      <w:fldChar w:fldCharType="separate"/>
                    </w:r>
                    <w:r w:rsidR="007555A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57D" w:rsidRPr="00E16AAB" w:rsidRDefault="00E16AAB" w:rsidP="007555A8">
    <w:pPr>
      <w:pStyle w:val="Sidfot"/>
    </w:pPr>
    <w:r w:rsidRPr="00E16A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7042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5A8" w:rsidRDefault="00015D31">
                          <w:pPr>
                            <w:pStyle w:val="NormalS5sidnrH"/>
                            <w:ind w:right="0"/>
                          </w:pPr>
                          <w:r>
                            <w:fldChar w:fldCharType="begin"/>
                          </w:r>
                          <w:r w:rsidR="007555A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55A8" w:rsidRDefault="00015D31">
                    <w:pPr>
                      <w:pStyle w:val="NormalS5sidnrH"/>
                      <w:ind w:right="0"/>
                    </w:pPr>
                    <w:r>
                      <w:fldChar w:fldCharType="begin"/>
                    </w:r>
                    <w:r w:rsidR="007555A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D31" w:rsidRPr="00E16AAB" w:rsidRDefault="00015D31">
      <w:r w:rsidRPr="00E16AAB">
        <w:separator/>
      </w:r>
    </w:p>
  </w:footnote>
  <w:footnote w:type="continuationSeparator" w:id="0">
    <w:p w:rsidR="00015D31" w:rsidRPr="00E16AAB" w:rsidRDefault="00015D31">
      <w:r w:rsidRPr="00E16A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5A8" w:rsidRPr="00E16AAB" w:rsidRDefault="00E16AAB" w:rsidP="007555A8">
    <w:pPr>
      <w:pStyle w:val="Sidhuvud"/>
    </w:pPr>
    <w:r w:rsidRPr="00E16A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7864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5A8" w:rsidRDefault="00015D31">
                          <w:pPr>
                            <w:pStyle w:val="KantRubrikS5V"/>
                          </w:pPr>
                          <w:r>
                            <w:fldChar w:fldCharType="begin"/>
                          </w:r>
                          <w:r w:rsidR="007555A8">
                            <w:instrText xml:space="preserve"> DOCPROPERTY "YearUser" *\charformat </w:instrText>
                          </w:r>
                          <w:r>
                            <w:fldChar w:fldCharType="separate"/>
                          </w:r>
                          <w:r w:rsidR="007555A8">
                            <w:t>2006/07</w:t>
                          </w:r>
                          <w:r>
                            <w:fldChar w:fldCharType="end"/>
                          </w:r>
                          <w:r w:rsidR="007555A8">
                            <w:t>:</w:t>
                          </w:r>
                          <w:r>
                            <w:fldChar w:fldCharType="begin"/>
                          </w:r>
                          <w:r w:rsidR="007555A8">
                            <w:instrText xml:space="preserve"> DOCPROPERTY "Motionsnummer" *\charformat </w:instrText>
                          </w:r>
                          <w:r>
                            <w:fldChar w:fldCharType="separate"/>
                          </w:r>
                          <w:r w:rsidR="007555A8">
                            <w:t>C317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55A8" w:rsidRDefault="00015D31">
                    <w:pPr>
                      <w:pStyle w:val="KantRubrikS5V"/>
                    </w:pPr>
                    <w:r>
                      <w:fldChar w:fldCharType="begin"/>
                    </w:r>
                    <w:r w:rsidR="007555A8">
                      <w:instrText xml:space="preserve"> DOCPROPERTY "YearUser" *\charformat </w:instrText>
                    </w:r>
                    <w:r>
                      <w:fldChar w:fldCharType="separate"/>
                    </w:r>
                    <w:r w:rsidR="007555A8">
                      <w:t>2006/07</w:t>
                    </w:r>
                    <w:r>
                      <w:fldChar w:fldCharType="end"/>
                    </w:r>
                    <w:r w:rsidR="007555A8">
                      <w:t>:</w:t>
                    </w:r>
                    <w:r>
                      <w:fldChar w:fldCharType="begin"/>
                    </w:r>
                    <w:r w:rsidR="007555A8">
                      <w:instrText xml:space="preserve"> DOCPROPERTY "Motionsnummer" *\charformat </w:instrText>
                    </w:r>
                    <w:r>
                      <w:fldChar w:fldCharType="separate"/>
                    </w:r>
                    <w:r w:rsidR="007555A8">
                      <w:t>C317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57D" w:rsidRPr="00E16AAB" w:rsidRDefault="00E16AAB" w:rsidP="007555A8">
    <w:pPr>
      <w:pStyle w:val="Sidhuvud"/>
    </w:pPr>
    <w:r w:rsidRPr="00E16A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0249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5A8" w:rsidRDefault="00015D31">
                          <w:pPr>
                            <w:pStyle w:val="KantRubrikS5H"/>
                            <w:ind w:right="0"/>
                          </w:pPr>
                          <w:r>
                            <w:fldChar w:fldCharType="begin"/>
                          </w:r>
                          <w:r w:rsidR="007555A8">
                            <w:instrText xml:space="preserve"> DOCPROPERTY "YearUser" *\charformat </w:instrText>
                          </w:r>
                          <w:r>
                            <w:fldChar w:fldCharType="separate"/>
                          </w:r>
                          <w:r w:rsidR="007555A8">
                            <w:t>2006/07</w:t>
                          </w:r>
                          <w:r>
                            <w:fldChar w:fldCharType="end"/>
                          </w:r>
                          <w:r w:rsidR="007555A8">
                            <w:t>:</w:t>
                          </w:r>
                          <w:r>
                            <w:fldChar w:fldCharType="begin"/>
                          </w:r>
                          <w:r w:rsidR="007555A8">
                            <w:instrText xml:space="preserve"> DOCPROPERTY "Motionsnummer" *\charformat </w:instrText>
                          </w:r>
                          <w:r>
                            <w:fldChar w:fldCharType="separate"/>
                          </w:r>
                          <w:r w:rsidR="007555A8">
                            <w:t>C317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55A8" w:rsidRDefault="00015D31">
                    <w:pPr>
                      <w:pStyle w:val="KantRubrikS5H"/>
                      <w:ind w:right="0"/>
                    </w:pPr>
                    <w:r>
                      <w:fldChar w:fldCharType="begin"/>
                    </w:r>
                    <w:r w:rsidR="007555A8">
                      <w:instrText xml:space="preserve"> DOCPROPERTY "YearUser" *\charformat </w:instrText>
                    </w:r>
                    <w:r>
                      <w:fldChar w:fldCharType="separate"/>
                    </w:r>
                    <w:r w:rsidR="007555A8">
                      <w:t>2006/07</w:t>
                    </w:r>
                    <w:r>
                      <w:fldChar w:fldCharType="end"/>
                    </w:r>
                    <w:r w:rsidR="007555A8">
                      <w:t>:</w:t>
                    </w:r>
                    <w:r>
                      <w:fldChar w:fldCharType="begin"/>
                    </w:r>
                    <w:r w:rsidR="007555A8">
                      <w:instrText xml:space="preserve"> DOCPROPERTY "Motionsnummer" *\charformat </w:instrText>
                    </w:r>
                    <w:r>
                      <w:fldChar w:fldCharType="separate"/>
                    </w:r>
                    <w:r w:rsidR="007555A8">
                      <w:t>C317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D31" w:rsidRPr="00E16AAB" w:rsidRDefault="00015D31">
    <w:pPr>
      <w:pStyle w:val="FSHNormal"/>
      <w:tabs>
        <w:tab w:val="right" w:pos="5840"/>
      </w:tabs>
    </w:pPr>
    <w:r w:rsidRPr="00E16AAB">
      <w:br/>
    </w:r>
    <w:r w:rsidRPr="00E16AAB">
      <w:fldChar w:fldCharType="begin" w:fldLock="1"/>
    </w:r>
    <w:r w:rsidRPr="00E16AAB">
      <w:instrText xml:space="preserve"> DOCPROPERTY</w:instrText>
    </w:r>
    <w:r w:rsidRPr="00E16AAB">
      <w:rPr>
        <w:sz w:val="18"/>
      </w:rPr>
      <w:instrText xml:space="preserve"> "YearUser" *\charformat </w:instrText>
    </w:r>
    <w:r w:rsidRPr="00E16AAB">
      <w:fldChar w:fldCharType="separate"/>
    </w:r>
    <w:r w:rsidRPr="00E16AAB">
      <w:t>2006/07</w:t>
    </w:r>
    <w:r w:rsidRPr="00E16AAB">
      <w:fldChar w:fldCharType="end"/>
    </w:r>
    <w:r w:rsidRPr="00E16AAB">
      <w:t xml:space="preserve"> </w:t>
    </w:r>
    <w:r w:rsidRPr="00E16AAB">
      <w:tab/>
      <w:t xml:space="preserve">mnr: </w:t>
    </w:r>
    <w:r w:rsidRPr="00E16AAB">
      <w:fldChar w:fldCharType="begin" w:fldLock="1"/>
    </w:r>
    <w:r w:rsidRPr="00E16AAB">
      <w:instrText xml:space="preserve"> DOCPROPERTY</w:instrText>
    </w:r>
    <w:r w:rsidRPr="00E16AAB">
      <w:rPr>
        <w:sz w:val="18"/>
      </w:rPr>
      <w:instrText xml:space="preserve"> "Motionsnummer" *\charformat </w:instrText>
    </w:r>
    <w:r w:rsidRPr="00E16AAB">
      <w:fldChar w:fldCharType="separate"/>
    </w:r>
    <w:r w:rsidRPr="00E16AAB">
      <w:t>C317</w:t>
    </w:r>
    <w:r w:rsidRPr="00E16AAB">
      <w:fldChar w:fldCharType="end"/>
    </w:r>
    <w:r w:rsidRPr="00E16AAB">
      <w:br/>
    </w:r>
    <w:r w:rsidRPr="00E16AAB">
      <w:fldChar w:fldCharType="begin" w:fldLock="1"/>
    </w:r>
    <w:r w:rsidRPr="00E16AAB">
      <w:instrText xml:space="preserve"> DOCPROPERTY</w:instrText>
    </w:r>
    <w:r w:rsidRPr="00E16AAB">
      <w:rPr>
        <w:sz w:val="18"/>
      </w:rPr>
      <w:instrText xml:space="preserve"> "Samling" *\charformat </w:instrText>
    </w:r>
    <w:r w:rsidRPr="00E16AAB">
      <w:fldChar w:fldCharType="end"/>
    </w:r>
    <w:r w:rsidRPr="00E16AAB">
      <w:tab/>
      <w:t xml:space="preserve">pnr: </w:t>
    </w:r>
    <w:r w:rsidRPr="00E16AAB">
      <w:fldChar w:fldCharType="begin" w:fldLock="1"/>
    </w:r>
    <w:r w:rsidRPr="00E16AAB">
      <w:instrText xml:space="preserve"> DOCPROPERTY</w:instrText>
    </w:r>
    <w:r w:rsidRPr="00E16AAB">
      <w:rPr>
        <w:sz w:val="18"/>
      </w:rPr>
      <w:instrText xml:space="preserve"> "Partinummer" *\charformat </w:instrText>
    </w:r>
    <w:r w:rsidRPr="00E16AAB">
      <w:fldChar w:fldCharType="separate"/>
    </w:r>
    <w:r w:rsidRPr="00E16AAB">
      <w:t>fp1646</w:t>
    </w:r>
    <w:r w:rsidRPr="00E16AAB">
      <w:fldChar w:fldCharType="end"/>
    </w:r>
  </w:p>
  <w:p w:rsidR="00015D31" w:rsidRPr="00E16AAB" w:rsidRDefault="00015D31">
    <w:pPr>
      <w:pStyle w:val="FSHRub1"/>
    </w:pPr>
    <w:r w:rsidRPr="00E16AAB">
      <w:t>Motion till riksdagen</w:t>
    </w:r>
    <w:r w:rsidRPr="00E16AAB">
      <w:br/>
    </w:r>
    <w:r w:rsidRPr="00E16AAB">
      <w:fldChar w:fldCharType="begin" w:fldLock="1"/>
    </w:r>
    <w:r w:rsidRPr="00E16AAB">
      <w:instrText xml:space="preserve"> DOCPROPERTY "YearUser" *\charformat </w:instrText>
    </w:r>
    <w:r w:rsidRPr="00E16AAB">
      <w:fldChar w:fldCharType="separate"/>
    </w:r>
    <w:r w:rsidRPr="00E16AAB">
      <w:t>2006/07</w:t>
    </w:r>
    <w:r w:rsidRPr="00E16AAB">
      <w:fldChar w:fldCharType="end"/>
    </w:r>
    <w:r w:rsidRPr="00E16AAB">
      <w:t>:</w:t>
    </w:r>
    <w:r w:rsidRPr="00E16AAB">
      <w:fldChar w:fldCharType="begin" w:fldLock="1"/>
    </w:r>
    <w:r w:rsidRPr="00E16AAB">
      <w:instrText xml:space="preserve"> DOCPROPERTY "Motionsnummer" *\charformat </w:instrText>
    </w:r>
    <w:r w:rsidRPr="00E16AAB">
      <w:fldChar w:fldCharType="separate"/>
    </w:r>
    <w:r w:rsidRPr="00E16AAB">
      <w:t>C317</w:t>
    </w:r>
    <w:r w:rsidRPr="00E16AAB">
      <w:fldChar w:fldCharType="end"/>
    </w:r>
  </w:p>
  <w:p w:rsidR="00015D31" w:rsidRPr="00E16AAB" w:rsidRDefault="00015D31">
    <w:pPr>
      <w:pStyle w:val="FSHNormalS5"/>
    </w:pPr>
    <w:r w:rsidRPr="00E16AAB">
      <w:fldChar w:fldCharType="begin" w:fldLock="1"/>
    </w:r>
    <w:r w:rsidRPr="00E16AAB">
      <w:instrText xml:space="preserve"> DOCPROPERTY "MotionarText" *\charformat </w:instrText>
    </w:r>
    <w:r w:rsidRPr="00E16AAB">
      <w:fldChar w:fldCharType="separate"/>
    </w:r>
    <w:r w:rsidRPr="00E16AAB">
      <w:t>av Birgitta Ohlsson (fp)</w:t>
    </w:r>
    <w:r w:rsidRPr="00E16AAB">
      <w:fldChar w:fldCharType="end"/>
    </w:r>
    <w:r w:rsidRPr="00E16AAB">
      <w:br/>
    </w:r>
    <w:r w:rsidRPr="00E16AAB">
      <w:fldChar w:fldCharType="begin" w:fldLock="1"/>
    </w:r>
    <w:r w:rsidRPr="00E16AAB">
      <w:instrText xml:space="preserve"> DOCPROPERTY "SvarFrasKort" *\charformat </w:instrText>
    </w:r>
    <w:r w:rsidRPr="00E16AAB">
      <w:fldChar w:fldCharType="end"/>
    </w:r>
  </w:p>
  <w:p w:rsidR="00015D31" w:rsidRPr="00E16AAB" w:rsidRDefault="00015D31">
    <w:pPr>
      <w:pStyle w:val="FSHTitel"/>
    </w:pPr>
    <w:r w:rsidRPr="00E16AAB">
      <w:fldChar w:fldCharType="begin" w:fldLock="1"/>
    </w:r>
    <w:r w:rsidRPr="00E16AAB">
      <w:instrText xml:space="preserve"> DOCPROPERTY</w:instrText>
    </w:r>
    <w:r w:rsidRPr="00E16AAB">
      <w:rPr>
        <w:sz w:val="18"/>
      </w:rPr>
      <w:instrText xml:space="preserve"> "RubrikSvar" *\charformat </w:instrText>
    </w:r>
    <w:r w:rsidRPr="00E16AAB">
      <w:fldChar w:fldCharType="separate"/>
    </w:r>
    <w:r w:rsidRPr="00E16AAB">
      <w:t>Transnationella företag</w:t>
    </w:r>
    <w:r w:rsidRPr="00E16AAB">
      <w:fldChar w:fldCharType="end"/>
    </w:r>
  </w:p>
  <w:p w:rsidR="00015D31" w:rsidRPr="00E16AAB" w:rsidRDefault="00015D31">
    <w:pPr>
      <w:pStyle w:val="Normal00"/>
    </w:pPr>
  </w:p>
  <w:p w:rsidR="007555A8" w:rsidRPr="00E16AAB" w:rsidRDefault="007555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CD4D4E"/>
    <w:multiLevelType w:val="hybridMultilevel"/>
    <w:tmpl w:val="DA0C8D90"/>
    <w:lvl w:ilvl="0" w:tplc="96AE03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9693427">
    <w:abstractNumId w:val="14"/>
  </w:num>
  <w:num w:numId="2" w16cid:durableId="1652173638">
    <w:abstractNumId w:val="10"/>
  </w:num>
  <w:num w:numId="3" w16cid:durableId="1768303972">
    <w:abstractNumId w:val="11"/>
  </w:num>
  <w:num w:numId="4" w16cid:durableId="292103433">
    <w:abstractNumId w:val="12"/>
  </w:num>
  <w:num w:numId="5" w16cid:durableId="352919503">
    <w:abstractNumId w:val="8"/>
  </w:num>
  <w:num w:numId="6" w16cid:durableId="150370342">
    <w:abstractNumId w:val="3"/>
  </w:num>
  <w:num w:numId="7" w16cid:durableId="452866232">
    <w:abstractNumId w:val="2"/>
  </w:num>
  <w:num w:numId="8" w16cid:durableId="853031595">
    <w:abstractNumId w:val="1"/>
  </w:num>
  <w:num w:numId="9" w16cid:durableId="2056273325">
    <w:abstractNumId w:val="0"/>
  </w:num>
  <w:num w:numId="10" w16cid:durableId="1276445670">
    <w:abstractNumId w:val="9"/>
  </w:num>
  <w:num w:numId="11" w16cid:durableId="792595307">
    <w:abstractNumId w:val="7"/>
  </w:num>
  <w:num w:numId="12" w16cid:durableId="845748175">
    <w:abstractNumId w:val="6"/>
  </w:num>
  <w:num w:numId="13" w16cid:durableId="579291730">
    <w:abstractNumId w:val="5"/>
  </w:num>
  <w:num w:numId="14" w16cid:durableId="2025012285">
    <w:abstractNumId w:val="4"/>
  </w:num>
  <w:num w:numId="15" w16cid:durableId="8778598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D1DCAA-8C66-4975-A2C2-D827E3750391}"/>
  </w:docVars>
  <w:rsids>
    <w:rsidRoot w:val="00E16AAB"/>
    <w:rsid w:val="00002742"/>
    <w:rsid w:val="00015D31"/>
    <w:rsid w:val="000220F8"/>
    <w:rsid w:val="00031C4B"/>
    <w:rsid w:val="00034058"/>
    <w:rsid w:val="00040D14"/>
    <w:rsid w:val="0004381F"/>
    <w:rsid w:val="00064BC3"/>
    <w:rsid w:val="00066474"/>
    <w:rsid w:val="000665E6"/>
    <w:rsid w:val="00066775"/>
    <w:rsid w:val="00072FB9"/>
    <w:rsid w:val="0007598F"/>
    <w:rsid w:val="000B2040"/>
    <w:rsid w:val="000E09A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47D"/>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3DE7"/>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555A8"/>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B0BCA"/>
    <w:rsid w:val="009D0673"/>
    <w:rsid w:val="00A053C6"/>
    <w:rsid w:val="00A055B3"/>
    <w:rsid w:val="00A15D71"/>
    <w:rsid w:val="00A21BC5"/>
    <w:rsid w:val="00A736FF"/>
    <w:rsid w:val="00AA1434"/>
    <w:rsid w:val="00AA42CA"/>
    <w:rsid w:val="00AB5000"/>
    <w:rsid w:val="00AC4310"/>
    <w:rsid w:val="00AC63D9"/>
    <w:rsid w:val="00AE2EF8"/>
    <w:rsid w:val="00AF5881"/>
    <w:rsid w:val="00AF7587"/>
    <w:rsid w:val="00B13BF0"/>
    <w:rsid w:val="00B33AFD"/>
    <w:rsid w:val="00B33C81"/>
    <w:rsid w:val="00B34666"/>
    <w:rsid w:val="00B57B08"/>
    <w:rsid w:val="00B636B0"/>
    <w:rsid w:val="00B67E5B"/>
    <w:rsid w:val="00BA4894"/>
    <w:rsid w:val="00BA6BE0"/>
    <w:rsid w:val="00BB6D75"/>
    <w:rsid w:val="00BD43A8"/>
    <w:rsid w:val="00BF757D"/>
    <w:rsid w:val="00C1285C"/>
    <w:rsid w:val="00C27B7D"/>
    <w:rsid w:val="00C32A06"/>
    <w:rsid w:val="00C44394"/>
    <w:rsid w:val="00C533BA"/>
    <w:rsid w:val="00C53ED5"/>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16AAB"/>
    <w:rsid w:val="00E22893"/>
    <w:rsid w:val="00E349C2"/>
    <w:rsid w:val="00E360DE"/>
    <w:rsid w:val="00E5074A"/>
    <w:rsid w:val="00E521CB"/>
    <w:rsid w:val="00E728F6"/>
    <w:rsid w:val="00E75D28"/>
    <w:rsid w:val="00E84F25"/>
    <w:rsid w:val="00EB1453"/>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1C85B5-4AD4-4AB5-AFBF-100836DA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555A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2300</Characters>
  <Application>Microsoft Office Word</Application>
  <DocSecurity>4</DocSecurity>
  <Lines>65</Lines>
  <Paragraphs>11</Paragraphs>
  <ScaleCrop>false</ScaleCrop>
  <HeadingPairs>
    <vt:vector size="2" baseType="variant">
      <vt:variant>
        <vt:lpstr>Rubrik</vt:lpstr>
      </vt:variant>
      <vt:variant>
        <vt:i4>1</vt:i4>
      </vt:variant>
    </vt:vector>
  </HeadingPairs>
  <TitlesOfParts>
    <vt:vector size="1" baseType="lpstr">
      <vt:lpstr>fp1646</vt:lpstr>
    </vt:vector>
  </TitlesOfParts>
  <Company>Riksdagen</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fp1646</dc:title>
  <dc:subject>fp1646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2006-10-26T14:05:00Z</cp:lastPrinted>
  <dcterms:created xsi:type="dcterms:W3CDTF">2025-12-16T23:42:00Z</dcterms:created>
  <dcterms:modified xsi:type="dcterms:W3CDTF">2025-12-16T23:42:00Z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Transnationella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Transnationella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C317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20062007000001020112000016460069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20062007000001020112000016460069</vt:lpwstr>
  </property>
  <property fmtid="{D5CDD505-2E9C-101B-9397-08002B2CF9AE}" pid="50" name="nummer">
    <vt:lpwstr>317</vt:lpwstr>
  </property>
  <property fmtid="{D5CDD505-2E9C-101B-9397-08002B2CF9AE}" pid="51" name="utskottsbeteckning">
    <vt:lpwstr>C</vt:lpwstr>
  </property>
  <property fmtid="{D5CDD505-2E9C-101B-9397-08002B2CF9AE}" pid="52" name="GlobalUID">
    <vt:lpwstr>{FBF6F805-D20E-4413-9DAD-C43475DE1300}</vt:lpwstr>
  </property>
  <property fmtid="{D5CDD505-2E9C-101B-9397-08002B2CF9AE}" pid="53" name="Överföringar">
    <vt:i4>0</vt:i4>
  </property>
  <property fmtid="{D5CDD505-2E9C-101B-9397-08002B2CF9AE}" pid="54" name="Checksum">
    <vt:lpwstr>*0004109461748*</vt:lpwstr>
  </property>
  <property fmtid="{D5CDD505-2E9C-101B-9397-08002B2CF9AE}" pid="55" name="skuggnummer">
    <vt:lpwstr>1590</vt:lpwstr>
  </property>
  <property fmtid="{D5CDD505-2E9C-101B-9397-08002B2CF9AE}" pid="56" name="urixVersion">
    <vt:lpwstr>3.1.4.1</vt:lpwstr>
  </property>
  <property fmtid="{D5CDD505-2E9C-101B-9397-08002B2CF9AE}" pid="57" name="urixOrigin">
    <vt:lpwstr>070216 10:36:29.345</vt:lpwstr>
  </property>
  <property fmtid="{D5CDD505-2E9C-101B-9397-08002B2CF9AE}" pid="58" name="urixGuid">
    <vt:lpwstr>{B7791245-58A8-41DE-9709-642AC9AED9F0}</vt:lpwstr>
  </property>
</Properties>
</file>