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7C0" w:rsidRPr="007A77C0" w:rsidRDefault="007A77C0">
      <w:pPr>
        <w:pStyle w:val="Frslagsrubrik"/>
      </w:pPr>
      <w:r w:rsidRPr="007A77C0">
        <w:t>Förslag till riksdagsbeslut</w:t>
      </w:r>
    </w:p>
    <w:p w:rsidR="007A77C0" w:rsidRPr="007A77C0" w:rsidRDefault="007A77C0">
      <w:pPr>
        <w:pStyle w:val="Hemstlatt"/>
      </w:pPr>
      <w:r w:rsidRPr="007A77C0">
        <w:t>Riksdagen tillkännager för regeringen som sin mening vad som anförs i motionen om att tillåta gårdsförsäljning av lokalt producerat vin och öl.</w:t>
      </w:r>
    </w:p>
    <w:p w:rsidR="007A77C0" w:rsidRPr="007A77C0" w:rsidRDefault="007A77C0">
      <w:pPr>
        <w:pStyle w:val="Rubrik1"/>
      </w:pPr>
      <w:r w:rsidRPr="007A77C0">
        <w:t>Motivering</w:t>
      </w:r>
    </w:p>
    <w:p w:rsidR="007A77C0" w:rsidRPr="007A77C0" w:rsidRDefault="007A77C0">
      <w:r w:rsidRPr="007A77C0">
        <w:rPr>
          <w:spacing w:val="-2"/>
        </w:rPr>
        <w:t>En turistform som är stor och utbredd i många länder i Syd- och Centraleur</w:t>
      </w:r>
      <w:r w:rsidRPr="007A77C0">
        <w:rPr>
          <w:spacing w:val="-2"/>
        </w:rPr>
        <w:t>o</w:t>
      </w:r>
      <w:r w:rsidRPr="007A77C0">
        <w:t>pa är matturismen. I exempelvis Italien och Frankrike är det vanligt att bes</w:t>
      </w:r>
      <w:r w:rsidRPr="007A77C0">
        <w:t>ö</w:t>
      </w:r>
      <w:r w:rsidRPr="007A77C0">
        <w:t>kare väljer att spendera sin semester på landsbygden för att botanisera bland mån</w:t>
      </w:r>
      <w:r w:rsidRPr="007A77C0">
        <w:t>g</w:t>
      </w:r>
      <w:r w:rsidRPr="007A77C0">
        <w:t>falden av ostar, korvar och viner. I Sverige finns det knappt någon motsv</w:t>
      </w:r>
      <w:r w:rsidRPr="007A77C0">
        <w:t>a</w:t>
      </w:r>
      <w:r w:rsidRPr="007A77C0">
        <w:t>rande turism alls trots att en opinionsundersökning regeringen har låtit göra, visar att över 80 procent av de tillfrågade ser mat och upplevelser g</w:t>
      </w:r>
      <w:r w:rsidRPr="007A77C0">
        <w:t>e</w:t>
      </w:r>
      <w:r w:rsidRPr="007A77C0">
        <w:t>nom mat som en viktig del av sin semester. Sverige är dessutom ett land med gott om delikatesser av toppkvalitet.</w:t>
      </w:r>
    </w:p>
    <w:p w:rsidR="007A77C0" w:rsidRPr="007A77C0" w:rsidRDefault="007A77C0">
      <w:pPr>
        <w:pStyle w:val="Normaltindrag"/>
      </w:pPr>
      <w:r w:rsidRPr="007A77C0">
        <w:t>Ostron från Boh</w:t>
      </w:r>
      <w:r w:rsidRPr="007A77C0">
        <w:t>uslän, saffranspannkaka från Gotland och ost från Flen är bara några exempel på vad Sverige kan erbjuda. Tack vare vår rena natur, vårt kalla klimat och våra långa sommardagar anser många att de svenska råvaro</w:t>
      </w:r>
      <w:r w:rsidRPr="007A77C0">
        <w:t>r</w:t>
      </w:r>
      <w:r w:rsidRPr="007A77C0">
        <w:t>na tillhör de bästa i världen. En måltid bestående av sill och potatis med jor</w:t>
      </w:r>
      <w:r w:rsidRPr="007A77C0">
        <w:t>d</w:t>
      </w:r>
      <w:r w:rsidRPr="007A77C0">
        <w:t>gubbar och vispgrädde till efterrätt uppfattas kanske inte som speciellt ex</w:t>
      </w:r>
      <w:r w:rsidRPr="007A77C0">
        <w:t>o</w:t>
      </w:r>
      <w:r w:rsidRPr="007A77C0">
        <w:t>tiskt med svenska mått mätt, men i många andra delar av världen är det precis vad det är.</w:t>
      </w:r>
    </w:p>
    <w:p w:rsidR="007A77C0" w:rsidRPr="007A77C0" w:rsidRDefault="007A77C0">
      <w:pPr>
        <w:pStyle w:val="Normaltindrag"/>
      </w:pPr>
      <w:r w:rsidRPr="007A77C0">
        <w:t>Även alkoholhaltiga drycker har möjlighet att locka besök</w:t>
      </w:r>
      <w:r w:rsidRPr="007A77C0">
        <w:t>are till den svenska landsbygden. Redan idag finns ett antal mindre producenter av vin och öl som tar emot besökare och som kan berätta om druvans och maltets kvaliteter. Deras företagande begränsas dock av att de inte får sälja sina pr</w:t>
      </w:r>
      <w:r w:rsidRPr="007A77C0">
        <w:t>o</w:t>
      </w:r>
      <w:r w:rsidRPr="007A77C0">
        <w:t>dukter direkt till sina besökare och av att de inte kan producera de volymer som krävs för att få sälja via Systembolagets ordinarie sortiment. Gårdsfö</w:t>
      </w:r>
      <w:r w:rsidRPr="007A77C0">
        <w:t>r</w:t>
      </w:r>
      <w:r w:rsidRPr="007A77C0">
        <w:t>säljning av vin och öl skulle släppa loss den kraft som finns bland dessa en</w:t>
      </w:r>
      <w:r w:rsidRPr="007A77C0">
        <w:t>t</w:t>
      </w:r>
      <w:r w:rsidRPr="007A77C0">
        <w:t>reprenörer.</w:t>
      </w:r>
    </w:p>
    <w:p w:rsidR="007A77C0" w:rsidRPr="007A77C0" w:rsidRDefault="007A77C0">
      <w:pPr>
        <w:pStyle w:val="Normaltindrag"/>
      </w:pPr>
      <w:r w:rsidRPr="007A77C0">
        <w:lastRenderedPageBreak/>
        <w:t>Centerpartiet har en restriktiv sy</w:t>
      </w:r>
      <w:r w:rsidRPr="007A77C0">
        <w:t>n på alkohol och slår vakt om det svenska alkoholmonopolet, men vi anser ändå att det ska bli tillåtet att under kontro</w:t>
      </w:r>
      <w:r w:rsidRPr="007A77C0">
        <w:t>l</w:t>
      </w:r>
      <w:r w:rsidRPr="007A77C0">
        <w:rPr>
          <w:spacing w:val="-2"/>
        </w:rPr>
        <w:t xml:space="preserve">lerade former sälja alkohol på gårdsnivå. </w:t>
      </w:r>
      <w:r w:rsidRPr="007A77C0">
        <w:rPr>
          <w:color w:val="000000"/>
          <w:spacing w:val="-2"/>
        </w:rPr>
        <w:t>Alkoholutredningen, som publicer</w:t>
      </w:r>
      <w:r w:rsidRPr="007A77C0">
        <w:rPr>
          <w:color w:val="000000"/>
          <w:spacing w:val="-2"/>
        </w:rPr>
        <w:t>a</w:t>
      </w:r>
      <w:r w:rsidRPr="007A77C0">
        <w:rPr>
          <w:color w:val="000000"/>
        </w:rPr>
        <w:t>des i mars 2009, ansåg dock att gårdsförsäljning inte skulle vara förenligt med Systembolagets försäljningsmonopol och att EU skulle kunna fälla Systemb</w:t>
      </w:r>
      <w:r w:rsidRPr="007A77C0">
        <w:rPr>
          <w:color w:val="000000"/>
        </w:rPr>
        <w:t>o</w:t>
      </w:r>
      <w:r w:rsidRPr="007A77C0">
        <w:rPr>
          <w:color w:val="000000"/>
        </w:rPr>
        <w:t>lagets monopol i EG-domstolen.</w:t>
      </w:r>
    </w:p>
    <w:p w:rsidR="007A77C0" w:rsidRPr="007A77C0" w:rsidRDefault="007A77C0">
      <w:pPr>
        <w:pStyle w:val="Normaltindrag"/>
      </w:pPr>
      <w:r w:rsidRPr="007A77C0">
        <w:rPr>
          <w:spacing w:val="2"/>
        </w:rPr>
        <w:t>Jag har svårt att se hur gårdsförsäljning skulle innebära konkurrens för S</w:t>
      </w:r>
      <w:r w:rsidRPr="007A77C0">
        <w:rPr>
          <w:spacing w:val="2"/>
        </w:rPr>
        <w:t>y</w:t>
      </w:r>
      <w:r w:rsidRPr="007A77C0">
        <w:t>stembolaget och hur den skulle hota folkhälsan. Dessutom har EU-kommissionen uttalat att det inte finns några juridiska hinder mot en reglerad gårdsförsäljning direkt till konsumenter av lokalproducerade drycker i Sver</w:t>
      </w:r>
      <w:r w:rsidRPr="007A77C0">
        <w:t>i</w:t>
      </w:r>
      <w:r w:rsidRPr="007A77C0">
        <w:t>ge. Gårdsförsäljning i liten skala måste gå att förena med Systembolagets försäljningsmonopol. Erfarenheterna från vårt grannland Finland bekräftar detta.</w:t>
      </w:r>
    </w:p>
    <w:p w:rsidR="007A77C0" w:rsidRPr="007A77C0" w:rsidRDefault="007A77C0">
      <w:pPr>
        <w:pStyle w:val="Normaltindrag"/>
      </w:pPr>
      <w:r w:rsidRPr="007A77C0">
        <w:t>Förutom fler jobb och ökad tillväxt på landsbygden hoppas jag att gård</w:t>
      </w:r>
      <w:r w:rsidRPr="007A77C0">
        <w:t>s</w:t>
      </w:r>
      <w:r w:rsidRPr="007A77C0">
        <w:t>försäljningen kan få flera svenskar att upptäcka att alkohol inte bara är ett berusningsmedel utan att det även är en sällskapsdryck, en smakupplevelse och ett hantverk.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7C0">
        <w:trPr>
          <w:cantSplit/>
        </w:trPr>
        <w:tc>
          <w:tcPr>
            <w:tcW w:w="3046" w:type="dxa"/>
          </w:tcPr>
          <w:p w:rsidR="007A77C0" w:rsidRPr="007A77C0" w:rsidRDefault="007A77C0">
            <w:pPr>
              <w:pStyle w:val="UnderskriftDatum"/>
              <w:spacing w:before="240"/>
            </w:pPr>
            <w:r w:rsidRPr="007A77C0">
              <w:t>Stockholm den 6 oktober 2009</w:t>
            </w:r>
          </w:p>
        </w:tc>
        <w:tc>
          <w:tcPr>
            <w:tcW w:w="3047" w:type="dxa"/>
          </w:tcPr>
          <w:p w:rsidR="007A77C0" w:rsidRPr="007A77C0" w:rsidRDefault="007A77C0">
            <w:pPr>
              <w:pStyle w:val="Underskrifter"/>
              <w:spacing w:before="240"/>
            </w:pPr>
          </w:p>
        </w:tc>
      </w:tr>
      <w:tr w:rsidR="00000000" w:rsidRPr="007A77C0">
        <w:trPr>
          <w:cantSplit/>
        </w:trPr>
        <w:tc>
          <w:tcPr>
            <w:tcW w:w="3046" w:type="dxa"/>
          </w:tcPr>
          <w:p w:rsidR="007A77C0" w:rsidRPr="007A77C0" w:rsidRDefault="007A77C0">
            <w:pPr>
              <w:pStyle w:val="Underskrifter"/>
            </w:pPr>
            <w:r w:rsidRPr="007A77C0">
              <w:t>Roger Tiefensee (c)</w:t>
            </w:r>
          </w:p>
        </w:tc>
        <w:tc>
          <w:tcPr>
            <w:tcW w:w="3046" w:type="dxa"/>
          </w:tcPr>
          <w:p w:rsidR="007A77C0" w:rsidRPr="007A77C0" w:rsidRDefault="007A77C0">
            <w:pPr>
              <w:pStyle w:val="Underskrifter"/>
            </w:pPr>
          </w:p>
        </w:tc>
      </w:tr>
    </w:tbl>
    <w:p w:rsidR="007A77C0" w:rsidRPr="007A77C0" w:rsidRDefault="007A77C0">
      <w:pPr>
        <w:pStyle w:val="Normaltindrag"/>
      </w:pPr>
    </w:p>
    <w:sectPr w:rsidR="00000000" w:rsidRPr="007A7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7C0" w:rsidRPr="007A77C0" w:rsidRDefault="007A77C0">
      <w:r w:rsidRPr="007A77C0">
        <w:separator/>
      </w:r>
    </w:p>
  </w:endnote>
  <w:endnote w:type="continuationSeparator" w:id="0">
    <w:p w:rsidR="007A77C0" w:rsidRPr="007A77C0" w:rsidRDefault="007A77C0">
      <w:r w:rsidRPr="007A7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39912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7C0" w:rsidRDefault="007A77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761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7C0" w:rsidRDefault="007A77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8230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7C0" w:rsidRPr="007A77C0" w:rsidRDefault="007A77C0">
      <w:r w:rsidRPr="007A77C0">
        <w:separator/>
      </w:r>
    </w:p>
  </w:footnote>
  <w:footnote w:type="continuationSeparator" w:id="0">
    <w:p w:rsidR="007A77C0" w:rsidRPr="007A77C0" w:rsidRDefault="007A77C0">
      <w:r w:rsidRPr="007A7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huvud"/>
    </w:pPr>
    <w:r w:rsidRPr="007A7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411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7C0" w:rsidRDefault="007A77C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huvud"/>
    </w:pPr>
    <w:r w:rsidRPr="007A7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619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7C0" w:rsidRDefault="007A77C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FSHNormal"/>
      <w:tabs>
        <w:tab w:val="right" w:pos="5840"/>
      </w:tabs>
    </w:pPr>
    <w:r w:rsidRPr="007A77C0">
      <w:br/>
    </w:r>
    <w:r w:rsidRPr="007A77C0">
      <w:fldChar w:fldCharType="begin" w:fldLock="1"/>
    </w:r>
    <w:r w:rsidRPr="007A77C0">
      <w:instrText xml:space="preserve"> DOCPROPERTY</w:instrText>
    </w:r>
    <w:r w:rsidRPr="007A77C0">
      <w:rPr>
        <w:sz w:val="18"/>
      </w:rPr>
      <w:instrText xml:space="preserve"> "YearUser" *\charformat </w:instrText>
    </w:r>
    <w:r w:rsidRPr="007A77C0">
      <w:fldChar w:fldCharType="separate"/>
    </w:r>
    <w:r w:rsidRPr="007A77C0">
      <w:t>2009/10</w:t>
    </w:r>
    <w:r w:rsidRPr="007A77C0">
      <w:fldChar w:fldCharType="end"/>
    </w:r>
    <w:r w:rsidRPr="007A77C0">
      <w:t xml:space="preserve"> </w:t>
    </w:r>
    <w:r w:rsidRPr="007A77C0">
      <w:tab/>
      <w:t xml:space="preserve">mnr: </w:t>
    </w:r>
    <w:r w:rsidRPr="007A77C0">
      <w:fldChar w:fldCharType="begin" w:fldLock="1"/>
    </w:r>
    <w:r w:rsidRPr="007A77C0">
      <w:instrText xml:space="preserve"> DOCPROPERTY</w:instrText>
    </w:r>
    <w:r w:rsidRPr="007A77C0">
      <w:rPr>
        <w:sz w:val="18"/>
      </w:rPr>
      <w:instrText xml:space="preserve"> "Motionsnummer" *\charformat </w:instrText>
    </w:r>
    <w:r w:rsidRPr="007A77C0">
      <w:fldChar w:fldCharType="separate"/>
    </w:r>
    <w:r w:rsidRPr="007A77C0">
      <w:t>So664</w:t>
    </w:r>
    <w:r w:rsidRPr="007A77C0">
      <w:fldChar w:fldCharType="end"/>
    </w:r>
    <w:r w:rsidRPr="007A77C0">
      <w:br/>
    </w:r>
    <w:r w:rsidRPr="007A77C0">
      <w:fldChar w:fldCharType="begin" w:fldLock="1"/>
    </w:r>
    <w:r w:rsidRPr="007A77C0">
      <w:instrText xml:space="preserve"> DOCPROPERTY</w:instrText>
    </w:r>
    <w:r w:rsidRPr="007A77C0">
      <w:rPr>
        <w:sz w:val="18"/>
      </w:rPr>
      <w:instrText xml:space="preserve"> "Samling" *\charformat </w:instrText>
    </w:r>
    <w:r w:rsidRPr="007A77C0">
      <w:fldChar w:fldCharType="end"/>
    </w:r>
    <w:r w:rsidRPr="007A77C0">
      <w:tab/>
      <w:t xml:space="preserve">pnr: </w:t>
    </w:r>
    <w:r w:rsidRPr="007A77C0">
      <w:fldChar w:fldCharType="begin" w:fldLock="1"/>
    </w:r>
    <w:r w:rsidRPr="007A77C0">
      <w:instrText xml:space="preserve"> DOCPROPERTY</w:instrText>
    </w:r>
    <w:r w:rsidRPr="007A77C0">
      <w:rPr>
        <w:sz w:val="18"/>
      </w:rPr>
      <w:instrText xml:space="preserve"> "Partinummer" *\charformat </w:instrText>
    </w:r>
    <w:r w:rsidRPr="007A77C0">
      <w:fldChar w:fldCharType="separate"/>
    </w:r>
    <w:r w:rsidRPr="007A77C0">
      <w:t>c569</w:t>
    </w:r>
    <w:r w:rsidRPr="007A77C0">
      <w:fldChar w:fldCharType="end"/>
    </w:r>
  </w:p>
  <w:p w:rsidR="007A77C0" w:rsidRPr="007A77C0" w:rsidRDefault="007A77C0">
    <w:pPr>
      <w:pStyle w:val="FSHRub1"/>
    </w:pPr>
    <w:r w:rsidRPr="007A77C0">
      <w:t>Motion till riksdagen</w:t>
    </w:r>
    <w:r w:rsidRPr="007A77C0">
      <w:br/>
    </w:r>
    <w:r w:rsidRPr="007A77C0">
      <w:fldChar w:fldCharType="begin" w:fldLock="1"/>
    </w:r>
    <w:r w:rsidRPr="007A77C0">
      <w:instrText xml:space="preserve"> DOCPROPERTY "YearUser" *\charformat </w:instrText>
    </w:r>
    <w:r w:rsidRPr="007A77C0">
      <w:fldChar w:fldCharType="separate"/>
    </w:r>
    <w:r w:rsidRPr="007A77C0">
      <w:t>2009/10</w:t>
    </w:r>
    <w:r w:rsidRPr="007A77C0">
      <w:fldChar w:fldCharType="end"/>
    </w:r>
    <w:r w:rsidRPr="007A77C0">
      <w:t>:</w:t>
    </w:r>
    <w:r w:rsidRPr="007A77C0">
      <w:fldChar w:fldCharType="begin" w:fldLock="1"/>
    </w:r>
    <w:r w:rsidRPr="007A77C0">
      <w:instrText xml:space="preserve"> DOCPROPERTY "Motionsnummer" *\charformat </w:instrText>
    </w:r>
    <w:r w:rsidRPr="007A77C0">
      <w:fldChar w:fldCharType="separate"/>
    </w:r>
    <w:r w:rsidRPr="007A77C0">
      <w:t>So664</w:t>
    </w:r>
    <w:r w:rsidRPr="007A77C0">
      <w:fldChar w:fldCharType="end"/>
    </w:r>
  </w:p>
  <w:p w:rsidR="007A77C0" w:rsidRPr="007A77C0" w:rsidRDefault="007A77C0">
    <w:pPr>
      <w:pStyle w:val="FSHNormalS5"/>
    </w:pPr>
    <w:r w:rsidRPr="007A77C0">
      <w:fldChar w:fldCharType="begin" w:fldLock="1"/>
    </w:r>
    <w:r w:rsidRPr="007A77C0">
      <w:instrText xml:space="preserve"> DOCPROPERTY "MotionarText" *\charformat </w:instrText>
    </w:r>
    <w:r w:rsidRPr="007A77C0">
      <w:fldChar w:fldCharType="separate"/>
    </w:r>
    <w:r w:rsidRPr="007A77C0">
      <w:t>av Roger Tiefensee (c)</w:t>
    </w:r>
    <w:r w:rsidRPr="007A77C0">
      <w:fldChar w:fldCharType="end"/>
    </w:r>
    <w:r w:rsidRPr="007A77C0">
      <w:br/>
    </w:r>
    <w:r w:rsidRPr="007A77C0">
      <w:fldChar w:fldCharType="begin" w:fldLock="1"/>
    </w:r>
    <w:r w:rsidRPr="007A77C0">
      <w:instrText xml:space="preserve"> DOCPROPERTY "SvarFrasKort" *\charformat </w:instrText>
    </w:r>
    <w:r w:rsidRPr="007A77C0">
      <w:fldChar w:fldCharType="end"/>
    </w:r>
  </w:p>
  <w:p w:rsidR="007A77C0" w:rsidRPr="007A77C0" w:rsidRDefault="007A77C0">
    <w:pPr>
      <w:pStyle w:val="FSHTitel"/>
    </w:pPr>
    <w:r w:rsidRPr="007A77C0">
      <w:fldChar w:fldCharType="begin" w:fldLock="1"/>
    </w:r>
    <w:r w:rsidRPr="007A77C0">
      <w:instrText xml:space="preserve"> DOCPROPERTY</w:instrText>
    </w:r>
    <w:r w:rsidRPr="007A77C0">
      <w:rPr>
        <w:sz w:val="18"/>
      </w:rPr>
      <w:instrText xml:space="preserve"> "RubrikSvar" *\charformat </w:instrText>
    </w:r>
    <w:r w:rsidRPr="007A77C0">
      <w:fldChar w:fldCharType="separate"/>
    </w:r>
    <w:r w:rsidRPr="007A77C0">
      <w:t>Gårdsförsäljning i Sverige</w:t>
    </w:r>
    <w:r w:rsidRPr="007A77C0">
      <w:fldChar w:fldCharType="end"/>
    </w:r>
  </w:p>
  <w:p w:rsidR="007A77C0" w:rsidRPr="007A77C0" w:rsidRDefault="007A77C0">
    <w:pPr>
      <w:pStyle w:val="Normal00"/>
    </w:pPr>
  </w:p>
  <w:p w:rsidR="007A77C0" w:rsidRPr="007A77C0" w:rsidRDefault="007A7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960654">
    <w:abstractNumId w:val="8"/>
  </w:num>
  <w:num w:numId="2" w16cid:durableId="969165609">
    <w:abstractNumId w:val="9"/>
  </w:num>
  <w:num w:numId="3" w16cid:durableId="819035623">
    <w:abstractNumId w:val="8"/>
  </w:num>
  <w:num w:numId="4" w16cid:durableId="1840346489">
    <w:abstractNumId w:val="9"/>
  </w:num>
  <w:num w:numId="5" w16cid:durableId="121121832">
    <w:abstractNumId w:val="13"/>
  </w:num>
  <w:num w:numId="6" w16cid:durableId="677386422">
    <w:abstractNumId w:val="10"/>
  </w:num>
  <w:num w:numId="7" w16cid:durableId="1148933337">
    <w:abstractNumId w:val="11"/>
  </w:num>
  <w:num w:numId="8" w16cid:durableId="1639260838">
    <w:abstractNumId w:val="12"/>
  </w:num>
  <w:num w:numId="9" w16cid:durableId="2064140235">
    <w:abstractNumId w:val="8"/>
  </w:num>
  <w:num w:numId="10" w16cid:durableId="123305897">
    <w:abstractNumId w:val="3"/>
  </w:num>
  <w:num w:numId="11" w16cid:durableId="1448158196">
    <w:abstractNumId w:val="2"/>
  </w:num>
  <w:num w:numId="12" w16cid:durableId="2018455398">
    <w:abstractNumId w:val="1"/>
  </w:num>
  <w:num w:numId="13" w16cid:durableId="581793141">
    <w:abstractNumId w:val="0"/>
  </w:num>
  <w:num w:numId="14" w16cid:durableId="1566408428">
    <w:abstractNumId w:val="9"/>
  </w:num>
  <w:num w:numId="15" w16cid:durableId="47997671">
    <w:abstractNumId w:val="7"/>
  </w:num>
  <w:num w:numId="16" w16cid:durableId="2087456821">
    <w:abstractNumId w:val="6"/>
  </w:num>
  <w:num w:numId="17" w16cid:durableId="18555272">
    <w:abstractNumId w:val="5"/>
  </w:num>
  <w:num w:numId="18" w16cid:durableId="325281733">
    <w:abstractNumId w:val="4"/>
  </w:num>
  <w:num w:numId="19" w16cid:durableId="1187250971">
    <w:abstractNumId w:val="11"/>
  </w:num>
  <w:num w:numId="20" w16cid:durableId="1646810287">
    <w:abstractNumId w:val="10"/>
  </w:num>
  <w:num w:numId="21" w16cid:durableId="1921255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D32CD223-91B3-4B51-8FFE-412F9792B27A}"/>
  </w:docVars>
  <w:rsids>
    <w:rsidRoot w:val="00851102"/>
    <w:rsid w:val="007A77C0"/>
    <w:rsid w:val="008511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33684C-9861-4E53-BC34-21E1E190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2471</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c569</vt:lpstr>
    </vt:vector>
  </TitlesOfParts>
  <Company>Riksdagen</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c569</dc:title>
  <dc:subject>c569</dc:subject>
  <dc:creator>Riksdagen</dc:creator>
  <cp:keywords>Riksdagen</cp:keywords>
  <dc:description>Nya formatmallshantering för förslag+urix bakåtkomp+könamn</dc:description>
  <cp:lastModifiedBy>Lars Brink</cp:lastModifiedBy>
  <cp:revision>2</cp:revision>
  <cp:lastPrinted>2010-01-07T13:04:00Z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So664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20092010000000000099000005690069</vt:lpwstr>
  </property>
  <property fmtid="{D5CDD505-2E9C-101B-9397-08002B2CF9AE}" pid="47" name="datum">
    <vt:lpwstr>091006</vt:lpwstr>
  </property>
  <property fmtid="{D5CDD505-2E9C-101B-9397-08002B2CF9AE}" pid="48" name="avsändar-e-post">
    <vt:lpwstr>marianne.magnusson@riksdagen.se</vt:lpwstr>
  </property>
  <property fmtid="{D5CDD505-2E9C-101B-9397-08002B2CF9AE}" pid="49" name="id">
    <vt:lpwstr>20092010000000000099000005690069</vt:lpwstr>
  </property>
  <property fmtid="{D5CDD505-2E9C-101B-9397-08002B2CF9AE}" pid="50" name="nummer">
    <vt:lpwstr>664</vt:lpwstr>
  </property>
  <property fmtid="{D5CDD505-2E9C-101B-9397-08002B2CF9AE}" pid="51" name="utskottsbeteckning">
    <vt:lpwstr>So</vt:lpwstr>
  </property>
  <property fmtid="{D5CDD505-2E9C-101B-9397-08002B2CF9AE}" pid="52" name="GlobalUID">
    <vt:lpwstr>{5FF21537-5DFB-497D-847E-C70BA4680923}</vt:lpwstr>
  </property>
  <property fmtid="{D5CDD505-2E9C-101B-9397-08002B2CF9AE}" pid="53" name="Överföringar">
    <vt:i4>0</vt:i4>
  </property>
  <property fmtid="{D5CDD505-2E9C-101B-9397-08002B2CF9AE}" pid="54" name="Checksum">
    <vt:lpwstr>*1005609683691*</vt:lpwstr>
  </property>
  <property fmtid="{D5CDD505-2E9C-101B-9397-08002B2CF9AE}" pid="55" name="skuggnummer">
    <vt:lpwstr>3716</vt:lpwstr>
  </property>
  <property fmtid="{D5CDD505-2E9C-101B-9397-08002B2CF9AE}" pid="56" name="urixVersion">
    <vt:lpwstr>4.0.0.9</vt:lpwstr>
  </property>
  <property fmtid="{D5CDD505-2E9C-101B-9397-08002B2CF9AE}" pid="57" name="urixOrigin">
    <vt:lpwstr>100107 14:07:00.972</vt:lpwstr>
  </property>
  <property fmtid="{D5CDD505-2E9C-101B-9397-08002B2CF9AE}" pid="58" name="urixGuid">
    <vt:lpwstr>{5A98D6CA-14D3-4BE9-9F1F-B100706992DC}</vt:lpwstr>
  </property>
</Properties>
</file>