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702EA" w:rsidP="008C1D6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 2016/</w:t>
            </w:r>
            <w:r w:rsidR="008C1D61">
              <w:rPr>
                <w:sz w:val="20"/>
              </w:rPr>
              <w:t>00952</w:t>
            </w:r>
            <w:r>
              <w:rPr>
                <w:sz w:val="20"/>
              </w:rPr>
              <w:t>/D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702E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702E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702E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702EA" w:rsidP="00B702EA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0F3CE9">
        <w:t xml:space="preserve"> 2015/16:1118</w:t>
      </w:r>
      <w:r>
        <w:t xml:space="preserve"> av Roza </w:t>
      </w:r>
      <w:proofErr w:type="spellStart"/>
      <w:r>
        <w:t>Güclü</w:t>
      </w:r>
      <w:proofErr w:type="spellEnd"/>
      <w:r>
        <w:t xml:space="preserve"> Hedin (S) Stöd till organisationer</w:t>
      </w:r>
      <w:r w:rsidR="000F3CE9">
        <w:t xml:space="preserve"> och</w:t>
      </w:r>
      <w:r>
        <w:t xml:space="preserve"> föreningar</w:t>
      </w:r>
    </w:p>
    <w:p w:rsidR="006E4E11" w:rsidRDefault="006E4E11">
      <w:pPr>
        <w:pStyle w:val="RKnormal"/>
      </w:pPr>
    </w:p>
    <w:p w:rsidR="004D1F79" w:rsidRDefault="00B702EA" w:rsidP="004D1F79">
      <w:pPr>
        <w:pStyle w:val="RKnormal"/>
      </w:pPr>
      <w:r>
        <w:t xml:space="preserve">Roza </w:t>
      </w:r>
      <w:proofErr w:type="spellStart"/>
      <w:r>
        <w:t>Güclü</w:t>
      </w:r>
      <w:proofErr w:type="spellEnd"/>
      <w:r>
        <w:t xml:space="preserve"> Hedin har frågat mig på vilket sätt jag avser säkerställa att skattemedel inte går till organisationer och föreningar som är rent rasistiska och som står i motsats till tanken på en demokrati som vilar på respekten för mänskliga rättigheter.</w:t>
      </w:r>
    </w:p>
    <w:p w:rsidR="00041EC6" w:rsidRDefault="00041EC6" w:rsidP="004D1F79">
      <w:pPr>
        <w:pStyle w:val="RKnormal"/>
      </w:pPr>
    </w:p>
    <w:p w:rsidR="002716E9" w:rsidRDefault="004D1F79" w:rsidP="004D1F79">
      <w:pPr>
        <w:pStyle w:val="RKnormal"/>
      </w:pPr>
      <w:r>
        <w:t xml:space="preserve">Regeringen </w:t>
      </w:r>
      <w:r w:rsidRPr="004D1F79">
        <w:t>tar avstånd från de skrämm</w:t>
      </w:r>
      <w:r>
        <w:t>ande och vedervärdiga uttalandena</w:t>
      </w:r>
      <w:r w:rsidRPr="004D1F79">
        <w:t xml:space="preserve"> från dåvarande vice ordföranden i Turkiska Riksförbundet i samband med</w:t>
      </w:r>
      <w:r>
        <w:t xml:space="preserve"> en </w:t>
      </w:r>
      <w:r w:rsidRPr="004D1F79">
        <w:t>manifestation</w:t>
      </w:r>
      <w:r>
        <w:t xml:space="preserve"> på Sergels Torg den 9 april. </w:t>
      </w:r>
    </w:p>
    <w:p w:rsidR="002716E9" w:rsidRDefault="002716E9" w:rsidP="004D1F79">
      <w:pPr>
        <w:pStyle w:val="RKnormal"/>
      </w:pPr>
    </w:p>
    <w:p w:rsidR="004D1F79" w:rsidRDefault="004D1F79" w:rsidP="004D1F79">
      <w:pPr>
        <w:pStyle w:val="RKnormal"/>
      </w:pPr>
      <w:r>
        <w:t>Uttalanden likt dessa hör inte hemma i vårt demokratiska samhälle.</w:t>
      </w:r>
      <w:r w:rsidR="00986E39">
        <w:t xml:space="preserve"> </w:t>
      </w:r>
      <w:r w:rsidR="00986E39" w:rsidRPr="00986E39">
        <w:t>Det finns ett antal strukturella villkor som gäller för statliga bidrag till organisati</w:t>
      </w:r>
      <w:r w:rsidR="001D4195">
        <w:t xml:space="preserve">oner inom det civila samhället. Statsbidrag </w:t>
      </w:r>
      <w:r w:rsidR="001D4195" w:rsidRPr="004D1F79">
        <w:t>ska</w:t>
      </w:r>
      <w:r w:rsidR="001D4195">
        <w:t xml:space="preserve"> inte</w:t>
      </w:r>
      <w:r w:rsidR="001D4195" w:rsidRPr="004D1F79">
        <w:t xml:space="preserve"> ges till organisationer som bedriver verksamhet som strider mot demokratins idéer</w:t>
      </w:r>
      <w:r w:rsidR="00A8321F">
        <w:t xml:space="preserve"> och mot principerna om alla människors lika värde och rättigheter</w:t>
      </w:r>
      <w:r w:rsidR="001D4195" w:rsidRPr="004D1F79">
        <w:t>.</w:t>
      </w:r>
    </w:p>
    <w:p w:rsidR="004D1F79" w:rsidRDefault="004D1F79" w:rsidP="004D1F79">
      <w:pPr>
        <w:pStyle w:val="RKnormal"/>
      </w:pPr>
    </w:p>
    <w:p w:rsidR="00986E39" w:rsidRDefault="001D4195" w:rsidP="00986E39">
      <w:pPr>
        <w:pStyle w:val="RKnormal"/>
        <w:rPr>
          <w:szCs w:val="24"/>
        </w:rPr>
      </w:pPr>
      <w:r>
        <w:rPr>
          <w:szCs w:val="24"/>
        </w:rPr>
        <w:t>Regeringen har i en överenskommelse med Centerpartiet, Liberalerna, Moderaterna och Kristdemokraterna</w:t>
      </w:r>
      <w:r w:rsidR="00140933">
        <w:rPr>
          <w:szCs w:val="24"/>
        </w:rPr>
        <w:t xml:space="preserve"> kring åtgärder </w:t>
      </w:r>
      <w:r w:rsidR="00AB42A3">
        <w:rPr>
          <w:szCs w:val="24"/>
        </w:rPr>
        <w:t>mot terrorism</w:t>
      </w:r>
      <w:r>
        <w:rPr>
          <w:szCs w:val="24"/>
        </w:rPr>
        <w:t xml:space="preserve"> lyft fram att i</w:t>
      </w:r>
      <w:r w:rsidRPr="00986E39">
        <w:rPr>
          <w:bCs/>
          <w:szCs w:val="24"/>
        </w:rPr>
        <w:t xml:space="preserve">nga offentliga medel ska gå </w:t>
      </w:r>
      <w:r>
        <w:rPr>
          <w:bCs/>
          <w:szCs w:val="24"/>
        </w:rPr>
        <w:t>till våldsbejakande budskap</w:t>
      </w:r>
      <w:r w:rsidR="009A71D2">
        <w:rPr>
          <w:bCs/>
          <w:szCs w:val="24"/>
        </w:rPr>
        <w:t>.</w:t>
      </w:r>
      <w:r w:rsidR="00CB438D">
        <w:rPr>
          <w:bCs/>
          <w:szCs w:val="24"/>
        </w:rPr>
        <w:t xml:space="preserve"> För att få statsbidrag måste en organisation leva upp till grundläggande demokratiska värderingar. </w:t>
      </w:r>
      <w:r w:rsidR="004D1F79" w:rsidRPr="00064889">
        <w:rPr>
          <w:szCs w:val="24"/>
        </w:rPr>
        <w:t xml:space="preserve">Skulle </w:t>
      </w:r>
      <w:r w:rsidR="004D1F79">
        <w:rPr>
          <w:szCs w:val="24"/>
        </w:rPr>
        <w:t>organisationer</w:t>
      </w:r>
      <w:r w:rsidR="004D1F79" w:rsidRPr="00064889">
        <w:rPr>
          <w:szCs w:val="24"/>
        </w:rPr>
        <w:t xml:space="preserve"> förespråka våldsbejakande bu</w:t>
      </w:r>
      <w:r w:rsidR="004D1F79">
        <w:rPr>
          <w:szCs w:val="24"/>
        </w:rPr>
        <w:t>dskap ska de inte få något stöd</w:t>
      </w:r>
      <w:r w:rsidR="000F3CE9">
        <w:rPr>
          <w:szCs w:val="24"/>
        </w:rPr>
        <w:t xml:space="preserve"> och </w:t>
      </w:r>
      <w:r w:rsidR="00041EC6">
        <w:rPr>
          <w:szCs w:val="24"/>
        </w:rPr>
        <w:t>d</w:t>
      </w:r>
      <w:r w:rsidR="00041EC6" w:rsidRPr="00064889">
        <w:rPr>
          <w:szCs w:val="24"/>
        </w:rPr>
        <w:t>et gäller i</w:t>
      </w:r>
      <w:r w:rsidR="000F3CE9">
        <w:rPr>
          <w:szCs w:val="24"/>
        </w:rPr>
        <w:t xml:space="preserve"> </w:t>
      </w:r>
      <w:r w:rsidR="00041EC6" w:rsidRPr="00064889">
        <w:rPr>
          <w:szCs w:val="24"/>
        </w:rPr>
        <w:t>synnerhet budskap som förespråkar terrorism.</w:t>
      </w:r>
    </w:p>
    <w:p w:rsidR="00041EC6" w:rsidRDefault="00041EC6" w:rsidP="00041EC6">
      <w:pPr>
        <w:pStyle w:val="RKnormal"/>
        <w:rPr>
          <w:szCs w:val="24"/>
        </w:rPr>
      </w:pPr>
    </w:p>
    <w:p w:rsidR="00B702EA" w:rsidRDefault="00A8321F">
      <w:pPr>
        <w:pStyle w:val="RKnormal"/>
      </w:pPr>
      <w:r>
        <w:rPr>
          <w:szCs w:val="24"/>
        </w:rPr>
        <w:t>Det är</w:t>
      </w:r>
      <w:r w:rsidR="000F3CE9">
        <w:rPr>
          <w:szCs w:val="24"/>
        </w:rPr>
        <w:t xml:space="preserve"> under vissa förutsättningar</w:t>
      </w:r>
      <w:r>
        <w:rPr>
          <w:szCs w:val="24"/>
        </w:rPr>
        <w:t xml:space="preserve"> möjligt</w:t>
      </w:r>
      <w:r w:rsidR="004D1F79" w:rsidRPr="00064889">
        <w:rPr>
          <w:szCs w:val="24"/>
        </w:rPr>
        <w:t xml:space="preserve"> att kräva tillbaka </w:t>
      </w:r>
      <w:r w:rsidR="000F3CE9">
        <w:rPr>
          <w:szCs w:val="24"/>
        </w:rPr>
        <w:t xml:space="preserve">beviljade </w:t>
      </w:r>
      <w:r w:rsidR="00986E39">
        <w:rPr>
          <w:szCs w:val="24"/>
        </w:rPr>
        <w:t>statsbidrag</w:t>
      </w:r>
      <w:r w:rsidR="004D1F79" w:rsidRPr="00064889">
        <w:rPr>
          <w:szCs w:val="24"/>
        </w:rPr>
        <w:t xml:space="preserve">. </w:t>
      </w:r>
      <w:r w:rsidR="00041EC6" w:rsidRPr="00041EC6">
        <w:t>Myndigheten för ungdoms- och civilsamhällesfrågor</w:t>
      </w:r>
      <w:r w:rsidR="00986E39">
        <w:t>, som har fördelat stöd till Turkiska riksförbundet</w:t>
      </w:r>
      <w:r w:rsidR="009A71D2">
        <w:t>,</w:t>
      </w:r>
      <w:r w:rsidR="00986E39">
        <w:t xml:space="preserve"> har inlett en utredning</w:t>
      </w:r>
      <w:r w:rsidR="001D4195">
        <w:t xml:space="preserve"> av riksförbundets </w:t>
      </w:r>
      <w:r w:rsidR="00210512">
        <w:t>bidrag</w:t>
      </w:r>
      <w:r w:rsidR="00986E39">
        <w:t>.</w:t>
      </w:r>
    </w:p>
    <w:p w:rsidR="00726156" w:rsidRDefault="00726156">
      <w:pPr>
        <w:pStyle w:val="RKnormal"/>
      </w:pPr>
    </w:p>
    <w:p w:rsidR="00726156" w:rsidRPr="00986E39" w:rsidRDefault="00726156">
      <w:pPr>
        <w:pStyle w:val="RKnormal"/>
        <w:rPr>
          <w:szCs w:val="24"/>
        </w:rPr>
      </w:pPr>
      <w:r>
        <w:t>Det är dock viktigt att poängtera att myndighetens beslut om vilka organisationer som</w:t>
      </w:r>
      <w:r w:rsidR="002D7EF7">
        <w:t xml:space="preserve"> har</w:t>
      </w:r>
      <w:r>
        <w:t xml:space="preserve"> beviljas statsbidrag är myndighetsutövning. Myndig</w:t>
      </w:r>
      <w:r w:rsidR="009A71D2">
        <w:t>h</w:t>
      </w:r>
      <w:r>
        <w:t>eten fattar sina beslut självständigt. Det innebär att varken regeringen eller jag som minister kan eller får påverka enskilda beslut.</w:t>
      </w:r>
    </w:p>
    <w:p w:rsidR="00986E39" w:rsidRDefault="00986E39">
      <w:pPr>
        <w:pStyle w:val="RKnormal"/>
      </w:pPr>
    </w:p>
    <w:p w:rsidR="00986E39" w:rsidRDefault="00986E39" w:rsidP="00986E39">
      <w:pPr>
        <w:pStyle w:val="RKnormal"/>
      </w:pPr>
      <w:r>
        <w:lastRenderedPageBreak/>
        <w:t>Jag vill</w:t>
      </w:r>
      <w:r w:rsidR="00726156">
        <w:t xml:space="preserve"> i detta sammanhang</w:t>
      </w:r>
      <w:r>
        <w:t xml:space="preserve"> understryka</w:t>
      </w:r>
      <w:r w:rsidR="001D4195">
        <w:t xml:space="preserve"> att majoriteten av</w:t>
      </w:r>
      <w:r>
        <w:t xml:space="preserve"> det civila samhällets</w:t>
      </w:r>
      <w:r w:rsidR="001D4195">
        <w:t xml:space="preserve"> organisationer gör </w:t>
      </w:r>
      <w:r w:rsidR="00140933">
        <w:t xml:space="preserve">mycket </w:t>
      </w:r>
      <w:r w:rsidR="001D4195">
        <w:t>viktiga insatser för att stärka och värna demokratin</w:t>
      </w:r>
      <w:r w:rsidR="009A71D2">
        <w:t xml:space="preserve"> och alla människors lika värde och rättigheter</w:t>
      </w:r>
      <w:r>
        <w:t xml:space="preserve">. </w:t>
      </w:r>
      <w:r w:rsidRPr="00593D75">
        <w:t>Grunden för att det civila samhället ska kunna s</w:t>
      </w:r>
      <w:r>
        <w:t xml:space="preserve">pela en aktiv roll i demokratin – </w:t>
      </w:r>
      <w:r w:rsidRPr="00593D75">
        <w:t xml:space="preserve">både </w:t>
      </w:r>
      <w:r>
        <w:t xml:space="preserve">i en </w:t>
      </w:r>
      <w:r w:rsidRPr="00593D75">
        <w:t>röstbärande funkti</w:t>
      </w:r>
      <w:r>
        <w:t xml:space="preserve">on och i dialog med staten – </w:t>
      </w:r>
      <w:r w:rsidRPr="00593D75">
        <w:t>är att det finns förutsättningar för organisationer</w:t>
      </w:r>
      <w:r>
        <w:t>na att bedriva verksamhet.</w:t>
      </w:r>
      <w:r w:rsidRPr="00041EC6">
        <w:t xml:space="preserve"> Sammanlagt fördelas </w:t>
      </w:r>
      <w:r>
        <w:t xml:space="preserve">årligen </w:t>
      </w:r>
      <w:r w:rsidRPr="00041EC6">
        <w:t>ca 12 miljarder kronor</w:t>
      </w:r>
      <w:r w:rsidRPr="00593D75">
        <w:t xml:space="preserve"> till </w:t>
      </w:r>
      <w:r w:rsidR="000F3CE9">
        <w:t xml:space="preserve">det </w:t>
      </w:r>
      <w:r w:rsidRPr="00593D75">
        <w:t>civila samhällets organisationer</w:t>
      </w:r>
      <w:r w:rsidR="00140933">
        <w:t>. Under 2016 är</w:t>
      </w:r>
      <w:r w:rsidR="000F3CE9">
        <w:t xml:space="preserve"> </w:t>
      </w:r>
      <w:r w:rsidR="002D7EF7">
        <w:t xml:space="preserve">totalt 29 </w:t>
      </w:r>
      <w:r w:rsidR="00140933">
        <w:t xml:space="preserve">miljoner kronor avsatta till statsbidrag för verksamheter som syftar till att </w:t>
      </w:r>
      <w:r w:rsidR="00CE0BD7">
        <w:t>förebygg</w:t>
      </w:r>
      <w:r w:rsidR="00140933">
        <w:t>a rasism och våldsbejakande extremism.</w:t>
      </w:r>
    </w:p>
    <w:p w:rsidR="00986E39" w:rsidRDefault="00986E39">
      <w:pPr>
        <w:pStyle w:val="RKnormal"/>
      </w:pPr>
    </w:p>
    <w:p w:rsidR="00B702EA" w:rsidRDefault="00B702EA">
      <w:pPr>
        <w:pStyle w:val="RKnormal"/>
      </w:pPr>
    </w:p>
    <w:p w:rsidR="00B702EA" w:rsidRDefault="00B702EA">
      <w:pPr>
        <w:pStyle w:val="RKnormal"/>
      </w:pPr>
      <w:r>
        <w:t>Stockholm den 27 april 2016</w:t>
      </w:r>
    </w:p>
    <w:p w:rsidR="00B702EA" w:rsidRDefault="00B702EA">
      <w:pPr>
        <w:pStyle w:val="RKnormal"/>
      </w:pPr>
    </w:p>
    <w:p w:rsidR="00B702EA" w:rsidRDefault="00B702EA">
      <w:pPr>
        <w:pStyle w:val="RKnormal"/>
      </w:pPr>
    </w:p>
    <w:p w:rsidR="00B702EA" w:rsidRDefault="00B702EA">
      <w:pPr>
        <w:pStyle w:val="RKnormal"/>
      </w:pPr>
      <w:r>
        <w:t>Alice Bah Kuhnke</w:t>
      </w:r>
    </w:p>
    <w:sectPr w:rsidR="00B702EA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27" w:rsidRDefault="00643627">
      <w:r>
        <w:separator/>
      </w:r>
    </w:p>
  </w:endnote>
  <w:endnote w:type="continuationSeparator" w:id="0">
    <w:p w:rsidR="00643627" w:rsidRDefault="0064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27" w:rsidRDefault="00643627">
      <w:r>
        <w:separator/>
      </w:r>
    </w:p>
  </w:footnote>
  <w:footnote w:type="continuationSeparator" w:id="0">
    <w:p w:rsidR="00643627" w:rsidRDefault="0064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6B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EA" w:rsidRDefault="00CE0B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2348"/>
    <w:multiLevelType w:val="hybridMultilevel"/>
    <w:tmpl w:val="437A1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EA"/>
    <w:rsid w:val="00041EC6"/>
    <w:rsid w:val="00067B5F"/>
    <w:rsid w:val="000F3CE9"/>
    <w:rsid w:val="00140933"/>
    <w:rsid w:val="00150384"/>
    <w:rsid w:val="00160901"/>
    <w:rsid w:val="001805B7"/>
    <w:rsid w:val="001D4195"/>
    <w:rsid w:val="00210512"/>
    <w:rsid w:val="00227148"/>
    <w:rsid w:val="002716E9"/>
    <w:rsid w:val="002D7EF7"/>
    <w:rsid w:val="0035766F"/>
    <w:rsid w:val="00367B1C"/>
    <w:rsid w:val="003964C8"/>
    <w:rsid w:val="003D47AA"/>
    <w:rsid w:val="00440CE6"/>
    <w:rsid w:val="004A328D"/>
    <w:rsid w:val="004D1F79"/>
    <w:rsid w:val="004F647A"/>
    <w:rsid w:val="00554B07"/>
    <w:rsid w:val="0058762B"/>
    <w:rsid w:val="00643627"/>
    <w:rsid w:val="006E4E11"/>
    <w:rsid w:val="006F1A57"/>
    <w:rsid w:val="007242A3"/>
    <w:rsid w:val="00726156"/>
    <w:rsid w:val="00746BF5"/>
    <w:rsid w:val="007A6855"/>
    <w:rsid w:val="007F2D98"/>
    <w:rsid w:val="008C1D61"/>
    <w:rsid w:val="0092027A"/>
    <w:rsid w:val="00955E31"/>
    <w:rsid w:val="00986E39"/>
    <w:rsid w:val="00992E72"/>
    <w:rsid w:val="009A71D2"/>
    <w:rsid w:val="00A8321F"/>
    <w:rsid w:val="00AA6D98"/>
    <w:rsid w:val="00AB42A3"/>
    <w:rsid w:val="00AF26D1"/>
    <w:rsid w:val="00B43F57"/>
    <w:rsid w:val="00B702EA"/>
    <w:rsid w:val="00CA70EB"/>
    <w:rsid w:val="00CB438D"/>
    <w:rsid w:val="00CE0BD7"/>
    <w:rsid w:val="00D133D7"/>
    <w:rsid w:val="00D74CE2"/>
    <w:rsid w:val="00E80146"/>
    <w:rsid w:val="00E90168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uiPriority w:val="20"/>
    <w:qFormat/>
    <w:rsid w:val="00B702EA"/>
    <w:rPr>
      <w:i/>
      <w:iCs/>
    </w:rPr>
  </w:style>
  <w:style w:type="character" w:customStyle="1" w:styleId="RKnormalChar">
    <w:name w:val="RKnormal Char"/>
    <w:link w:val="RKnormal"/>
    <w:locked/>
    <w:rsid w:val="00B702EA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4D1F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Stark">
    <w:name w:val="Strong"/>
    <w:uiPriority w:val="22"/>
    <w:qFormat/>
    <w:rsid w:val="00986E39"/>
    <w:rPr>
      <w:b/>
      <w:bCs/>
    </w:rPr>
  </w:style>
  <w:style w:type="paragraph" w:styleId="Ballongtext">
    <w:name w:val="Balloon Text"/>
    <w:basedOn w:val="Normal"/>
    <w:link w:val="BallongtextChar"/>
    <w:rsid w:val="00140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09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uiPriority w:val="20"/>
    <w:qFormat/>
    <w:rsid w:val="00B702EA"/>
    <w:rPr>
      <w:i/>
      <w:iCs/>
    </w:rPr>
  </w:style>
  <w:style w:type="character" w:customStyle="1" w:styleId="RKnormalChar">
    <w:name w:val="RKnormal Char"/>
    <w:link w:val="RKnormal"/>
    <w:locked/>
    <w:rsid w:val="00B702EA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4D1F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Stark">
    <w:name w:val="Strong"/>
    <w:uiPriority w:val="22"/>
    <w:qFormat/>
    <w:rsid w:val="00986E39"/>
    <w:rPr>
      <w:b/>
      <w:bCs/>
    </w:rPr>
  </w:style>
  <w:style w:type="paragraph" w:styleId="Ballongtext">
    <w:name w:val="Balloon Text"/>
    <w:basedOn w:val="Normal"/>
    <w:link w:val="BallongtextChar"/>
    <w:rsid w:val="00140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09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5510eb30-c9d9-4030-ac42-759caae64a19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01313-1FE3-4096-9A25-7481BD241981}"/>
</file>

<file path=customXml/itemProps2.xml><?xml version="1.0" encoding="utf-8"?>
<ds:datastoreItem xmlns:ds="http://schemas.openxmlformats.org/officeDocument/2006/customXml" ds:itemID="{642C73E3-A2BE-4F26-BBFC-54A19739A113}"/>
</file>

<file path=customXml/itemProps3.xml><?xml version="1.0" encoding="utf-8"?>
<ds:datastoreItem xmlns:ds="http://schemas.openxmlformats.org/officeDocument/2006/customXml" ds:itemID="{4BF5B2CE-3FFF-404D-AEDB-B6F91179C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Modée</dc:creator>
  <cp:lastModifiedBy>Carina Guldeman</cp:lastModifiedBy>
  <cp:revision>3</cp:revision>
  <cp:lastPrinted>2016-04-21T14:35:00Z</cp:lastPrinted>
  <dcterms:created xsi:type="dcterms:W3CDTF">2016-04-27T08:07:00Z</dcterms:created>
  <dcterms:modified xsi:type="dcterms:W3CDTF">2016-04-27T08:22:00Z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