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11B1" w:rsidRPr="00F10DF3" w:rsidRDefault="008411B1" w:rsidP="00BA6720">
      <w:pPr>
        <w:pStyle w:val="Hemstlrubrik"/>
      </w:pPr>
      <w:r w:rsidRPr="00F10DF3">
        <w:t>Förslag till riksdagsbeslut</w:t>
      </w:r>
    </w:p>
    <w:p w:rsidR="008411B1" w:rsidRPr="00F10DF3" w:rsidRDefault="008411B1" w:rsidP="008411B1">
      <w:pPr>
        <w:pStyle w:val="Hemstlatt"/>
      </w:pPr>
      <w:r w:rsidRPr="00F10DF3">
        <w:t>Riksdagen tillkännager för regeringen som sin mening vad i motionen anförs om att företagshälsovården blir ett obligatorium.</w:t>
      </w:r>
    </w:p>
    <w:p w:rsidR="00E84F25" w:rsidRPr="00F10DF3" w:rsidRDefault="007C6092" w:rsidP="00E22893">
      <w:pPr>
        <w:pStyle w:val="Rubrik1"/>
      </w:pPr>
      <w:r w:rsidRPr="00F10DF3">
        <w:t>Motivering</w:t>
      </w:r>
    </w:p>
    <w:p w:rsidR="00315D2D" w:rsidRPr="00F10DF3" w:rsidRDefault="00BA6720" w:rsidP="00315D2D">
      <w:r w:rsidRPr="00F10DF3">
        <w:t>För att upp</w:t>
      </w:r>
      <w:r w:rsidR="00315D2D" w:rsidRPr="00F10DF3">
        <w:t>nå ”det goda arbetet” behövs en helhetssyn över arbetsförhålland</w:t>
      </w:r>
      <w:r w:rsidR="00315D2D" w:rsidRPr="00F10DF3">
        <w:t>e</w:t>
      </w:r>
      <w:r w:rsidR="00315D2D" w:rsidRPr="00F10DF3">
        <w:t>na. Det kan handla om arbetsorganisation, medbestämmand</w:t>
      </w:r>
      <w:r w:rsidRPr="00F10DF3">
        <w:t>e på arbetsplatsen, utbildnings</w:t>
      </w:r>
      <w:r w:rsidR="00315D2D" w:rsidRPr="00F10DF3">
        <w:t>möjligheter och god arbetsmiljö. Fortfarande har vi allt för höga ohälsotal och accelererande förtidspensioneringar/sjukbidrag i vårt land. O</w:t>
      </w:r>
      <w:r w:rsidR="00315D2D" w:rsidRPr="00F10DF3">
        <w:t>r</w:t>
      </w:r>
      <w:r w:rsidR="00315D2D" w:rsidRPr="00F10DF3">
        <w:t xml:space="preserve">sakerna </w:t>
      </w:r>
      <w:r w:rsidR="008411B1" w:rsidRPr="00F10DF3">
        <w:t>till ohälsotalen varierar. F</w:t>
      </w:r>
      <w:r w:rsidR="00315D2D" w:rsidRPr="00F10DF3">
        <w:t>ör många handlar det om att sjukskrivnin</w:t>
      </w:r>
      <w:r w:rsidR="00315D2D" w:rsidRPr="00F10DF3">
        <w:t>g</w:t>
      </w:r>
      <w:r w:rsidR="00315D2D" w:rsidRPr="00F10DF3">
        <w:t>en är relaterat till den fysiska eller psykiska arbetsmiljön på jobbet. Fortfara</w:t>
      </w:r>
      <w:r w:rsidR="00315D2D" w:rsidRPr="00F10DF3">
        <w:t>n</w:t>
      </w:r>
      <w:r w:rsidR="00315D2D" w:rsidRPr="00F10DF3">
        <w:t>de finns det brister inom arbetslivet när det gäller kompetens och en ovilja att anpassa arbetet efter människors enskilda förutsättningar och ålder.</w:t>
      </w:r>
    </w:p>
    <w:p w:rsidR="00315D2D" w:rsidRPr="00F10DF3" w:rsidRDefault="00315D2D" w:rsidP="00BA6720">
      <w:pPr>
        <w:pStyle w:val="Normaltindrag"/>
      </w:pPr>
      <w:r w:rsidRPr="00F10DF3">
        <w:t>För att vi skall kunna motverka att människor far illa på sina jobb och för att vi ska</w:t>
      </w:r>
      <w:r w:rsidR="00BA6720" w:rsidRPr="00F10DF3">
        <w:t>ll</w:t>
      </w:r>
      <w:r w:rsidRPr="00F10DF3">
        <w:t xml:space="preserve"> kunna skapa arbetsplatser som kännetecknas av det goda arbetet så har företagshälsovården en viktig roll</w:t>
      </w:r>
      <w:r w:rsidR="008411B1" w:rsidRPr="00F10DF3">
        <w:t>.</w:t>
      </w:r>
      <w:r w:rsidRPr="00F10DF3">
        <w:t xml:space="preserve"> Företagshälsovården är en strategisk resurs i strävan att nå bra arbetsmiljöer.</w:t>
      </w:r>
    </w:p>
    <w:p w:rsidR="00315D2D" w:rsidRPr="00F10DF3" w:rsidRDefault="00315D2D" w:rsidP="00BA6720">
      <w:pPr>
        <w:pStyle w:val="Normaltindrag"/>
      </w:pPr>
      <w:r w:rsidRPr="00F10DF3">
        <w:t>I SOU 2004:113 föreslås bl a en ny företagshälsovårdslag.</w:t>
      </w:r>
      <w:r w:rsidR="008411B1" w:rsidRPr="00F10DF3">
        <w:t xml:space="preserve"> </w:t>
      </w:r>
      <w:r w:rsidRPr="00F10DF3">
        <w:t>Syftet med den nya lagen är att främja utvecklingen av god företagshälsovård, genom att enskilda företagshälsovårdsenheter ges möjlighet att få ett samhälleligt go</w:t>
      </w:r>
      <w:r w:rsidRPr="00F10DF3">
        <w:t>d</w:t>
      </w:r>
      <w:r w:rsidRPr="00F10DF3">
        <w:t xml:space="preserve">kännande av sin verksamhet, en slags </w:t>
      </w:r>
      <w:r w:rsidR="00BA6720" w:rsidRPr="00F10DF3">
        <w:t>”</w:t>
      </w:r>
      <w:r w:rsidRPr="00F10DF3">
        <w:t>kvalitetsstämpel</w:t>
      </w:r>
      <w:r w:rsidR="00BA6720" w:rsidRPr="00F10DF3">
        <w:t>”</w:t>
      </w:r>
      <w:r w:rsidRPr="00F10DF3">
        <w:t>.</w:t>
      </w:r>
    </w:p>
    <w:p w:rsidR="00315D2D" w:rsidRPr="00F10DF3" w:rsidRDefault="00315D2D" w:rsidP="00BA6720">
      <w:pPr>
        <w:pStyle w:val="Normaltindrag"/>
      </w:pPr>
      <w:r w:rsidRPr="00F10DF3">
        <w:t xml:space="preserve">Det </w:t>
      </w:r>
      <w:r w:rsidR="008411B1" w:rsidRPr="00F10DF3">
        <w:t>är ett steg i rätt riktning. Fast</w:t>
      </w:r>
      <w:r w:rsidRPr="00F10DF3">
        <w:t xml:space="preserve"> det räcker inte. Företagshälsovården måste vara ett samhäll</w:t>
      </w:r>
      <w:r w:rsidR="00BA6720" w:rsidRPr="00F10DF3">
        <w:t>eli</w:t>
      </w:r>
      <w:r w:rsidRPr="00F10DF3">
        <w:t>gt hjälpmedel i arbetet mot ohälsan. Och i ett längre pe</w:t>
      </w:r>
      <w:r w:rsidRPr="00F10DF3">
        <w:t>r</w:t>
      </w:r>
      <w:r w:rsidRPr="00F10DF3">
        <w:t>spektiv i arbete</w:t>
      </w:r>
      <w:r w:rsidR="00BA6720" w:rsidRPr="00F10DF3">
        <w:t>t med</w:t>
      </w:r>
      <w:r w:rsidRPr="00F10DF3">
        <w:t xml:space="preserve"> att öka sysselsättningen och därmed förutsättningen för en fortsatt god välfärd.</w:t>
      </w:r>
    </w:p>
    <w:p w:rsidR="00C60439" w:rsidRPr="00F10DF3" w:rsidRDefault="00315D2D" w:rsidP="00BA6720">
      <w:pPr>
        <w:pStyle w:val="Normaltindrag"/>
      </w:pPr>
      <w:r w:rsidRPr="00F10DF3">
        <w:t>För att säkerställa att alla anställda får tillgång till nödvändig företagshä</w:t>
      </w:r>
      <w:r w:rsidRPr="00F10DF3">
        <w:t>l</w:t>
      </w:r>
      <w:r w:rsidRPr="00F10DF3">
        <w:t>sovård bör den bli obligatorisk</w:t>
      </w:r>
      <w:r w:rsidR="00BA6720" w:rsidRPr="00F10DF3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A6720" w:rsidRPr="00F10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6720" w:rsidRPr="00F10DF3" w:rsidRDefault="00BA6720" w:rsidP="00BA6720">
            <w:pPr>
              <w:pStyle w:val="UnderskriftDatum"/>
              <w:spacing w:before="0"/>
            </w:pPr>
            <w:r w:rsidRPr="00F10DF3">
              <w:lastRenderedPageBreak/>
              <w:t>Stockholm den 30 september 2005</w:t>
            </w:r>
          </w:p>
        </w:tc>
        <w:tc>
          <w:tcPr>
            <w:tcW w:w="3047" w:type="dxa"/>
          </w:tcPr>
          <w:p w:rsidR="00BA6720" w:rsidRPr="00F10DF3" w:rsidRDefault="00BA6720" w:rsidP="00BA6720">
            <w:pPr>
              <w:pStyle w:val="Underskrifter"/>
            </w:pPr>
          </w:p>
        </w:tc>
      </w:tr>
      <w:tr w:rsidR="00BA6720" w:rsidRPr="00F10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6720" w:rsidRPr="00F10DF3" w:rsidRDefault="00BA6720" w:rsidP="00BA6720">
            <w:pPr>
              <w:pStyle w:val="Underskrifter"/>
            </w:pPr>
            <w:r w:rsidRPr="00F10DF3">
              <w:t>Raimo Pärssinen (s)</w:t>
            </w:r>
          </w:p>
        </w:tc>
        <w:tc>
          <w:tcPr>
            <w:tcW w:w="3047" w:type="dxa"/>
          </w:tcPr>
          <w:p w:rsidR="00BA6720" w:rsidRPr="00F10DF3" w:rsidRDefault="00BA6720" w:rsidP="00BA6720">
            <w:pPr>
              <w:pStyle w:val="Underskrifter"/>
            </w:pPr>
          </w:p>
        </w:tc>
      </w:tr>
      <w:tr w:rsidR="00BA6720" w:rsidRPr="00F10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6720" w:rsidRPr="00F10DF3" w:rsidRDefault="00BA6720" w:rsidP="00BA6720">
            <w:pPr>
              <w:pStyle w:val="Underskrifter"/>
            </w:pPr>
            <w:r w:rsidRPr="00F10DF3">
              <w:t>Åsa Lindestam (s)</w:t>
            </w:r>
          </w:p>
        </w:tc>
        <w:tc>
          <w:tcPr>
            <w:tcW w:w="3047" w:type="dxa"/>
          </w:tcPr>
          <w:p w:rsidR="00BA6720" w:rsidRPr="00F10DF3" w:rsidRDefault="00BA6720" w:rsidP="00BA6720">
            <w:pPr>
              <w:pStyle w:val="Underskrifter"/>
            </w:pPr>
            <w:r w:rsidRPr="00F10DF3">
              <w:t>Per-Olof Svensson (s)</w:t>
            </w:r>
          </w:p>
        </w:tc>
      </w:tr>
      <w:tr w:rsidR="00BA6720" w:rsidRPr="00F10D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6720" w:rsidRPr="00F10DF3" w:rsidRDefault="00BA6720" w:rsidP="00BA6720">
            <w:pPr>
              <w:pStyle w:val="Underskrifter"/>
            </w:pPr>
            <w:r w:rsidRPr="00F10DF3">
              <w:t>Sinikka Bohlin (s)</w:t>
            </w:r>
          </w:p>
        </w:tc>
        <w:tc>
          <w:tcPr>
            <w:tcW w:w="3047" w:type="dxa"/>
          </w:tcPr>
          <w:p w:rsidR="00BA6720" w:rsidRPr="00F10DF3" w:rsidRDefault="00BA6720" w:rsidP="00BA6720">
            <w:pPr>
              <w:pStyle w:val="Underskrifter"/>
            </w:pPr>
            <w:r w:rsidRPr="00F10DF3">
              <w:t>Yoomi Renström (s)</w:t>
            </w:r>
          </w:p>
        </w:tc>
      </w:tr>
    </w:tbl>
    <w:p w:rsidR="00315D2D" w:rsidRPr="00F10DF3" w:rsidRDefault="00315D2D" w:rsidP="00BA6720">
      <w:pPr>
        <w:pStyle w:val="Normaltindrag"/>
      </w:pPr>
    </w:p>
    <w:sectPr w:rsidR="00315D2D" w:rsidRPr="00F10DF3" w:rsidSect="00BA6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3BF" w:rsidRPr="00F10DF3" w:rsidRDefault="005143BF">
      <w:r w:rsidRPr="00F10DF3">
        <w:separator/>
      </w:r>
    </w:p>
  </w:endnote>
  <w:endnote w:type="continuationSeparator" w:id="0">
    <w:p w:rsidR="005143BF" w:rsidRPr="00F10DF3" w:rsidRDefault="005143BF">
      <w:r w:rsidRPr="00F10D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439" w:rsidRPr="00F10DF3" w:rsidRDefault="00F10DF3" w:rsidP="00BA6720">
    <w:pPr>
      <w:pStyle w:val="Sidfot"/>
    </w:pPr>
    <w:r w:rsidRPr="00F10D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34384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720" w:rsidRDefault="00BA672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6720" w:rsidRDefault="00BA672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439" w:rsidRPr="00F10DF3" w:rsidRDefault="00F10DF3" w:rsidP="00BA6720">
    <w:pPr>
      <w:pStyle w:val="Sidfot"/>
    </w:pPr>
    <w:r w:rsidRPr="00F10D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01345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720" w:rsidRDefault="00BA67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6720" w:rsidRDefault="00BA67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439" w:rsidRPr="00F10DF3" w:rsidRDefault="00F10DF3" w:rsidP="00BA6720">
    <w:pPr>
      <w:pStyle w:val="Sidfot"/>
    </w:pPr>
    <w:r w:rsidRPr="00F10D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19476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720" w:rsidRDefault="00BA67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6720" w:rsidRDefault="00BA67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3BF" w:rsidRPr="00F10DF3" w:rsidRDefault="005143BF">
      <w:r w:rsidRPr="00F10DF3">
        <w:separator/>
      </w:r>
    </w:p>
  </w:footnote>
  <w:footnote w:type="continuationSeparator" w:id="0">
    <w:p w:rsidR="005143BF" w:rsidRPr="00F10DF3" w:rsidRDefault="005143BF">
      <w:r w:rsidRPr="00F10D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439" w:rsidRPr="00F10DF3" w:rsidRDefault="00F10DF3" w:rsidP="00BA6720">
    <w:pPr>
      <w:pStyle w:val="Sidhuvud"/>
    </w:pPr>
    <w:r w:rsidRPr="00F10D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27446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720" w:rsidRDefault="00BA672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6720" w:rsidRDefault="00BA672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439" w:rsidRPr="00F10DF3" w:rsidRDefault="00F10DF3" w:rsidP="00BA6720">
    <w:pPr>
      <w:pStyle w:val="Sidhuvud"/>
    </w:pPr>
    <w:r w:rsidRPr="00F10D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91683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720" w:rsidRDefault="00BA672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6720" w:rsidRDefault="00BA672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6720" w:rsidRPr="00F10DF3" w:rsidRDefault="00BA6720">
    <w:pPr>
      <w:pStyle w:val="FSHNormal"/>
      <w:tabs>
        <w:tab w:val="right" w:pos="5840"/>
      </w:tabs>
    </w:pPr>
    <w:r w:rsidRPr="00F10DF3">
      <w:br/>
    </w:r>
    <w:r w:rsidRPr="00F10DF3">
      <w:fldChar w:fldCharType="begin" w:fldLock="1"/>
    </w:r>
    <w:r w:rsidRPr="00F10DF3">
      <w:instrText xml:space="preserve"> DOCPROPERTY</w:instrText>
    </w:r>
    <w:r w:rsidRPr="00F10DF3">
      <w:rPr>
        <w:sz w:val="18"/>
      </w:rPr>
      <w:instrText xml:space="preserve"> "YearUser" *\charformat </w:instrText>
    </w:r>
    <w:r w:rsidRPr="00F10DF3">
      <w:fldChar w:fldCharType="separate"/>
    </w:r>
    <w:r w:rsidRPr="00F10DF3">
      <w:t>2005/06</w:t>
    </w:r>
    <w:r w:rsidRPr="00F10DF3">
      <w:fldChar w:fldCharType="end"/>
    </w:r>
    <w:r w:rsidRPr="00F10DF3">
      <w:t xml:space="preserve"> </w:t>
    </w:r>
    <w:r w:rsidRPr="00F10DF3">
      <w:tab/>
      <w:t xml:space="preserve">mnr: </w:t>
    </w:r>
    <w:r w:rsidRPr="00F10DF3">
      <w:fldChar w:fldCharType="begin" w:fldLock="1"/>
    </w:r>
    <w:r w:rsidRPr="00F10DF3">
      <w:instrText xml:space="preserve"> DOCPROPERTY</w:instrText>
    </w:r>
    <w:r w:rsidRPr="00F10DF3">
      <w:rPr>
        <w:sz w:val="18"/>
      </w:rPr>
      <w:instrText xml:space="preserve"> "Motionsnummer" *\charformat </w:instrText>
    </w:r>
    <w:r w:rsidRPr="00F10DF3">
      <w:fldChar w:fldCharType="separate"/>
    </w:r>
    <w:r w:rsidRPr="00F10DF3">
      <w:t>A396</w:t>
    </w:r>
    <w:r w:rsidRPr="00F10DF3">
      <w:fldChar w:fldCharType="end"/>
    </w:r>
    <w:r w:rsidRPr="00F10DF3">
      <w:br/>
    </w:r>
    <w:r w:rsidRPr="00F10DF3">
      <w:fldChar w:fldCharType="begin" w:fldLock="1"/>
    </w:r>
    <w:r w:rsidRPr="00F10DF3">
      <w:instrText xml:space="preserve"> DOCPROPERTY</w:instrText>
    </w:r>
    <w:r w:rsidRPr="00F10DF3">
      <w:rPr>
        <w:sz w:val="18"/>
      </w:rPr>
      <w:instrText xml:space="preserve"> "Samling" *\charformat </w:instrText>
    </w:r>
    <w:r w:rsidRPr="00F10DF3">
      <w:fldChar w:fldCharType="end"/>
    </w:r>
    <w:r w:rsidRPr="00F10DF3">
      <w:tab/>
      <w:t xml:space="preserve">pnr: </w:t>
    </w:r>
    <w:r w:rsidRPr="00F10DF3">
      <w:fldChar w:fldCharType="begin" w:fldLock="1"/>
    </w:r>
    <w:r w:rsidRPr="00F10DF3">
      <w:instrText xml:space="preserve"> DOCPROPERTY</w:instrText>
    </w:r>
    <w:r w:rsidRPr="00F10DF3">
      <w:rPr>
        <w:sz w:val="18"/>
      </w:rPr>
      <w:instrText xml:space="preserve"> "Partinummer" *\charformat </w:instrText>
    </w:r>
    <w:r w:rsidRPr="00F10DF3">
      <w:fldChar w:fldCharType="separate"/>
    </w:r>
    <w:r w:rsidRPr="00F10DF3">
      <w:t>s13042</w:t>
    </w:r>
    <w:r w:rsidRPr="00F10DF3">
      <w:fldChar w:fldCharType="end"/>
    </w:r>
  </w:p>
  <w:p w:rsidR="00BA6720" w:rsidRPr="00F10DF3" w:rsidRDefault="00BA6720">
    <w:pPr>
      <w:pStyle w:val="FSHRub1"/>
    </w:pPr>
    <w:r w:rsidRPr="00F10DF3">
      <w:t>Motion till riksdagen</w:t>
    </w:r>
    <w:r w:rsidRPr="00F10DF3">
      <w:br/>
    </w:r>
    <w:r w:rsidRPr="00F10DF3">
      <w:fldChar w:fldCharType="begin" w:fldLock="1"/>
    </w:r>
    <w:r w:rsidRPr="00F10DF3">
      <w:instrText xml:space="preserve"> DOCPROPERTY "YearUser" *\charformat </w:instrText>
    </w:r>
    <w:r w:rsidRPr="00F10DF3">
      <w:fldChar w:fldCharType="separate"/>
    </w:r>
    <w:r w:rsidRPr="00F10DF3">
      <w:t>2005/06</w:t>
    </w:r>
    <w:r w:rsidRPr="00F10DF3">
      <w:fldChar w:fldCharType="end"/>
    </w:r>
    <w:r w:rsidRPr="00F10DF3">
      <w:t>:</w:t>
    </w:r>
    <w:r w:rsidRPr="00F10DF3">
      <w:fldChar w:fldCharType="begin" w:fldLock="1"/>
    </w:r>
    <w:r w:rsidRPr="00F10DF3">
      <w:instrText xml:space="preserve"> DOCPROPERTY "Motionsnummer" *\charformat </w:instrText>
    </w:r>
    <w:r w:rsidRPr="00F10DF3">
      <w:fldChar w:fldCharType="separate"/>
    </w:r>
    <w:r w:rsidRPr="00F10DF3">
      <w:t>A396</w:t>
    </w:r>
    <w:r w:rsidRPr="00F10DF3">
      <w:fldChar w:fldCharType="end"/>
    </w:r>
  </w:p>
  <w:p w:rsidR="00BA6720" w:rsidRPr="00F10DF3" w:rsidRDefault="00BA6720">
    <w:pPr>
      <w:pStyle w:val="FSHNormalS5"/>
    </w:pPr>
    <w:r w:rsidRPr="00F10DF3">
      <w:fldChar w:fldCharType="begin" w:fldLock="1"/>
    </w:r>
    <w:r w:rsidRPr="00F10DF3">
      <w:instrText xml:space="preserve"> DOCPROPERTY "MotionarText" *\charformat </w:instrText>
    </w:r>
    <w:r w:rsidRPr="00F10DF3">
      <w:fldChar w:fldCharType="separate"/>
    </w:r>
    <w:r w:rsidRPr="00F10DF3">
      <w:t>av Raimo Pärssinen m.fl. (s)</w:t>
    </w:r>
    <w:r w:rsidRPr="00F10DF3">
      <w:fldChar w:fldCharType="end"/>
    </w:r>
    <w:r w:rsidRPr="00F10DF3">
      <w:br/>
    </w:r>
    <w:r w:rsidRPr="00F10DF3">
      <w:fldChar w:fldCharType="begin" w:fldLock="1"/>
    </w:r>
    <w:r w:rsidRPr="00F10DF3">
      <w:instrText xml:space="preserve"> DOCPROPERTY "SvarFrasKort" *\charformat </w:instrText>
    </w:r>
    <w:r w:rsidRPr="00F10DF3">
      <w:fldChar w:fldCharType="end"/>
    </w:r>
  </w:p>
  <w:p w:rsidR="00BA6720" w:rsidRPr="00F10DF3" w:rsidRDefault="00BA6720">
    <w:pPr>
      <w:pStyle w:val="FSHTitel"/>
    </w:pPr>
    <w:r w:rsidRPr="00F10DF3">
      <w:fldChar w:fldCharType="begin" w:fldLock="1"/>
    </w:r>
    <w:r w:rsidRPr="00F10DF3">
      <w:instrText xml:space="preserve"> DOCPROPERTY</w:instrText>
    </w:r>
    <w:r w:rsidRPr="00F10DF3">
      <w:rPr>
        <w:sz w:val="18"/>
      </w:rPr>
      <w:instrText xml:space="preserve"> "RubrikSvar" *\charformat </w:instrText>
    </w:r>
    <w:r w:rsidRPr="00F10DF3">
      <w:fldChar w:fldCharType="separate"/>
    </w:r>
    <w:r w:rsidRPr="00F10DF3">
      <w:t>Företagshälsovård</w:t>
    </w:r>
    <w:r w:rsidRPr="00F10DF3">
      <w:fldChar w:fldCharType="end"/>
    </w:r>
  </w:p>
  <w:p w:rsidR="00BA6720" w:rsidRPr="00F10DF3" w:rsidRDefault="00BA6720" w:rsidP="00BA672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C52998E"/>
    <w:lvl w:ilvl="0" w:tplc="C26E706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878741">
    <w:abstractNumId w:val="13"/>
  </w:num>
  <w:num w:numId="2" w16cid:durableId="350910732">
    <w:abstractNumId w:val="10"/>
  </w:num>
  <w:num w:numId="3" w16cid:durableId="545485083">
    <w:abstractNumId w:val="11"/>
  </w:num>
  <w:num w:numId="4" w16cid:durableId="2038264181">
    <w:abstractNumId w:val="12"/>
  </w:num>
  <w:num w:numId="5" w16cid:durableId="1884366733">
    <w:abstractNumId w:val="8"/>
  </w:num>
  <w:num w:numId="6" w16cid:durableId="2134013565">
    <w:abstractNumId w:val="3"/>
  </w:num>
  <w:num w:numId="7" w16cid:durableId="1520926401">
    <w:abstractNumId w:val="2"/>
  </w:num>
  <w:num w:numId="8" w16cid:durableId="2015762973">
    <w:abstractNumId w:val="1"/>
  </w:num>
  <w:num w:numId="9" w16cid:durableId="193882296">
    <w:abstractNumId w:val="0"/>
  </w:num>
  <w:num w:numId="10" w16cid:durableId="872770919">
    <w:abstractNumId w:val="9"/>
  </w:num>
  <w:num w:numId="11" w16cid:durableId="1264074794">
    <w:abstractNumId w:val="7"/>
  </w:num>
  <w:num w:numId="12" w16cid:durableId="1104038617">
    <w:abstractNumId w:val="6"/>
  </w:num>
  <w:num w:numId="13" w16cid:durableId="429937806">
    <w:abstractNumId w:val="5"/>
  </w:num>
  <w:num w:numId="14" w16cid:durableId="527917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6"/>
  </w:docVars>
  <w:rsids>
    <w:rsidRoot w:val="008411B1"/>
    <w:rsid w:val="00064BC3"/>
    <w:rsid w:val="00066775"/>
    <w:rsid w:val="00072FB9"/>
    <w:rsid w:val="00100531"/>
    <w:rsid w:val="00201DFB"/>
    <w:rsid w:val="00204A63"/>
    <w:rsid w:val="00212FF1"/>
    <w:rsid w:val="002176E0"/>
    <w:rsid w:val="00230193"/>
    <w:rsid w:val="0025068A"/>
    <w:rsid w:val="002818D3"/>
    <w:rsid w:val="002D11A8"/>
    <w:rsid w:val="00315D2D"/>
    <w:rsid w:val="00445271"/>
    <w:rsid w:val="004A0504"/>
    <w:rsid w:val="004E38D9"/>
    <w:rsid w:val="005143BF"/>
    <w:rsid w:val="00740D6D"/>
    <w:rsid w:val="00794149"/>
    <w:rsid w:val="007B67A7"/>
    <w:rsid w:val="007C6092"/>
    <w:rsid w:val="008411B1"/>
    <w:rsid w:val="008B5807"/>
    <w:rsid w:val="0091161C"/>
    <w:rsid w:val="00A053C6"/>
    <w:rsid w:val="00B13BF0"/>
    <w:rsid w:val="00BA6720"/>
    <w:rsid w:val="00C1285C"/>
    <w:rsid w:val="00C27B7D"/>
    <w:rsid w:val="00C60439"/>
    <w:rsid w:val="00D1174F"/>
    <w:rsid w:val="00DC2C58"/>
    <w:rsid w:val="00DC6C70"/>
    <w:rsid w:val="00E22893"/>
    <w:rsid w:val="00E360DE"/>
    <w:rsid w:val="00E75D28"/>
    <w:rsid w:val="00E84F25"/>
    <w:rsid w:val="00EE4FEB"/>
    <w:rsid w:val="00F1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DB5120-B00E-4079-AB09-F82C4A8D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A672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1161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icletext">
    <w:name w:val="articletext"/>
    <w:basedOn w:val="Normal"/>
    <w:rsid w:val="00315D2D"/>
    <w:pPr>
      <w:spacing w:after="180" w:line="240" w:lineRule="auto"/>
    </w:pPr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258</Words>
  <Characters>1580</Characters>
  <Application>Microsoft Office Word</Application>
  <DocSecurity>4</DocSecurity>
  <Lines>34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A396</vt:lpstr>
    </vt:vector>
  </TitlesOfParts>
  <Company>Riksdagen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A396</dc:title>
  <dc:subject>A396</dc:subject>
  <dc:creator>Riksdagen</dc:creator>
  <cp:keywords>Riksdagen</cp:keywords>
  <dc:description/>
  <cp:lastModifiedBy>Lars Brink</cp:lastModifiedBy>
  <cp:revision>2</cp:revision>
  <cp:lastPrinted>2005-12-16T11:34:00Z</cp:lastPrinted>
  <dcterms:created xsi:type="dcterms:W3CDTF">2025-12-16T18:56:00Z</dcterms:created>
  <dcterms:modified xsi:type="dcterms:W3CDTF">2025-12-16T18:56:00Z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mot2000_423_2005-12-16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eu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Företagshälsovård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Företagshälsovård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Raimo Pärssinen m.fl. (s)</vt:lpwstr>
  </property>
  <property fmtid="{D5CDD505-2E9C-101B-9397-08002B2CF9AE}" pid="26" name="MotionarLista">
    <vt:lpwstr>Pärssinen, Raimo (s)\Lindestam, Åsa (s)\Svensson, Per-Olof (s)\Bohlin, Sinikka (s)\Renström, Yoomi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(s), Åsa Lindestam (s), Per-Olof Svensson (s), Sinikka Bohlin (s), Yoomi Renström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eva.ullberg@riksdagen.se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20052006000000000115000130420069</vt:lpwstr>
  </property>
  <property fmtid="{D5CDD505-2E9C-101B-9397-08002B2CF9AE}" pid="47" name="datum">
    <vt:lpwstr>050930</vt:lpwstr>
  </property>
  <property fmtid="{D5CDD505-2E9C-101B-9397-08002B2CF9AE}" pid="48" name="avsändar-e-post">
    <vt:lpwstr>eva.ullberg@riksdagen.se</vt:lpwstr>
  </property>
  <property fmtid="{D5CDD505-2E9C-101B-9397-08002B2CF9AE}" pid="49" name="id">
    <vt:lpwstr>20052006000000000115000130420069</vt:lpwstr>
  </property>
  <property fmtid="{D5CDD505-2E9C-101B-9397-08002B2CF9AE}" pid="50" name="nummer">
    <vt:lpwstr>396</vt:lpwstr>
  </property>
  <property fmtid="{D5CDD505-2E9C-101B-9397-08002B2CF9AE}" pid="51" name="utskottsbeteckning">
    <vt:lpwstr>A</vt:lpwstr>
  </property>
</Properties>
</file>