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443" w:rsidRPr="00890B46" w:rsidRDefault="00D57443" w:rsidP="00650172">
      <w:pPr>
        <w:pStyle w:val="Hemstlrubrik"/>
      </w:pPr>
      <w:r w:rsidRPr="00890B46">
        <w:t>Förslag till riksdagsbeslut</w:t>
      </w:r>
    </w:p>
    <w:p w:rsidR="00D57443" w:rsidRPr="00890B46" w:rsidRDefault="00D57443" w:rsidP="00650172">
      <w:pPr>
        <w:pStyle w:val="Hemstlatt"/>
      </w:pPr>
      <w:r w:rsidRPr="00890B46">
        <w:t xml:space="preserve">Riksdagen tillkännager för regeringen som sin mening vad i motionen anförs om </w:t>
      </w:r>
      <w:r w:rsidR="006C6928" w:rsidRPr="00890B46">
        <w:t xml:space="preserve">en </w:t>
      </w:r>
      <w:r w:rsidRPr="00890B46">
        <w:t>översyn av garantipensionens ersättningsnivåer.</w:t>
      </w:r>
    </w:p>
    <w:p w:rsidR="00D57443" w:rsidRPr="00890B46" w:rsidRDefault="00D57443" w:rsidP="00DC61AC">
      <w:pPr>
        <w:pStyle w:val="Rubrik1"/>
      </w:pPr>
      <w:r w:rsidRPr="00890B46">
        <w:t>Motivering</w:t>
      </w:r>
    </w:p>
    <w:p w:rsidR="003D7D78" w:rsidRPr="00890B46" w:rsidRDefault="00D57443" w:rsidP="00D57443">
      <w:r w:rsidRPr="00890B46">
        <w:t xml:space="preserve">Vårt nya pensionssystem omfattar en del som heter </w:t>
      </w:r>
      <w:r w:rsidR="00DA3024" w:rsidRPr="00890B46">
        <w:t>g</w:t>
      </w:r>
      <w:r w:rsidRPr="00890B46">
        <w:t xml:space="preserve">arantipension. Den skall täcka upp ersättningsnivån till personer som inte har arbetat in tillräckligt med pensionspoäng. Denna ersättning fyller ut pensionen på ett sådant sätt </w:t>
      </w:r>
      <w:r w:rsidR="00650172" w:rsidRPr="00890B46">
        <w:t>att den som är ogift erhåller 6 </w:t>
      </w:r>
      <w:r w:rsidRPr="00890B46">
        <w:t>976 kronor per månad</w:t>
      </w:r>
      <w:r w:rsidR="009C66B0" w:rsidRPr="00890B46">
        <w:t xml:space="preserve"> och den som är gift erhåller 6 </w:t>
      </w:r>
      <w:r w:rsidRPr="00890B46">
        <w:t xml:space="preserve">223 kronor per månad. </w:t>
      </w:r>
      <w:r w:rsidR="003E4744" w:rsidRPr="00890B46">
        <w:t xml:space="preserve">Den högre ersättningsnivån gäller även för sambor. </w:t>
      </w:r>
    </w:p>
    <w:p w:rsidR="00121269" w:rsidRPr="00890B46" w:rsidRDefault="00121269" w:rsidP="003E4744">
      <w:pPr>
        <w:pStyle w:val="Normaltindrag"/>
      </w:pPr>
      <w:r w:rsidRPr="00890B46">
        <w:t>Ur ett jämställdhetsperspektiv känns det</w:t>
      </w:r>
      <w:r w:rsidR="0001387E" w:rsidRPr="00890B46">
        <w:t xml:space="preserve"> dock</w:t>
      </w:r>
      <w:r w:rsidRPr="00890B46">
        <w:t xml:space="preserve"> rimligt att se över denna skillnad i garantipension för gifta respektive ogifta. Ekonomin för svenska hushåll och enskilda p</w:t>
      </w:r>
      <w:r w:rsidR="00650172" w:rsidRPr="00890B46">
        <w:t>ersoner torde inte vara uppbyggd</w:t>
      </w:r>
      <w:r w:rsidRPr="00890B46">
        <w:t xml:space="preserve"> på samma sätt idag som vid införandet 1946, i lagen om folkpensionering. Idag har var och en, i betydligt högre utsträckning än 1946, sin egen ekonomi. Genom </w:t>
      </w:r>
      <w:r w:rsidR="003D7D78" w:rsidRPr="00890B46">
        <w:t xml:space="preserve">skillnaden i ersättningsnivåerna diskrimineras gifta makar. </w:t>
      </w:r>
    </w:p>
    <w:p w:rsidR="00266F26" w:rsidRPr="00890B46" w:rsidRDefault="00266F26" w:rsidP="00266F26">
      <w:pPr>
        <w:pStyle w:val="Normaltindrag"/>
      </w:pPr>
      <w:r w:rsidRPr="00890B46">
        <w:t xml:space="preserve">I socialförsäkringsutskottets betänkande 2004/05:SfU1 avslogs motion 2004/05:Sf273 </w:t>
      </w:r>
      <w:r w:rsidR="00650172" w:rsidRPr="00890B46">
        <w:t xml:space="preserve">med samma yrkande </w:t>
      </w:r>
      <w:r w:rsidRPr="00890B46">
        <w:t xml:space="preserve">med hänvisning till den ekonomiska kostnad det skulle medföra att komma till rätta med denna snedfördelning i garantipensionen. </w:t>
      </w:r>
    </w:p>
    <w:p w:rsidR="007F05B6" w:rsidRPr="00890B46" w:rsidRDefault="00D57443" w:rsidP="00D57443">
      <w:pPr>
        <w:pStyle w:val="Normaltindrag"/>
      </w:pPr>
      <w:r w:rsidRPr="00890B46">
        <w:t xml:space="preserve">Från nästa årsskifte kommer alla svenskar, oavsett civilstånd att erhålla samma fribelopp innan vi betalar förmögenhetsskatt. Att då behålla olika nivåer i </w:t>
      </w:r>
      <w:r w:rsidR="00DA3024" w:rsidRPr="00890B46">
        <w:t>g</w:t>
      </w:r>
      <w:r w:rsidRPr="00890B46">
        <w:t xml:space="preserve">arantipensionen förefaller vara orimligt. Var och en har sin ekonomi och därför anser jag </w:t>
      </w:r>
      <w:r w:rsidR="00650172" w:rsidRPr="00890B46">
        <w:t xml:space="preserve">att </w:t>
      </w:r>
      <w:r w:rsidRPr="00890B46">
        <w:t>det är rimligt att kräva en översyn a</w:t>
      </w:r>
      <w:r w:rsidR="00650172" w:rsidRPr="00890B46">
        <w:t>v</w:t>
      </w:r>
      <w:r w:rsidRPr="00890B46">
        <w:t xml:space="preserve"> dessa 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50172" w:rsidRPr="00890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0172" w:rsidRPr="00890B46" w:rsidRDefault="00650172" w:rsidP="00650172">
            <w:pPr>
              <w:pStyle w:val="UnderskriftDatum"/>
              <w:spacing w:before="240"/>
            </w:pPr>
            <w:r w:rsidRPr="00890B46">
              <w:t>Stockholm den 19 september 2005</w:t>
            </w:r>
          </w:p>
        </w:tc>
        <w:tc>
          <w:tcPr>
            <w:tcW w:w="3047" w:type="dxa"/>
          </w:tcPr>
          <w:p w:rsidR="00650172" w:rsidRPr="00890B46" w:rsidRDefault="00650172" w:rsidP="00650172">
            <w:pPr>
              <w:pStyle w:val="Underskrifter"/>
              <w:spacing w:before="240"/>
            </w:pPr>
          </w:p>
        </w:tc>
      </w:tr>
      <w:tr w:rsidR="00650172" w:rsidRPr="00890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0172" w:rsidRPr="00890B46" w:rsidRDefault="00650172" w:rsidP="00650172">
            <w:pPr>
              <w:pStyle w:val="Underskrifter"/>
            </w:pPr>
            <w:r w:rsidRPr="00890B46">
              <w:t>Gunilla Tjernberg (kd)</w:t>
            </w:r>
          </w:p>
        </w:tc>
        <w:tc>
          <w:tcPr>
            <w:tcW w:w="3047" w:type="dxa"/>
          </w:tcPr>
          <w:p w:rsidR="00650172" w:rsidRPr="00890B46" w:rsidRDefault="00650172" w:rsidP="00650172">
            <w:pPr>
              <w:pStyle w:val="Underskrifter"/>
            </w:pPr>
          </w:p>
        </w:tc>
      </w:tr>
    </w:tbl>
    <w:p w:rsidR="00E84F25" w:rsidRPr="00890B46" w:rsidRDefault="00E84F25" w:rsidP="00650172">
      <w:pPr>
        <w:pStyle w:val="Normaltindrag"/>
      </w:pPr>
    </w:p>
    <w:sectPr w:rsidR="00E84F25" w:rsidRPr="00890B46" w:rsidSect="00650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4FE" w:rsidRPr="00890B46" w:rsidRDefault="00A674FE">
      <w:r w:rsidRPr="00890B46">
        <w:separator/>
      </w:r>
    </w:p>
  </w:endnote>
  <w:endnote w:type="continuationSeparator" w:id="0">
    <w:p w:rsidR="00A674FE" w:rsidRPr="00890B46" w:rsidRDefault="00A674FE">
      <w:r w:rsidRPr="00890B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172" w:rsidRPr="00890B46" w:rsidRDefault="00890B46" w:rsidP="00650172">
    <w:pPr>
      <w:pStyle w:val="Sidfot"/>
    </w:pPr>
    <w:r w:rsidRPr="00890B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43516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72" w:rsidRDefault="006501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C6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0172" w:rsidRDefault="006501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C6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1AC" w:rsidRPr="00890B46" w:rsidRDefault="00890B46" w:rsidP="00650172">
    <w:pPr>
      <w:pStyle w:val="Sidfot"/>
    </w:pPr>
    <w:r w:rsidRPr="00890B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263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72" w:rsidRDefault="006501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C6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0172" w:rsidRDefault="006501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C6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1AC" w:rsidRPr="00890B46" w:rsidRDefault="00890B46" w:rsidP="00650172">
    <w:pPr>
      <w:pStyle w:val="Sidfot"/>
    </w:pPr>
    <w:r w:rsidRPr="00890B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00662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72" w:rsidRDefault="006501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C6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0172" w:rsidRDefault="006501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C6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4FE" w:rsidRPr="00890B46" w:rsidRDefault="00A674FE">
      <w:r w:rsidRPr="00890B46">
        <w:separator/>
      </w:r>
    </w:p>
  </w:footnote>
  <w:footnote w:type="continuationSeparator" w:id="0">
    <w:p w:rsidR="00A674FE" w:rsidRPr="00890B46" w:rsidRDefault="00A674FE">
      <w:r w:rsidRPr="00890B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172" w:rsidRPr="00890B46" w:rsidRDefault="00890B46" w:rsidP="00650172">
    <w:pPr>
      <w:pStyle w:val="Sidhuvud"/>
    </w:pPr>
    <w:r w:rsidRPr="00890B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5817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72" w:rsidRDefault="006501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66B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66B0">
                            <w:t>Sf244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0172" w:rsidRDefault="006501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66B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66B0">
                      <w:t>Sf244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1AC" w:rsidRPr="00890B46" w:rsidRDefault="00890B46" w:rsidP="00650172">
    <w:pPr>
      <w:pStyle w:val="Sidhuvud"/>
    </w:pPr>
    <w:r w:rsidRPr="00890B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44839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72" w:rsidRDefault="006501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66B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66B0">
                            <w:t>Sf244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0172" w:rsidRDefault="006501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66B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66B0">
                      <w:t>Sf244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172" w:rsidRPr="00890B46" w:rsidRDefault="00650172">
    <w:pPr>
      <w:pStyle w:val="FSHNormal"/>
      <w:tabs>
        <w:tab w:val="right" w:pos="5840"/>
      </w:tabs>
    </w:pPr>
    <w:r w:rsidRPr="00890B46">
      <w:br/>
    </w:r>
    <w:r w:rsidRPr="00890B46">
      <w:fldChar w:fldCharType="begin" w:fldLock="1"/>
    </w:r>
    <w:r w:rsidRPr="00890B46">
      <w:instrText xml:space="preserve"> DOCPROPERTY</w:instrText>
    </w:r>
    <w:r w:rsidRPr="00890B46">
      <w:rPr>
        <w:sz w:val="18"/>
      </w:rPr>
      <w:instrText xml:space="preserve"> "YearUser" *\charformat </w:instrText>
    </w:r>
    <w:r w:rsidRPr="00890B46">
      <w:fldChar w:fldCharType="separate"/>
    </w:r>
    <w:r w:rsidR="009C66B0" w:rsidRPr="00890B46">
      <w:t>2005/06</w:t>
    </w:r>
    <w:r w:rsidRPr="00890B46">
      <w:fldChar w:fldCharType="end"/>
    </w:r>
    <w:r w:rsidRPr="00890B46">
      <w:t xml:space="preserve"> </w:t>
    </w:r>
    <w:r w:rsidRPr="00890B46">
      <w:tab/>
      <w:t xml:space="preserve">mnr: </w:t>
    </w:r>
    <w:r w:rsidRPr="00890B46">
      <w:fldChar w:fldCharType="begin" w:fldLock="1"/>
    </w:r>
    <w:r w:rsidRPr="00890B46">
      <w:instrText xml:space="preserve"> DOCPROPERTY</w:instrText>
    </w:r>
    <w:r w:rsidRPr="00890B46">
      <w:rPr>
        <w:sz w:val="18"/>
      </w:rPr>
      <w:instrText xml:space="preserve"> "Motionsnummer" *\charformat </w:instrText>
    </w:r>
    <w:r w:rsidRPr="00890B46">
      <w:fldChar w:fldCharType="separate"/>
    </w:r>
    <w:r w:rsidR="009C66B0" w:rsidRPr="00890B46">
      <w:t>Sf244</w:t>
    </w:r>
    <w:r w:rsidRPr="00890B46">
      <w:fldChar w:fldCharType="end"/>
    </w:r>
    <w:r w:rsidRPr="00890B46">
      <w:br/>
    </w:r>
    <w:r w:rsidRPr="00890B46">
      <w:fldChar w:fldCharType="begin" w:fldLock="1"/>
    </w:r>
    <w:r w:rsidRPr="00890B46">
      <w:instrText xml:space="preserve"> DOCPROPERTY</w:instrText>
    </w:r>
    <w:r w:rsidRPr="00890B46">
      <w:rPr>
        <w:sz w:val="18"/>
      </w:rPr>
      <w:instrText xml:space="preserve"> "Samling" *\charformat </w:instrText>
    </w:r>
    <w:r w:rsidRPr="00890B46">
      <w:fldChar w:fldCharType="end"/>
    </w:r>
    <w:r w:rsidRPr="00890B46">
      <w:tab/>
      <w:t xml:space="preserve">pnr: </w:t>
    </w:r>
    <w:r w:rsidRPr="00890B46">
      <w:fldChar w:fldCharType="begin" w:fldLock="1"/>
    </w:r>
    <w:r w:rsidRPr="00890B46">
      <w:instrText xml:space="preserve"> DOCPROPERTY</w:instrText>
    </w:r>
    <w:r w:rsidRPr="00890B46">
      <w:rPr>
        <w:sz w:val="18"/>
      </w:rPr>
      <w:instrText xml:space="preserve"> "Partinummer" *\charformat </w:instrText>
    </w:r>
    <w:r w:rsidRPr="00890B46">
      <w:fldChar w:fldCharType="separate"/>
    </w:r>
    <w:r w:rsidR="009C66B0" w:rsidRPr="00890B46">
      <w:t>kd665</w:t>
    </w:r>
    <w:r w:rsidRPr="00890B46">
      <w:fldChar w:fldCharType="end"/>
    </w:r>
  </w:p>
  <w:p w:rsidR="00650172" w:rsidRPr="00890B46" w:rsidRDefault="00650172">
    <w:pPr>
      <w:pStyle w:val="FSHRub1"/>
    </w:pPr>
    <w:r w:rsidRPr="00890B46">
      <w:t>Motion till riksdagen</w:t>
    </w:r>
    <w:r w:rsidRPr="00890B46">
      <w:br/>
    </w:r>
    <w:r w:rsidRPr="00890B46">
      <w:fldChar w:fldCharType="begin" w:fldLock="1"/>
    </w:r>
    <w:r w:rsidRPr="00890B46">
      <w:instrText xml:space="preserve"> DOCPROPERTY "YearUser" *\charformat </w:instrText>
    </w:r>
    <w:r w:rsidRPr="00890B46">
      <w:fldChar w:fldCharType="separate"/>
    </w:r>
    <w:r w:rsidR="009C66B0" w:rsidRPr="00890B46">
      <w:t>2005/06</w:t>
    </w:r>
    <w:r w:rsidRPr="00890B46">
      <w:fldChar w:fldCharType="end"/>
    </w:r>
    <w:r w:rsidRPr="00890B46">
      <w:t>:</w:t>
    </w:r>
    <w:r w:rsidRPr="00890B46">
      <w:fldChar w:fldCharType="begin" w:fldLock="1"/>
    </w:r>
    <w:r w:rsidRPr="00890B46">
      <w:instrText xml:space="preserve"> DOCPROPERTY "Motionsnummer" *\charformat </w:instrText>
    </w:r>
    <w:r w:rsidRPr="00890B46">
      <w:fldChar w:fldCharType="separate"/>
    </w:r>
    <w:r w:rsidR="009C66B0" w:rsidRPr="00890B46">
      <w:t>Sf244</w:t>
    </w:r>
    <w:r w:rsidRPr="00890B46">
      <w:fldChar w:fldCharType="end"/>
    </w:r>
  </w:p>
  <w:p w:rsidR="00650172" w:rsidRPr="00890B46" w:rsidRDefault="00650172">
    <w:pPr>
      <w:pStyle w:val="FSHNormalS5"/>
    </w:pPr>
    <w:r w:rsidRPr="00890B46">
      <w:fldChar w:fldCharType="begin" w:fldLock="1"/>
    </w:r>
    <w:r w:rsidRPr="00890B46">
      <w:instrText xml:space="preserve"> DOCPROPERTY "MotionarText" *\charformat </w:instrText>
    </w:r>
    <w:r w:rsidRPr="00890B46">
      <w:fldChar w:fldCharType="separate"/>
    </w:r>
    <w:r w:rsidR="009C66B0" w:rsidRPr="00890B46">
      <w:t>av Gunilla Tjernberg (kd)</w:t>
    </w:r>
    <w:r w:rsidRPr="00890B46">
      <w:fldChar w:fldCharType="end"/>
    </w:r>
    <w:r w:rsidRPr="00890B46">
      <w:br/>
    </w:r>
    <w:r w:rsidRPr="00890B46">
      <w:fldChar w:fldCharType="begin" w:fldLock="1"/>
    </w:r>
    <w:r w:rsidRPr="00890B46">
      <w:instrText xml:space="preserve"> DOCPROPERTY "SvarFrasKort" *\charformat </w:instrText>
    </w:r>
    <w:r w:rsidRPr="00890B46">
      <w:fldChar w:fldCharType="end"/>
    </w:r>
  </w:p>
  <w:p w:rsidR="00650172" w:rsidRPr="00890B46" w:rsidRDefault="00650172">
    <w:pPr>
      <w:pStyle w:val="FSHTitel"/>
    </w:pPr>
    <w:r w:rsidRPr="00890B46">
      <w:fldChar w:fldCharType="begin" w:fldLock="1"/>
    </w:r>
    <w:r w:rsidRPr="00890B46">
      <w:instrText xml:space="preserve"> DOCPROPERTY</w:instrText>
    </w:r>
    <w:r w:rsidRPr="00890B46">
      <w:rPr>
        <w:sz w:val="18"/>
      </w:rPr>
      <w:instrText xml:space="preserve"> "RubrikSvar" *\charformat </w:instrText>
    </w:r>
    <w:r w:rsidRPr="00890B46">
      <w:fldChar w:fldCharType="separate"/>
    </w:r>
    <w:r w:rsidR="009C66B0" w:rsidRPr="00890B46">
      <w:t>Garantipensionen</w:t>
    </w:r>
    <w:r w:rsidRPr="00890B46">
      <w:fldChar w:fldCharType="end"/>
    </w:r>
  </w:p>
  <w:p w:rsidR="00650172" w:rsidRPr="00890B46" w:rsidRDefault="00650172" w:rsidP="0065017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CECA8B0"/>
    <w:lvl w:ilvl="0" w:tplc="A0D825F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8818954">
    <w:abstractNumId w:val="13"/>
  </w:num>
  <w:num w:numId="2" w16cid:durableId="1444573345">
    <w:abstractNumId w:val="10"/>
  </w:num>
  <w:num w:numId="3" w16cid:durableId="837424818">
    <w:abstractNumId w:val="11"/>
  </w:num>
  <w:num w:numId="4" w16cid:durableId="1892183022">
    <w:abstractNumId w:val="12"/>
  </w:num>
  <w:num w:numId="5" w16cid:durableId="1790080287">
    <w:abstractNumId w:val="8"/>
  </w:num>
  <w:num w:numId="6" w16cid:durableId="2030402029">
    <w:abstractNumId w:val="3"/>
  </w:num>
  <w:num w:numId="7" w16cid:durableId="1095052666">
    <w:abstractNumId w:val="2"/>
  </w:num>
  <w:num w:numId="8" w16cid:durableId="1511792490">
    <w:abstractNumId w:val="1"/>
  </w:num>
  <w:num w:numId="9" w16cid:durableId="1589653533">
    <w:abstractNumId w:val="0"/>
  </w:num>
  <w:num w:numId="10" w16cid:durableId="109784425">
    <w:abstractNumId w:val="9"/>
  </w:num>
  <w:num w:numId="11" w16cid:durableId="1511329271">
    <w:abstractNumId w:val="7"/>
  </w:num>
  <w:num w:numId="12" w16cid:durableId="1738160536">
    <w:abstractNumId w:val="6"/>
  </w:num>
  <w:num w:numId="13" w16cid:durableId="734817604">
    <w:abstractNumId w:val="5"/>
  </w:num>
  <w:num w:numId="14" w16cid:durableId="439302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1808F7"/>
    <w:rsid w:val="0001387E"/>
    <w:rsid w:val="00017F54"/>
    <w:rsid w:val="00050DAD"/>
    <w:rsid w:val="00064BC3"/>
    <w:rsid w:val="00066775"/>
    <w:rsid w:val="00072FB9"/>
    <w:rsid w:val="00100531"/>
    <w:rsid w:val="00121269"/>
    <w:rsid w:val="00144EA6"/>
    <w:rsid w:val="001808F7"/>
    <w:rsid w:val="00201DFB"/>
    <w:rsid w:val="00204A63"/>
    <w:rsid w:val="00212FF1"/>
    <w:rsid w:val="00230193"/>
    <w:rsid w:val="0025068A"/>
    <w:rsid w:val="00266F26"/>
    <w:rsid w:val="002818D3"/>
    <w:rsid w:val="002D11A8"/>
    <w:rsid w:val="003D7D78"/>
    <w:rsid w:val="003E4744"/>
    <w:rsid w:val="0041156A"/>
    <w:rsid w:val="00431EE3"/>
    <w:rsid w:val="00445271"/>
    <w:rsid w:val="004A0504"/>
    <w:rsid w:val="004D07F2"/>
    <w:rsid w:val="004E38D9"/>
    <w:rsid w:val="00650172"/>
    <w:rsid w:val="006C4324"/>
    <w:rsid w:val="006C6928"/>
    <w:rsid w:val="00740D6D"/>
    <w:rsid w:val="00792B07"/>
    <w:rsid w:val="00794149"/>
    <w:rsid w:val="007B67A7"/>
    <w:rsid w:val="007C6092"/>
    <w:rsid w:val="007D6196"/>
    <w:rsid w:val="007F05B6"/>
    <w:rsid w:val="00890B46"/>
    <w:rsid w:val="009A1C6D"/>
    <w:rsid w:val="009C417B"/>
    <w:rsid w:val="009C66B0"/>
    <w:rsid w:val="00A053C6"/>
    <w:rsid w:val="00A674FE"/>
    <w:rsid w:val="00B13BF0"/>
    <w:rsid w:val="00C1285C"/>
    <w:rsid w:val="00C27B7D"/>
    <w:rsid w:val="00D1174F"/>
    <w:rsid w:val="00D57443"/>
    <w:rsid w:val="00DA3024"/>
    <w:rsid w:val="00DC61AC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E16CB8-C3B2-4C84-BB15-69BAA828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5017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5017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229</Words>
  <Characters>1342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Sf244</vt:lpstr>
    </vt:vector>
  </TitlesOfParts>
  <Company>Riksdagen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Sf244</dc:title>
  <dc:subject>Sf244</dc:subject>
  <dc:creator>Riksdagen</dc:creator>
  <cp:keywords>Riksdagen</cp:keywords>
  <dc:description/>
  <cp:lastModifiedBy>Lars Brink</cp:lastModifiedBy>
  <cp:revision>2</cp:revision>
  <cp:lastPrinted>2005-11-14T14:50:00Z</cp:lastPrinted>
  <dcterms:created xsi:type="dcterms:W3CDTF">2025-12-16T20:33:00Z</dcterms:created>
  <dcterms:modified xsi:type="dcterms:W3CDTF">2025-12-16T20:33:00Z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Garantipensionen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Garantipensionen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Tjernberg (kd)</vt:lpwstr>
  </property>
  <property fmtid="{D5CDD505-2E9C-101B-9397-08002B2CF9AE}" pid="26" name="MotionarLista">
    <vt:lpwstr>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20052006000001070100000006650069</vt:lpwstr>
  </property>
  <property fmtid="{D5CDD505-2E9C-101B-9397-08002B2CF9AE}" pid="47" name="datum">
    <vt:lpwstr>050919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20052006000001070100000006650069</vt:lpwstr>
  </property>
  <property fmtid="{D5CDD505-2E9C-101B-9397-08002B2CF9AE}" pid="50" name="nummer">
    <vt:lpwstr>244</vt:lpwstr>
  </property>
  <property fmtid="{D5CDD505-2E9C-101B-9397-08002B2CF9AE}" pid="51" name="utskottsbeteckning">
    <vt:lpwstr>Sf</vt:lpwstr>
  </property>
</Properties>
</file>