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A2D36" w:rsidRPr="00863AF6" w:rsidRDefault="002A2D36">
      <w:pPr>
        <w:pStyle w:val="Hemstlrubrik"/>
      </w:pPr>
      <w:r w:rsidRPr="00863AF6">
        <w:t>Förslag till riksdagsbeslut</w:t>
      </w:r>
    </w:p>
    <w:p w:rsidR="002A2D36" w:rsidRPr="00863AF6" w:rsidRDefault="002A2D36">
      <w:pPr>
        <w:pStyle w:val="Hemstlatt"/>
        <w:ind w:left="0"/>
      </w:pPr>
      <w:r w:rsidRPr="00863AF6">
        <w:t>Riksdagen tillkännager för regeringen som sin mening vad som anförs i motionen om inackorderingstillägg.</w:t>
      </w:r>
    </w:p>
    <w:p w:rsidR="002A2D36" w:rsidRPr="00863AF6" w:rsidRDefault="002A2D36">
      <w:pPr>
        <w:pStyle w:val="Rubrik1"/>
      </w:pPr>
      <w:r w:rsidRPr="00863AF6">
        <w:t>Motivering</w:t>
      </w:r>
    </w:p>
    <w:p w:rsidR="002A2D36" w:rsidRPr="00863AF6" w:rsidRDefault="002A2D36">
      <w:r w:rsidRPr="00863AF6">
        <w:t>Inackorderingstillägg kan man få om man på grund av lång restid måste i</w:t>
      </w:r>
      <w:r w:rsidRPr="00863AF6">
        <w:t>n</w:t>
      </w:r>
      <w:r w:rsidRPr="00863AF6">
        <w:t>ackordera sig under sin studietid i gymnasieskolan. För att få tillägget krävs att man inte kan gå motsvarande program eller nationella inriktning på he</w:t>
      </w:r>
      <w:r w:rsidRPr="00863AF6">
        <w:t>m</w:t>
      </w:r>
      <w:r w:rsidRPr="00863AF6">
        <w:t>orten. I reglerna finns dock att om kommunen kan erbjuda en utbildning, men med annan specialinriktning så får man inte inackorderingstillägg.</w:t>
      </w:r>
    </w:p>
    <w:p w:rsidR="002A2D36" w:rsidRPr="00863AF6" w:rsidRDefault="002A2D36">
      <w:pPr>
        <w:pStyle w:val="Normaltindrag"/>
      </w:pPr>
      <w:r w:rsidRPr="00863AF6">
        <w:t>I vårt samhälle har hantverket kommit att bli populärt som framtidsyrke och det finns många olika hantverkslinjer att välja på, exempelvis florist, urmakare, guldsmed etc. Men det är inte möjligt för kommuner att or</w:t>
      </w:r>
      <w:r w:rsidRPr="00863AF6">
        <w:t>dna utbildning i alla olika hantverksyrken.</w:t>
      </w:r>
    </w:p>
    <w:p w:rsidR="002A2D36" w:rsidRPr="00863AF6" w:rsidRDefault="002A2D36">
      <w:pPr>
        <w:pStyle w:val="Normaltindrag"/>
      </w:pPr>
      <w:r w:rsidRPr="00863AF6">
        <w:t>Det är naturligtvis oerhört viktigt att morgondagens hantverkare blir skic</w:t>
      </w:r>
      <w:r w:rsidRPr="00863AF6">
        <w:t>k</w:t>
      </w:r>
      <w:r w:rsidRPr="00863AF6">
        <w:t>liga inom sitt yrke och för detta behövs att man får en både kvalitativt och kvantitativt god utbildning. Det innebär att man behöver ägna hela sin studi</w:t>
      </w:r>
      <w:r w:rsidRPr="00863AF6">
        <w:t>e</w:t>
      </w:r>
      <w:r w:rsidRPr="00863AF6">
        <w:t>tid åt just den inriktning som man vill arbeta med i sitt kommande yrke.</w:t>
      </w:r>
    </w:p>
    <w:p w:rsidR="002A2D36" w:rsidRPr="00863AF6" w:rsidRDefault="002A2D36">
      <w:pPr>
        <w:pStyle w:val="Normaltindrag"/>
        <w:rPr>
          <w:b/>
        </w:rPr>
      </w:pPr>
      <w:r w:rsidRPr="00863AF6">
        <w:t>Därför behöver reglerna förändras så att man kan erhålla inackordering</w:t>
      </w:r>
      <w:r w:rsidRPr="00863AF6">
        <w:t>s</w:t>
      </w:r>
      <w:r w:rsidRPr="00863AF6">
        <w:t>tillägg för just den utbildning man valt, även om delar av den finns i he</w:t>
      </w:r>
      <w:r w:rsidRPr="00863AF6">
        <w:t>m</w:t>
      </w:r>
      <w:r w:rsidRPr="00863AF6">
        <w:t>kommunen. För de ungdomar som bor i glesbygd blir det i annat fall nästan en omöjlighet att kunna få en önskad utbildning. Det är därför viktigt att r</w:t>
      </w:r>
      <w:r w:rsidRPr="00863AF6">
        <w:t>e</w:t>
      </w:r>
      <w:r w:rsidRPr="00863AF6">
        <w:t>gelverket för inackorderingstillägget ses över.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63AF6">
        <w:trPr>
          <w:cantSplit/>
        </w:trPr>
        <w:tc>
          <w:tcPr>
            <w:tcW w:w="3046" w:type="dxa"/>
          </w:tcPr>
          <w:p w:rsidR="002A2D36" w:rsidRPr="00863AF6" w:rsidRDefault="002A2D36">
            <w:pPr>
              <w:pStyle w:val="UnderskriftDatum"/>
              <w:spacing w:before="240"/>
            </w:pPr>
            <w:r w:rsidRPr="00863AF6">
              <w:t>Stockholm den 4 oktober 2007</w:t>
            </w:r>
          </w:p>
        </w:tc>
        <w:tc>
          <w:tcPr>
            <w:tcW w:w="3047" w:type="dxa"/>
          </w:tcPr>
          <w:p w:rsidR="002A2D36" w:rsidRPr="00863AF6" w:rsidRDefault="002A2D36">
            <w:pPr>
              <w:pStyle w:val="Underskrifter"/>
              <w:spacing w:before="240"/>
            </w:pPr>
          </w:p>
        </w:tc>
      </w:tr>
      <w:tr w:rsidR="00000000" w:rsidRPr="00863AF6">
        <w:trPr>
          <w:cantSplit/>
        </w:trPr>
        <w:tc>
          <w:tcPr>
            <w:tcW w:w="3046" w:type="dxa"/>
          </w:tcPr>
          <w:p w:rsidR="002A2D36" w:rsidRPr="00863AF6" w:rsidRDefault="002A2D36">
            <w:pPr>
              <w:pStyle w:val="Underskrifter"/>
            </w:pPr>
            <w:r w:rsidRPr="00863AF6">
              <w:t>Maria Stenberg (s)</w:t>
            </w:r>
          </w:p>
        </w:tc>
        <w:tc>
          <w:tcPr>
            <w:tcW w:w="3046" w:type="dxa"/>
          </w:tcPr>
          <w:p w:rsidR="002A2D36" w:rsidRPr="00863AF6" w:rsidRDefault="002A2D36">
            <w:pPr>
              <w:pStyle w:val="Underskrifter"/>
            </w:pPr>
          </w:p>
        </w:tc>
      </w:tr>
    </w:tbl>
    <w:p w:rsidR="002A2D36" w:rsidRPr="00863AF6" w:rsidRDefault="002A2D36">
      <w:pPr>
        <w:pStyle w:val="Normaltindrag"/>
      </w:pPr>
    </w:p>
    <w:sectPr w:rsidR="002A2D36" w:rsidRPr="00863AF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A2D36" w:rsidRPr="00863AF6" w:rsidRDefault="002A2D36">
      <w:r w:rsidRPr="00863AF6">
        <w:separator/>
      </w:r>
    </w:p>
  </w:endnote>
  <w:endnote w:type="continuationSeparator" w:id="0">
    <w:p w:rsidR="002A2D36" w:rsidRPr="00863AF6" w:rsidRDefault="002A2D36">
      <w:r w:rsidRPr="00863AF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2D36" w:rsidRPr="00863AF6" w:rsidRDefault="00863AF6">
    <w:pPr>
      <w:pStyle w:val="Sidfot"/>
    </w:pPr>
    <w:r w:rsidRPr="00863AF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5435364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2D36" w:rsidRDefault="002A2D36">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A2D36" w:rsidRDefault="002A2D36">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2D36" w:rsidRPr="00863AF6" w:rsidRDefault="00863AF6">
    <w:pPr>
      <w:pStyle w:val="Sidfot"/>
    </w:pPr>
    <w:r w:rsidRPr="00863AF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6186186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2D36" w:rsidRDefault="002A2D3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A2D36" w:rsidRDefault="002A2D3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2D36" w:rsidRPr="00863AF6" w:rsidRDefault="00863AF6">
    <w:pPr>
      <w:pStyle w:val="Sidfot"/>
    </w:pPr>
    <w:r w:rsidRPr="00863AF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6666909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2D36" w:rsidRDefault="002A2D3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A2D36" w:rsidRDefault="002A2D3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A2D36" w:rsidRPr="00863AF6" w:rsidRDefault="002A2D36">
      <w:r w:rsidRPr="00863AF6">
        <w:separator/>
      </w:r>
    </w:p>
  </w:footnote>
  <w:footnote w:type="continuationSeparator" w:id="0">
    <w:p w:rsidR="002A2D36" w:rsidRPr="00863AF6" w:rsidRDefault="002A2D36">
      <w:r w:rsidRPr="00863AF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2D36" w:rsidRPr="00863AF6" w:rsidRDefault="00863AF6">
    <w:pPr>
      <w:pStyle w:val="Sidhuvud"/>
    </w:pPr>
    <w:r w:rsidRPr="00863AF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9770269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2D36" w:rsidRDefault="002A2D36">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Ub497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A2D36" w:rsidRDefault="002A2D36">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Ub497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2D36" w:rsidRPr="00863AF6" w:rsidRDefault="00863AF6">
    <w:pPr>
      <w:pStyle w:val="Sidhuvud"/>
    </w:pPr>
    <w:r w:rsidRPr="00863AF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7890146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2D36" w:rsidRDefault="002A2D36">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Ub497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A2D36" w:rsidRDefault="002A2D36">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Ub497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2D36" w:rsidRPr="00863AF6" w:rsidRDefault="002A2D36">
    <w:pPr>
      <w:pStyle w:val="FSHNormal"/>
      <w:tabs>
        <w:tab w:val="right" w:pos="5840"/>
      </w:tabs>
    </w:pPr>
    <w:r w:rsidRPr="00863AF6">
      <w:br/>
    </w:r>
    <w:r w:rsidRPr="00863AF6">
      <w:fldChar w:fldCharType="begin" w:fldLock="1"/>
    </w:r>
    <w:r w:rsidRPr="00863AF6">
      <w:instrText xml:space="preserve"> DOCPROPERTY</w:instrText>
    </w:r>
    <w:r w:rsidRPr="00863AF6">
      <w:rPr>
        <w:sz w:val="18"/>
      </w:rPr>
      <w:instrText xml:space="preserve"> "YearUser" *\charformat </w:instrText>
    </w:r>
    <w:r w:rsidRPr="00863AF6">
      <w:fldChar w:fldCharType="separate"/>
    </w:r>
    <w:r w:rsidRPr="00863AF6">
      <w:t>2007/08</w:t>
    </w:r>
    <w:r w:rsidRPr="00863AF6">
      <w:fldChar w:fldCharType="end"/>
    </w:r>
    <w:r w:rsidRPr="00863AF6">
      <w:t xml:space="preserve"> </w:t>
    </w:r>
    <w:r w:rsidRPr="00863AF6">
      <w:tab/>
      <w:t xml:space="preserve">mnr: </w:t>
    </w:r>
    <w:r w:rsidRPr="00863AF6">
      <w:fldChar w:fldCharType="begin" w:fldLock="1"/>
    </w:r>
    <w:r w:rsidRPr="00863AF6">
      <w:instrText xml:space="preserve"> DOCPROPERTY</w:instrText>
    </w:r>
    <w:r w:rsidRPr="00863AF6">
      <w:rPr>
        <w:sz w:val="18"/>
      </w:rPr>
      <w:instrText xml:space="preserve"> "Motionsnummer" *\charformat </w:instrText>
    </w:r>
    <w:r w:rsidRPr="00863AF6">
      <w:fldChar w:fldCharType="separate"/>
    </w:r>
    <w:r w:rsidRPr="00863AF6">
      <w:t>Ub497</w:t>
    </w:r>
    <w:r w:rsidRPr="00863AF6">
      <w:fldChar w:fldCharType="end"/>
    </w:r>
    <w:r w:rsidRPr="00863AF6">
      <w:br/>
    </w:r>
    <w:r w:rsidRPr="00863AF6">
      <w:fldChar w:fldCharType="begin" w:fldLock="1"/>
    </w:r>
    <w:r w:rsidRPr="00863AF6">
      <w:instrText xml:space="preserve"> DOCPROPERTY</w:instrText>
    </w:r>
    <w:r w:rsidRPr="00863AF6">
      <w:rPr>
        <w:sz w:val="18"/>
      </w:rPr>
      <w:instrText xml:space="preserve"> "Samling" *\charformat </w:instrText>
    </w:r>
    <w:r w:rsidRPr="00863AF6">
      <w:fldChar w:fldCharType="end"/>
    </w:r>
    <w:r w:rsidRPr="00863AF6">
      <w:tab/>
      <w:t xml:space="preserve">pnr: </w:t>
    </w:r>
    <w:r w:rsidRPr="00863AF6">
      <w:fldChar w:fldCharType="begin" w:fldLock="1"/>
    </w:r>
    <w:r w:rsidRPr="00863AF6">
      <w:instrText xml:space="preserve"> DOCPROPERTY</w:instrText>
    </w:r>
    <w:r w:rsidRPr="00863AF6">
      <w:rPr>
        <w:sz w:val="18"/>
      </w:rPr>
      <w:instrText xml:space="preserve"> "Partinummer" *\charformat </w:instrText>
    </w:r>
    <w:r w:rsidRPr="00863AF6">
      <w:fldChar w:fldCharType="separate"/>
    </w:r>
    <w:r w:rsidRPr="00863AF6">
      <w:t>s80149</w:t>
    </w:r>
    <w:r w:rsidRPr="00863AF6">
      <w:fldChar w:fldCharType="end"/>
    </w:r>
  </w:p>
  <w:p w:rsidR="002A2D36" w:rsidRPr="00863AF6" w:rsidRDefault="002A2D36">
    <w:pPr>
      <w:pStyle w:val="FSHRub1"/>
    </w:pPr>
    <w:r w:rsidRPr="00863AF6">
      <w:t>Motion till riksdagen</w:t>
    </w:r>
    <w:r w:rsidRPr="00863AF6">
      <w:br/>
    </w:r>
    <w:r w:rsidRPr="00863AF6">
      <w:fldChar w:fldCharType="begin" w:fldLock="1"/>
    </w:r>
    <w:r w:rsidRPr="00863AF6">
      <w:instrText xml:space="preserve"> DOCPROPERTY "YearUser" *\charformat </w:instrText>
    </w:r>
    <w:r w:rsidRPr="00863AF6">
      <w:fldChar w:fldCharType="separate"/>
    </w:r>
    <w:r w:rsidRPr="00863AF6">
      <w:t>2007/08</w:t>
    </w:r>
    <w:r w:rsidRPr="00863AF6">
      <w:fldChar w:fldCharType="end"/>
    </w:r>
    <w:r w:rsidRPr="00863AF6">
      <w:t>:</w:t>
    </w:r>
    <w:r w:rsidRPr="00863AF6">
      <w:fldChar w:fldCharType="begin" w:fldLock="1"/>
    </w:r>
    <w:r w:rsidRPr="00863AF6">
      <w:instrText xml:space="preserve"> DOCPROPERTY "Motionsnummer" *\charformat </w:instrText>
    </w:r>
    <w:r w:rsidRPr="00863AF6">
      <w:fldChar w:fldCharType="separate"/>
    </w:r>
    <w:r w:rsidRPr="00863AF6">
      <w:t>Ub497</w:t>
    </w:r>
    <w:r w:rsidRPr="00863AF6">
      <w:fldChar w:fldCharType="end"/>
    </w:r>
  </w:p>
  <w:p w:rsidR="002A2D36" w:rsidRPr="00863AF6" w:rsidRDefault="002A2D36">
    <w:pPr>
      <w:pStyle w:val="FSHNormalS5"/>
    </w:pPr>
    <w:r w:rsidRPr="00863AF6">
      <w:fldChar w:fldCharType="begin" w:fldLock="1"/>
    </w:r>
    <w:r w:rsidRPr="00863AF6">
      <w:instrText xml:space="preserve"> DOCPROPERTY "MotionarText" *\charformat </w:instrText>
    </w:r>
    <w:r w:rsidRPr="00863AF6">
      <w:fldChar w:fldCharType="separate"/>
    </w:r>
    <w:r w:rsidRPr="00863AF6">
      <w:t>av Maria Stenberg (s)</w:t>
    </w:r>
    <w:r w:rsidRPr="00863AF6">
      <w:fldChar w:fldCharType="end"/>
    </w:r>
    <w:r w:rsidRPr="00863AF6">
      <w:br/>
    </w:r>
    <w:r w:rsidRPr="00863AF6">
      <w:fldChar w:fldCharType="begin" w:fldLock="1"/>
    </w:r>
    <w:r w:rsidRPr="00863AF6">
      <w:instrText xml:space="preserve"> DOCPROPERTY "SvarFrasKort" *\charformat </w:instrText>
    </w:r>
    <w:r w:rsidRPr="00863AF6">
      <w:fldChar w:fldCharType="end"/>
    </w:r>
  </w:p>
  <w:p w:rsidR="002A2D36" w:rsidRPr="00863AF6" w:rsidRDefault="002A2D36">
    <w:pPr>
      <w:pStyle w:val="FSHTitel"/>
    </w:pPr>
    <w:r w:rsidRPr="00863AF6">
      <w:fldChar w:fldCharType="begin" w:fldLock="1"/>
    </w:r>
    <w:r w:rsidRPr="00863AF6">
      <w:instrText xml:space="preserve"> DOCPROPERTY</w:instrText>
    </w:r>
    <w:r w:rsidRPr="00863AF6">
      <w:rPr>
        <w:sz w:val="18"/>
      </w:rPr>
      <w:instrText xml:space="preserve"> "RubrikSvar" *\charformat </w:instrText>
    </w:r>
    <w:r w:rsidRPr="00863AF6">
      <w:fldChar w:fldCharType="separate"/>
    </w:r>
    <w:r w:rsidRPr="00863AF6">
      <w:t>Inackorderingstillägg</w:t>
    </w:r>
    <w:r w:rsidRPr="00863AF6">
      <w:fldChar w:fldCharType="end"/>
    </w:r>
  </w:p>
  <w:p w:rsidR="002A2D36" w:rsidRPr="00863AF6" w:rsidRDefault="002A2D36">
    <w:pPr>
      <w:pStyle w:val="Normal00"/>
    </w:pPr>
  </w:p>
  <w:p w:rsidR="002A2D36" w:rsidRPr="00863AF6" w:rsidRDefault="002A2D3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974339423">
    <w:abstractNumId w:val="8"/>
  </w:num>
  <w:num w:numId="2" w16cid:durableId="807669228">
    <w:abstractNumId w:val="9"/>
  </w:num>
  <w:num w:numId="3" w16cid:durableId="1011908567">
    <w:abstractNumId w:val="8"/>
  </w:num>
  <w:num w:numId="4" w16cid:durableId="596138022">
    <w:abstractNumId w:val="9"/>
  </w:num>
  <w:num w:numId="5" w16cid:durableId="1751081558">
    <w:abstractNumId w:val="13"/>
  </w:num>
  <w:num w:numId="6" w16cid:durableId="1362701110">
    <w:abstractNumId w:val="10"/>
  </w:num>
  <w:num w:numId="7" w16cid:durableId="15467164">
    <w:abstractNumId w:val="11"/>
  </w:num>
  <w:num w:numId="8" w16cid:durableId="1500078358">
    <w:abstractNumId w:val="12"/>
  </w:num>
  <w:num w:numId="9" w16cid:durableId="1544174098">
    <w:abstractNumId w:val="8"/>
  </w:num>
  <w:num w:numId="10" w16cid:durableId="2027168655">
    <w:abstractNumId w:val="3"/>
  </w:num>
  <w:num w:numId="11" w16cid:durableId="1878347567">
    <w:abstractNumId w:val="2"/>
  </w:num>
  <w:num w:numId="12" w16cid:durableId="1928266902">
    <w:abstractNumId w:val="1"/>
  </w:num>
  <w:num w:numId="13" w16cid:durableId="391928056">
    <w:abstractNumId w:val="0"/>
  </w:num>
  <w:num w:numId="14" w16cid:durableId="2068457645">
    <w:abstractNumId w:val="9"/>
  </w:num>
  <w:num w:numId="15" w16cid:durableId="1087579665">
    <w:abstractNumId w:val="7"/>
  </w:num>
  <w:num w:numId="16" w16cid:durableId="479230861">
    <w:abstractNumId w:val="6"/>
  </w:num>
  <w:num w:numId="17" w16cid:durableId="708838830">
    <w:abstractNumId w:val="5"/>
  </w:num>
  <w:num w:numId="18" w16cid:durableId="2030599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4"/>
    <w:docVar w:name="PersonGUIDs" w:val="{983C0756-8CA7-40B8-A93A-E2053CFAD790}"/>
  </w:docVars>
  <w:rsids>
    <w:rsidRoot w:val="002E60D2"/>
    <w:rsid w:val="002A2D36"/>
    <w:rsid w:val="002E60D2"/>
    <w:rsid w:val="00863AF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9450F95-B4CE-4A1D-80BE-785842D80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225</Words>
  <Characters>1245</Characters>
  <Application>Microsoft Office Word</Application>
  <DocSecurity>4</DocSecurity>
  <Lines>26</Lines>
  <Paragraphs>10</Paragraphs>
  <ScaleCrop>false</ScaleCrop>
  <HeadingPairs>
    <vt:vector size="2" baseType="variant">
      <vt:variant>
        <vt:lpstr>Rubrik</vt:lpstr>
      </vt:variant>
      <vt:variant>
        <vt:i4>1</vt:i4>
      </vt:variant>
    </vt:vector>
  </HeadingPairs>
  <TitlesOfParts>
    <vt:vector size="1" baseType="lpstr">
      <vt:lpstr>s80149</vt:lpstr>
    </vt:vector>
  </TitlesOfParts>
  <Company>Riksdagen</Company>
  <LinksUpToDate>false</LinksUpToDate>
  <CharactersWithSpaces>1460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s80149</dc:title>
  <dc:subject>s80149</dc:subject>
  <dc:creator>Riksdagen</dc:creator>
  <cp:keywords>Riksdagen</cp:keywords>
  <dc:description>TKG-ktrl, MSMQ4mb, PersReg-Distribution mm</dc:description>
  <cp:lastModifiedBy>Lars Brink</cp:lastModifiedBy>
  <cp:revision>2</cp:revision>
  <cp:lastPrinted>2007-12-11T10:40:00Z</cp:lastPrinted>
  <dcterms:created xsi:type="dcterms:W3CDTF">2025-12-17T11:16:00Z</dcterms:created>
  <dcterms:modified xsi:type="dcterms:W3CDTF">2025-12-17T11:16:00Z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mot2000_492_2007-10-04</vt:lpwstr>
  </property>
  <property fmtid="{D5CDD505-2E9C-101B-9397-08002B2CF9AE}" pid="3" name="version">
    <vt:lpwstr>mot2000_492_2007-10-04</vt:lpwstr>
  </property>
  <property fmtid="{D5CDD505-2E9C-101B-9397-08002B2CF9AE}" pid="4" name="dokumenttyp">
    <vt:lpwstr>motion</vt:lpwstr>
  </property>
  <property fmtid="{D5CDD505-2E9C-101B-9397-08002B2CF9AE}" pid="5" name="Sekr">
    <vt:lpwstr>js</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Inackorderingstillägg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Inackorderingstillägg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s80149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Maria Stenberg (s)</vt:lpwstr>
  </property>
  <property fmtid="{D5CDD505-2E9C-101B-9397-08002B2CF9AE}" pid="26" name="MotionarLista">
    <vt:lpwstr>Stenberg, Maria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Maria Stenberg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Ub497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2007</vt:lpwstr>
  </property>
  <property fmtid="{D5CDD505-2E9C-101B-9397-08002B2CF9AE}" pid="44" name="NotesUID">
    <vt:lpwstr>johan.s.sandberg@riksdagen.se</vt:lpwstr>
  </property>
  <property fmtid="{D5CDD505-2E9C-101B-9397-08002B2CF9AE}" pid="45" name="ReservUID">
    <vt:lpwstr>jn0411aa</vt:lpwstr>
  </property>
  <property fmtid="{D5CDD505-2E9C-101B-9397-08002B2CF9AE}" pid="46" name="MotionID">
    <vt:lpwstr>20072008000000000115000801490069</vt:lpwstr>
  </property>
  <property fmtid="{D5CDD505-2E9C-101B-9397-08002B2CF9AE}" pid="47" name="datum">
    <vt:lpwstr>071004</vt:lpwstr>
  </property>
  <property fmtid="{D5CDD505-2E9C-101B-9397-08002B2CF9AE}" pid="48" name="avsändar-e-post">
    <vt:lpwstr>johan.s.sandberg@riksdagen.se</vt:lpwstr>
  </property>
  <property fmtid="{D5CDD505-2E9C-101B-9397-08002B2CF9AE}" pid="49" name="id">
    <vt:lpwstr>20072008000000000115000801490069</vt:lpwstr>
  </property>
  <property fmtid="{D5CDD505-2E9C-101B-9397-08002B2CF9AE}" pid="50" name="nummer">
    <vt:lpwstr>497</vt:lpwstr>
  </property>
  <property fmtid="{D5CDD505-2E9C-101B-9397-08002B2CF9AE}" pid="51" name="utskottsbeteckning">
    <vt:lpwstr>Ub</vt:lpwstr>
  </property>
  <property fmtid="{D5CDD505-2E9C-101B-9397-08002B2CF9AE}" pid="52" name="GlobalUID">
    <vt:lpwstr>{37D3031F-8EF4-49F3-8E46-0164D675E577}</vt:lpwstr>
  </property>
  <property fmtid="{D5CDD505-2E9C-101B-9397-08002B2CF9AE}" pid="53" name="Överföringar">
    <vt:i4>0</vt:i4>
  </property>
  <property fmtid="{D5CDD505-2E9C-101B-9397-08002B2CF9AE}" pid="54" name="Checksum">
    <vt:lpwstr>*0015034160064*</vt:lpwstr>
  </property>
  <property fmtid="{D5CDD505-2E9C-101B-9397-08002B2CF9AE}" pid="55" name="skuggnummer">
    <vt:lpwstr>2850</vt:lpwstr>
  </property>
  <property fmtid="{D5CDD505-2E9C-101B-9397-08002B2CF9AE}" pid="56" name="urixVersion">
    <vt:lpwstr>3.2.0.8</vt:lpwstr>
  </property>
  <property fmtid="{D5CDD505-2E9C-101B-9397-08002B2CF9AE}" pid="57" name="urixOrigin">
    <vt:lpwstr>080827 13:31:00.593</vt:lpwstr>
  </property>
  <property fmtid="{D5CDD505-2E9C-101B-9397-08002B2CF9AE}" pid="58" name="urixGuid">
    <vt:lpwstr>{2E30FD87-F025-4A5F-8C2E-F90BAC3FFC42}</vt:lpwstr>
  </property>
</Properties>
</file>