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E2E16" w14:textId="3CB555F0" w:rsidR="00F111C0" w:rsidRDefault="00F111C0" w:rsidP="00DA0661">
      <w:pPr>
        <w:pStyle w:val="Rubrik"/>
      </w:pPr>
      <w:r>
        <w:t>Svar på fråga 2020/21:1898 av Nina Lundström (L)</w:t>
      </w:r>
      <w:r>
        <w:br/>
        <w:t>Växtskyddsmedel och biologisk mångfald</w:t>
      </w:r>
    </w:p>
    <w:p w14:paraId="414A0D3A" w14:textId="2B12BA1A" w:rsidR="00F111C0" w:rsidRDefault="00F111C0" w:rsidP="00623337">
      <w:pPr>
        <w:pStyle w:val="Brdtext"/>
      </w:pPr>
      <w:bookmarkStart w:id="0" w:name="Start"/>
      <w:bookmarkEnd w:id="0"/>
      <w:r>
        <w:t xml:space="preserve">Nina Lundström har frågat mig vilka åtgärder jag är beredd att arbeta för i EU och internationellt </w:t>
      </w:r>
      <w:r w:rsidRPr="00623337">
        <w:t>för</w:t>
      </w:r>
      <w:r>
        <w:t xml:space="preserve"> att begränsa användningen av kemiska växtskydds</w:t>
      </w:r>
      <w:r w:rsidR="005421C3">
        <w:softHyphen/>
      </w:r>
      <w:r w:rsidR="00623337">
        <w:softHyphen/>
      </w:r>
      <w:r>
        <w:t>mede</w:t>
      </w:r>
      <w:r w:rsidR="00AB7702">
        <w:t>l</w:t>
      </w:r>
      <w:r>
        <w:t xml:space="preserve"> i syfte att värna den biologiska mångfalden och minska negativa miljöeffekter</w:t>
      </w:r>
      <w:r w:rsidR="00AB7702">
        <w:t>.</w:t>
      </w:r>
    </w:p>
    <w:p w14:paraId="6C762F4E" w14:textId="3F8B21A4" w:rsidR="00283069" w:rsidRDefault="00234313" w:rsidP="00BA752F">
      <w:pPr>
        <w:pStyle w:val="Brdtext"/>
      </w:pPr>
      <w:r w:rsidRPr="00234313">
        <w:t xml:space="preserve">EU:s </w:t>
      </w:r>
      <w:r w:rsidR="006F3B24">
        <w:t>växtskydd</w:t>
      </w:r>
      <w:r w:rsidRPr="00234313">
        <w:t xml:space="preserve">smedelslagstiftning </w:t>
      </w:r>
      <w:r w:rsidR="006F3B24">
        <w:t>utgör</w:t>
      </w:r>
      <w:r>
        <w:t xml:space="preserve"> </w:t>
      </w:r>
      <w:r w:rsidRPr="00234313">
        <w:t xml:space="preserve">ett av de strängaste systemen i världen för att godkänna och kontrollera användningen av </w:t>
      </w:r>
      <w:r w:rsidR="005421C3">
        <w:t>sådan</w:t>
      </w:r>
      <w:r w:rsidR="006F3B24">
        <w:t>a medel</w:t>
      </w:r>
      <w:r w:rsidR="00D22D60">
        <w:t>.</w:t>
      </w:r>
      <w:r w:rsidR="006F3B24">
        <w:t xml:space="preserve"> </w:t>
      </w:r>
      <w:r w:rsidR="005421C3">
        <w:t>Lagstiftninge</w:t>
      </w:r>
      <w:r w:rsidR="00D22D60">
        <w:t>n</w:t>
      </w:r>
      <w:r w:rsidR="006F3B24">
        <w:t xml:space="preserve"> bidrar till tillhandahållandet av säker mat för </w:t>
      </w:r>
      <w:r w:rsidR="00F86183">
        <w:t xml:space="preserve">europeiska </w:t>
      </w:r>
      <w:r w:rsidR="006F3B24">
        <w:t>medborgare</w:t>
      </w:r>
      <w:r w:rsidR="00F04943">
        <w:t xml:space="preserve"> </w:t>
      </w:r>
      <w:r w:rsidR="00D22D60">
        <w:t>och</w:t>
      </w:r>
      <w:r w:rsidR="00F04943">
        <w:t xml:space="preserve"> säkerställer</w:t>
      </w:r>
      <w:r w:rsidR="00F47A01">
        <w:t xml:space="preserve"> en</w:t>
      </w:r>
      <w:r w:rsidR="00F04943">
        <w:t xml:space="preserve"> vetenskapligt baserad hög skyddsnivå för människors och djurs hälsa</w:t>
      </w:r>
      <w:r w:rsidR="00F47A01">
        <w:t xml:space="preserve"> och miljön</w:t>
      </w:r>
      <w:r w:rsidR="00F04943">
        <w:t xml:space="preserve">. </w:t>
      </w:r>
    </w:p>
    <w:p w14:paraId="56D149BF" w14:textId="42DD07ED" w:rsidR="00BA752F" w:rsidRPr="006F4837" w:rsidRDefault="006F3B24" w:rsidP="00BA752F">
      <w:pPr>
        <w:pStyle w:val="Brdtext"/>
      </w:pPr>
      <w:r>
        <w:rPr>
          <w:sz w:val="24"/>
          <w:szCs w:val="24"/>
        </w:rPr>
        <w:t>Samtidigt är k</w:t>
      </w:r>
      <w:r w:rsidR="00BA752F" w:rsidRPr="00BA752F">
        <w:rPr>
          <w:sz w:val="24"/>
          <w:szCs w:val="24"/>
        </w:rPr>
        <w:t xml:space="preserve">emisk bekämpning en av </w:t>
      </w:r>
      <w:r w:rsidR="001B4DCF">
        <w:rPr>
          <w:sz w:val="24"/>
          <w:szCs w:val="24"/>
        </w:rPr>
        <w:t>flera</w:t>
      </w:r>
      <w:r w:rsidR="001B4DCF" w:rsidRPr="00BA752F">
        <w:rPr>
          <w:sz w:val="24"/>
          <w:szCs w:val="24"/>
        </w:rPr>
        <w:t xml:space="preserve"> </w:t>
      </w:r>
      <w:r w:rsidR="00BA752F" w:rsidRPr="00BA752F">
        <w:rPr>
          <w:sz w:val="24"/>
          <w:szCs w:val="24"/>
        </w:rPr>
        <w:t xml:space="preserve">viktiga orsaker till försämrad </w:t>
      </w:r>
      <w:r w:rsidR="00E46242" w:rsidRPr="007B36A2">
        <w:rPr>
          <w:sz w:val="24"/>
          <w:szCs w:val="24"/>
        </w:rPr>
        <w:t>biologisk</w:t>
      </w:r>
      <w:r w:rsidR="00E46242">
        <w:rPr>
          <w:sz w:val="24"/>
          <w:szCs w:val="24"/>
        </w:rPr>
        <w:t xml:space="preserve"> </w:t>
      </w:r>
      <w:r w:rsidR="00BA752F" w:rsidRPr="00BA752F">
        <w:rPr>
          <w:sz w:val="24"/>
          <w:szCs w:val="24"/>
        </w:rPr>
        <w:t>mångfald</w:t>
      </w:r>
      <w:r w:rsidR="00520C08" w:rsidRPr="00520C08">
        <w:t xml:space="preserve"> </w:t>
      </w:r>
      <w:r w:rsidR="006F405E">
        <w:rPr>
          <w:sz w:val="24"/>
          <w:szCs w:val="24"/>
        </w:rPr>
        <w:t xml:space="preserve">i </w:t>
      </w:r>
      <w:r w:rsidR="00980C94">
        <w:rPr>
          <w:sz w:val="24"/>
          <w:szCs w:val="24"/>
        </w:rPr>
        <w:t>odlings</w:t>
      </w:r>
      <w:r w:rsidR="006F405E">
        <w:rPr>
          <w:sz w:val="24"/>
          <w:szCs w:val="24"/>
        </w:rPr>
        <w:t xml:space="preserve">landskapet. </w:t>
      </w:r>
      <w:r w:rsidR="00980C94">
        <w:rPr>
          <w:sz w:val="24"/>
          <w:szCs w:val="24"/>
        </w:rPr>
        <w:t xml:space="preserve">Det är även den indirekta påverkan </w:t>
      </w:r>
      <w:r w:rsidR="00544ACD">
        <w:rPr>
          <w:sz w:val="24"/>
          <w:szCs w:val="24"/>
        </w:rPr>
        <w:t>på odlingslandskapet från olika odlingssystem</w:t>
      </w:r>
      <w:r w:rsidR="00980C94">
        <w:rPr>
          <w:sz w:val="24"/>
          <w:szCs w:val="24"/>
        </w:rPr>
        <w:t xml:space="preserve"> som </w:t>
      </w:r>
      <w:r w:rsidR="00283069">
        <w:rPr>
          <w:sz w:val="24"/>
          <w:szCs w:val="24"/>
        </w:rPr>
        <w:t>leder till</w:t>
      </w:r>
      <w:r w:rsidR="00980C94">
        <w:rPr>
          <w:sz w:val="24"/>
          <w:szCs w:val="24"/>
        </w:rPr>
        <w:t xml:space="preserve"> minskad mån</w:t>
      </w:r>
      <w:r w:rsidR="004C5C83">
        <w:rPr>
          <w:sz w:val="24"/>
          <w:szCs w:val="24"/>
        </w:rPr>
        <w:t>g</w:t>
      </w:r>
      <w:r w:rsidR="00980C94">
        <w:rPr>
          <w:sz w:val="24"/>
          <w:szCs w:val="24"/>
        </w:rPr>
        <w:t>fald</w:t>
      </w:r>
      <w:r w:rsidR="00BA752F">
        <w:rPr>
          <w:sz w:val="24"/>
          <w:szCs w:val="24"/>
        </w:rPr>
        <w:t>.</w:t>
      </w:r>
      <w:r w:rsidR="004C30FE">
        <w:rPr>
          <w:sz w:val="24"/>
          <w:szCs w:val="24"/>
        </w:rPr>
        <w:t xml:space="preserve"> </w:t>
      </w:r>
      <w:r w:rsidR="004C30FE">
        <w:t>Eftersom växtskyddsmedel ofta appliceras direkt på växter finns risk att ämnena hamnar i den omgivande miljön. De verksamma ämnena i växtskyddsmedel har egenskaper för att bekämpa levande organismer och användningen av medlen kan medföra risker för andra organismer än de som avses att bekämpas, det vill säga för människor, djur och miljön.</w:t>
      </w:r>
    </w:p>
    <w:p w14:paraId="11F80FAF" w14:textId="42BEE05F" w:rsidR="00F111C0" w:rsidRDefault="00F111C0" w:rsidP="00623337">
      <w:pPr>
        <w:pStyle w:val="Brdtext"/>
      </w:pPr>
      <w:r>
        <w:t xml:space="preserve">I Sverige har vi en nationell handlingsplan </w:t>
      </w:r>
      <w:r w:rsidR="003F09BD">
        <w:t xml:space="preserve">enligt EU:s direktiv om en hållbar användning av </w:t>
      </w:r>
      <w:r w:rsidR="00472EA3">
        <w:t>bekämpningsmedel</w:t>
      </w:r>
      <w:r w:rsidR="003F09BD">
        <w:t xml:space="preserve"> (direktiv 2009/12/EG)</w:t>
      </w:r>
      <w:r w:rsidR="00472EA3">
        <w:t>, som syftar till att</w:t>
      </w:r>
      <w:r w:rsidR="00472EA3" w:rsidRPr="00472EA3">
        <w:t xml:space="preserve"> minska de risker som användningen av bekämpningsmedel innebär för människors hälsa och miljön</w:t>
      </w:r>
      <w:r w:rsidR="003F09BD">
        <w:t xml:space="preserve">. </w:t>
      </w:r>
      <w:r w:rsidR="00472EA3">
        <w:t xml:space="preserve">Flera mål i </w:t>
      </w:r>
      <w:r w:rsidR="00627E9C">
        <w:t>handlings</w:t>
      </w:r>
      <w:r w:rsidR="00472EA3">
        <w:t>planen bidrar till en ökad biologisk mångfald. Bland annat ska hållbara odlingssystem utvecklas och tillämpas i ökad omfattning för att minska beroendet av kemiska växtskydds</w:t>
      </w:r>
      <w:r w:rsidR="00623337">
        <w:softHyphen/>
      </w:r>
      <w:r w:rsidR="00472EA3">
        <w:t>medel. I detta ingår att öka den</w:t>
      </w:r>
      <w:r w:rsidR="00E93445">
        <w:t xml:space="preserve"> ekologisk produkt</w:t>
      </w:r>
      <w:r w:rsidR="00472EA3">
        <w:t xml:space="preserve">ionen. </w:t>
      </w:r>
      <w:r w:rsidR="004C30FE">
        <w:t>Vidare innehåller planen</w:t>
      </w:r>
      <w:r w:rsidR="00AC5965">
        <w:t xml:space="preserve"> specifika</w:t>
      </w:r>
      <w:r w:rsidR="004C30FE">
        <w:t xml:space="preserve"> mål för </w:t>
      </w:r>
      <w:r w:rsidR="000D7786">
        <w:t>att</w:t>
      </w:r>
      <w:r w:rsidR="00472EA3">
        <w:t xml:space="preserve"> begränsa användningen av växtskyddsmedel </w:t>
      </w:r>
      <w:r w:rsidR="00472EA3" w:rsidRPr="00623337">
        <w:t>som</w:t>
      </w:r>
      <w:r w:rsidR="00472EA3">
        <w:t xml:space="preserve"> är farliga för pollinerande insekter så att risker</w:t>
      </w:r>
      <w:r w:rsidR="00627E9C">
        <w:t>n</w:t>
      </w:r>
      <w:r w:rsidR="00472EA3">
        <w:t xml:space="preserve">a minimeras, samt för att </w:t>
      </w:r>
      <w:r w:rsidR="004C30FE">
        <w:t>minska halte</w:t>
      </w:r>
      <w:r w:rsidR="00A40792">
        <w:t>r</w:t>
      </w:r>
      <w:r w:rsidR="004C30FE">
        <w:t xml:space="preserve"> av växtskyddsmedel i yt- och grundvatten.</w:t>
      </w:r>
    </w:p>
    <w:p w14:paraId="21361B07" w14:textId="471BB8AF" w:rsidR="00677B92" w:rsidRDefault="00E93445" w:rsidP="00EF35C0">
      <w:pPr>
        <w:pStyle w:val="Brdtext"/>
      </w:pPr>
      <w:r>
        <w:t>Inom EU</w:t>
      </w:r>
      <w:r w:rsidR="00AC5965">
        <w:t xml:space="preserve"> driver regeringen</w:t>
      </w:r>
      <w:r w:rsidR="00677B92">
        <w:t xml:space="preserve"> </w:t>
      </w:r>
      <w:r w:rsidR="00AC5965" w:rsidRPr="00053188">
        <w:t xml:space="preserve">på för att bekämpningsmedel som är farliga för bin </w:t>
      </w:r>
      <w:r w:rsidR="00623337" w:rsidRPr="00053188">
        <w:t>ska</w:t>
      </w:r>
      <w:r w:rsidR="00623337" w:rsidRPr="00053188">
        <w:t xml:space="preserve"> </w:t>
      </w:r>
      <w:r w:rsidR="00AC5965" w:rsidRPr="00053188">
        <w:t xml:space="preserve">antingen förbjudas eller begränsas kraftigt. Vi vill också att fler </w:t>
      </w:r>
      <w:proofErr w:type="spellStart"/>
      <w:r w:rsidR="00AC5965" w:rsidRPr="00053188">
        <w:t>polli</w:t>
      </w:r>
      <w:r w:rsidR="001B11B3">
        <w:softHyphen/>
      </w:r>
      <w:r w:rsidR="00AC5965" w:rsidRPr="00053188">
        <w:t>na</w:t>
      </w:r>
      <w:r w:rsidR="001B11B3">
        <w:softHyphen/>
      </w:r>
      <w:r w:rsidR="00AC5965" w:rsidRPr="00053188">
        <w:t>törer</w:t>
      </w:r>
      <w:proofErr w:type="spellEnd"/>
      <w:r w:rsidR="00AC5965" w:rsidRPr="00053188">
        <w:t>, särskilt vilda</w:t>
      </w:r>
      <w:r w:rsidR="00623337">
        <w:t>,</w:t>
      </w:r>
      <w:r w:rsidR="00AC5965" w:rsidRPr="00053188">
        <w:t xml:space="preserve"> beaktas vid utvärderingen av risker med bekämpnings</w:t>
      </w:r>
      <w:r w:rsidR="001B11B3">
        <w:softHyphen/>
      </w:r>
      <w:r w:rsidR="00AC5965" w:rsidRPr="00053188">
        <w:t>medel.</w:t>
      </w:r>
      <w:r w:rsidR="00AC5965">
        <w:t xml:space="preserve"> </w:t>
      </w:r>
      <w:r w:rsidR="009D6A17">
        <w:t xml:space="preserve">Regeringen arbetar även för att underlätta </w:t>
      </w:r>
      <w:r w:rsidR="002459E6">
        <w:t>godkännandet</w:t>
      </w:r>
      <w:r w:rsidR="00B22548">
        <w:t xml:space="preserve"> av</w:t>
      </w:r>
      <w:r w:rsidR="009D6A17">
        <w:t xml:space="preserve"> lågrisk</w:t>
      </w:r>
      <w:r w:rsidR="001B11B3">
        <w:softHyphen/>
      </w:r>
      <w:r w:rsidR="00424F1F">
        <w:t>medel</w:t>
      </w:r>
      <w:r w:rsidR="009D6A17">
        <w:t xml:space="preserve"> och biologiska </w:t>
      </w:r>
      <w:r w:rsidR="00B22548">
        <w:t>medel</w:t>
      </w:r>
      <w:r w:rsidR="009D6A17">
        <w:t xml:space="preserve"> i bekämpningssyfte</w:t>
      </w:r>
      <w:r w:rsidR="00B22548">
        <w:t>.</w:t>
      </w:r>
      <w:r w:rsidR="009D6A17">
        <w:t xml:space="preserve"> </w:t>
      </w:r>
      <w:r w:rsidR="00677B92">
        <w:t>I samband med en planerad översyn av EU:s direktiv för en hållbar användning av bekämp</w:t>
      </w:r>
      <w:r w:rsidR="00623337">
        <w:softHyphen/>
      </w:r>
      <w:r w:rsidR="00623337">
        <w:softHyphen/>
      </w:r>
      <w:r w:rsidR="00623337">
        <w:softHyphen/>
      </w:r>
      <w:r w:rsidR="00677B92">
        <w:t>ningsmedel vill vi att skyddet för hälsa och miljö breddas, särskilt vad gäller skyddet för omgivande mark, landlevande organismer och naturliga predatorer.</w:t>
      </w:r>
    </w:p>
    <w:p w14:paraId="5FE1C356" w14:textId="7753BA0B" w:rsidR="00E93445" w:rsidRDefault="00EF35C0" w:rsidP="002459E6">
      <w:pPr>
        <w:pStyle w:val="Brdtext"/>
      </w:pPr>
      <w:r w:rsidRPr="00EF35C0">
        <w:t xml:space="preserve">Sverige och regeringen har </w:t>
      </w:r>
      <w:r w:rsidR="00623337">
        <w:t>i</w:t>
      </w:r>
      <w:r w:rsidRPr="00EF35C0">
        <w:t xml:space="preserve"> förhandlingarna om EU:s gemensamma jordbrukspolitik drivit att miljöfrågor ska få en större tyngd. Den gemensamma jordbrukspolitiken är ett av de viktigaste instrumenten inom EU för att påverka biologisk mångfald i en gynnsam riktning</w:t>
      </w:r>
      <w:r>
        <w:t xml:space="preserve">. </w:t>
      </w:r>
      <w:r w:rsidRPr="00EF35C0">
        <w:t>Under de senaste reformerna har politiken successivt stärkts på miljöområdet.</w:t>
      </w:r>
      <w:r w:rsidR="00E93445">
        <w:t xml:space="preserve"> </w:t>
      </w:r>
    </w:p>
    <w:p w14:paraId="154582A9" w14:textId="211D9EAB" w:rsidR="002459E6" w:rsidRDefault="002459E6" w:rsidP="002459E6">
      <w:r>
        <w:t>Internationellt</w:t>
      </w:r>
      <w:r w:rsidRPr="002459E6">
        <w:t xml:space="preserve"> pågår förhandlingar om ett nytt globalt ramverk för kemi</w:t>
      </w:r>
      <w:r w:rsidR="00623337">
        <w:softHyphen/>
      </w:r>
      <w:r w:rsidR="00623337">
        <w:softHyphen/>
      </w:r>
      <w:r w:rsidRPr="002459E6">
        <w:t xml:space="preserve">kalier och avfall. </w:t>
      </w:r>
      <w:r w:rsidR="00623337">
        <w:t>Frågan är</w:t>
      </w:r>
      <w:r w:rsidRPr="002459E6">
        <w:t xml:space="preserve"> prioriterad för Sverige och vi </w:t>
      </w:r>
      <w:r>
        <w:t xml:space="preserve">är drivande </w:t>
      </w:r>
      <w:r w:rsidRPr="002459E6">
        <w:t xml:space="preserve">för ett ambitiöst ramverk. </w:t>
      </w:r>
      <w:r>
        <w:t xml:space="preserve">För uppnå detta </w:t>
      </w:r>
      <w:r w:rsidRPr="002459E6">
        <w:t>har</w:t>
      </w:r>
      <w:r>
        <w:t xml:space="preserve"> vi</w:t>
      </w:r>
      <w:r w:rsidRPr="002459E6">
        <w:t xml:space="preserve"> tillsammans med Uruguay initierat en högnivåallians om kemikalier och avfall, </w:t>
      </w:r>
      <w:proofErr w:type="spellStart"/>
      <w:r w:rsidRPr="002459E6">
        <w:t>High</w:t>
      </w:r>
      <w:proofErr w:type="spellEnd"/>
      <w:r w:rsidRPr="002459E6">
        <w:t xml:space="preserve"> Ambition Alliance on Chemicals and Waste. </w:t>
      </w:r>
      <w:r>
        <w:t>Vidare stöttar vi EU-kommissionen i att ämnen som förbjudits inom EU även ska förbjudas globalt genom Stockholms</w:t>
      </w:r>
      <w:r w:rsidR="00623337">
        <w:softHyphen/>
      </w:r>
      <w:r>
        <w:t>konventionen.</w:t>
      </w:r>
    </w:p>
    <w:p w14:paraId="59A4B941" w14:textId="21894B19" w:rsidR="0020469C" w:rsidRDefault="00816350" w:rsidP="00313306">
      <w:r>
        <w:t xml:space="preserve">Regeringen genomför även åtgärder </w:t>
      </w:r>
      <w:r w:rsidR="00424F1F">
        <w:t xml:space="preserve">nationellt </w:t>
      </w:r>
      <w:r>
        <w:t>och har nyligen beslut</w:t>
      </w:r>
      <w:r w:rsidR="00623337">
        <w:t>at</w:t>
      </w:r>
      <w:r>
        <w:t xml:space="preserve"> om n</w:t>
      </w:r>
      <w:r w:rsidRPr="00816350">
        <w:t>ya etappmål för en giftfri miljö</w:t>
      </w:r>
      <w:r>
        <w:t xml:space="preserve"> som </w:t>
      </w:r>
      <w:r w:rsidRPr="00816350">
        <w:t xml:space="preserve">syftar till att väsentligt minska användningen av växtskyddsmedel och biocidprodukter </w:t>
      </w:r>
      <w:r>
        <w:t>med</w:t>
      </w:r>
      <w:r w:rsidRPr="00816350">
        <w:t xml:space="preserve"> särskilt farliga egenskaper</w:t>
      </w:r>
      <w:r>
        <w:t xml:space="preserve"> </w:t>
      </w:r>
      <w:r w:rsidRPr="00816350">
        <w:t>till år 2030.</w:t>
      </w:r>
      <w:r>
        <w:t xml:space="preserve"> Regeringen har också beslutat om ett åtgärdspaket om 70 miljoner kronor per år som gäller 2020–2022 i syfte att gynna </w:t>
      </w:r>
      <w:proofErr w:type="spellStart"/>
      <w:r>
        <w:t>pollinatörer</w:t>
      </w:r>
      <w:proofErr w:type="spellEnd"/>
      <w:r>
        <w:t xml:space="preserve">. Paketet består dels av en satsning </w:t>
      </w:r>
      <w:r w:rsidR="005421C3">
        <w:t>med</w:t>
      </w:r>
      <w:r>
        <w:t xml:space="preserve"> 50 miljoner kronor per år för åtgärder som ska gynna pollinerande insekter, dels 20 miljoner kronor per år för att stärka arbetet med pollinerande insekter i miljöövervakning.</w:t>
      </w:r>
    </w:p>
    <w:p w14:paraId="3936A5B7" w14:textId="6D29715A" w:rsidR="00F111C0" w:rsidRDefault="00F111C0" w:rsidP="000F4244">
      <w:pPr>
        <w:pStyle w:val="Brdtext"/>
      </w:pPr>
      <w:r>
        <w:t xml:space="preserve">Stockholm den </w:t>
      </w:r>
      <w:sdt>
        <w:sdtPr>
          <w:id w:val="-1225218591"/>
          <w:placeholder>
            <w:docPart w:val="2654126681844AC897F6C8CA3F4DF34D"/>
          </w:placeholder>
          <w:dataBinding w:prefixMappings="xmlns:ns0='http://lp/documentinfo/RK' " w:xpath="/ns0:DocumentInfo[1]/ns0:BaseInfo[1]/ns0:HeaderDate[1]" w:storeItemID="{6D8C81CA-6568-49BE-816C-68FA1A36E7EB}"/>
          <w:date w:fullDate="2021-03-10T00:00:00Z">
            <w:dateFormat w:val="d MMMM yyyy"/>
            <w:lid w:val="sv-SE"/>
            <w:storeMappedDataAs w:val="dateTime"/>
            <w:calendar w:val="gregorian"/>
          </w:date>
        </w:sdtPr>
        <w:sdtEndPr/>
        <w:sdtContent>
          <w:r w:rsidR="000F4244">
            <w:t>10 mars 2021</w:t>
          </w:r>
        </w:sdtContent>
      </w:sdt>
    </w:p>
    <w:p w14:paraId="440ACB0C" w14:textId="680E3767" w:rsidR="00F111C0" w:rsidRPr="00DB48AB" w:rsidRDefault="00F111C0" w:rsidP="00DB48AB">
      <w:pPr>
        <w:pStyle w:val="Brdtext"/>
      </w:pPr>
      <w:r>
        <w:t>Per Bolund</w:t>
      </w:r>
    </w:p>
    <w:sectPr w:rsidR="00F111C0" w:rsidRPr="00DB48AB" w:rsidSect="0062333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2F15F" w14:textId="77777777" w:rsidR="005C3209" w:rsidRDefault="005C3209" w:rsidP="00A87A54">
      <w:pPr>
        <w:spacing w:after="0" w:line="240" w:lineRule="auto"/>
      </w:pPr>
      <w:r>
        <w:separator/>
      </w:r>
    </w:p>
  </w:endnote>
  <w:endnote w:type="continuationSeparator" w:id="0">
    <w:p w14:paraId="37266BB6" w14:textId="77777777" w:rsidR="005C3209" w:rsidRDefault="005C32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654304" w14:textId="77777777" w:rsidTr="006A26EC">
      <w:trPr>
        <w:trHeight w:val="227"/>
        <w:jc w:val="right"/>
      </w:trPr>
      <w:tc>
        <w:tcPr>
          <w:tcW w:w="708" w:type="dxa"/>
          <w:vAlign w:val="bottom"/>
        </w:tcPr>
        <w:p w14:paraId="260D32D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0D8E00" w14:textId="77777777" w:rsidTr="006A26EC">
      <w:trPr>
        <w:trHeight w:val="850"/>
        <w:jc w:val="right"/>
      </w:trPr>
      <w:tc>
        <w:tcPr>
          <w:tcW w:w="708" w:type="dxa"/>
          <w:vAlign w:val="bottom"/>
        </w:tcPr>
        <w:p w14:paraId="3EC8DE86" w14:textId="77777777" w:rsidR="005606BC" w:rsidRPr="00347E11" w:rsidRDefault="005606BC" w:rsidP="005606BC">
          <w:pPr>
            <w:pStyle w:val="Sidfot"/>
            <w:spacing w:line="276" w:lineRule="auto"/>
            <w:jc w:val="right"/>
          </w:pPr>
        </w:p>
      </w:tc>
    </w:tr>
  </w:tbl>
  <w:p w14:paraId="120D6F3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26D841" w14:textId="77777777" w:rsidTr="001F4302">
      <w:trPr>
        <w:trHeight w:val="510"/>
      </w:trPr>
      <w:tc>
        <w:tcPr>
          <w:tcW w:w="8525" w:type="dxa"/>
          <w:gridSpan w:val="2"/>
          <w:vAlign w:val="bottom"/>
        </w:tcPr>
        <w:p w14:paraId="0DD45754" w14:textId="77777777" w:rsidR="00347E11" w:rsidRPr="00347E11" w:rsidRDefault="00347E11" w:rsidP="00347E11">
          <w:pPr>
            <w:pStyle w:val="Sidfot"/>
            <w:rPr>
              <w:sz w:val="8"/>
            </w:rPr>
          </w:pPr>
        </w:p>
      </w:tc>
    </w:tr>
    <w:tr w:rsidR="00093408" w:rsidRPr="00EE3C0F" w14:paraId="6C82E217" w14:textId="77777777" w:rsidTr="00C26068">
      <w:trPr>
        <w:trHeight w:val="227"/>
      </w:trPr>
      <w:tc>
        <w:tcPr>
          <w:tcW w:w="4074" w:type="dxa"/>
        </w:tcPr>
        <w:p w14:paraId="3B430BEE" w14:textId="77777777" w:rsidR="00347E11" w:rsidRPr="00F53AEA" w:rsidRDefault="00347E11" w:rsidP="00C26068">
          <w:pPr>
            <w:pStyle w:val="Sidfot"/>
            <w:spacing w:line="276" w:lineRule="auto"/>
          </w:pPr>
        </w:p>
      </w:tc>
      <w:tc>
        <w:tcPr>
          <w:tcW w:w="4451" w:type="dxa"/>
        </w:tcPr>
        <w:p w14:paraId="162D8CE5" w14:textId="77777777" w:rsidR="00093408" w:rsidRPr="00F53AEA" w:rsidRDefault="00093408" w:rsidP="00F53AEA">
          <w:pPr>
            <w:pStyle w:val="Sidfot"/>
            <w:spacing w:line="276" w:lineRule="auto"/>
          </w:pPr>
        </w:p>
      </w:tc>
    </w:tr>
  </w:tbl>
  <w:p w14:paraId="74286F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9A724" w14:textId="77777777" w:rsidR="005C3209" w:rsidRDefault="005C3209" w:rsidP="00A87A54">
      <w:pPr>
        <w:spacing w:after="0" w:line="240" w:lineRule="auto"/>
      </w:pPr>
      <w:r>
        <w:separator/>
      </w:r>
    </w:p>
  </w:footnote>
  <w:footnote w:type="continuationSeparator" w:id="0">
    <w:p w14:paraId="19433C12" w14:textId="77777777" w:rsidR="005C3209" w:rsidRDefault="005C32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11C0" w14:paraId="49DE4BCC" w14:textId="77777777" w:rsidTr="00C93EBA">
      <w:trPr>
        <w:trHeight w:val="227"/>
      </w:trPr>
      <w:tc>
        <w:tcPr>
          <w:tcW w:w="5534" w:type="dxa"/>
        </w:tcPr>
        <w:p w14:paraId="2028C88F" w14:textId="77777777" w:rsidR="00F111C0" w:rsidRPr="007D73AB" w:rsidRDefault="00F111C0">
          <w:pPr>
            <w:pStyle w:val="Sidhuvud"/>
          </w:pPr>
        </w:p>
      </w:tc>
      <w:tc>
        <w:tcPr>
          <w:tcW w:w="3170" w:type="dxa"/>
          <w:vAlign w:val="bottom"/>
        </w:tcPr>
        <w:p w14:paraId="57A2E12D" w14:textId="77777777" w:rsidR="00F111C0" w:rsidRPr="007D73AB" w:rsidRDefault="00F111C0" w:rsidP="00340DE0">
          <w:pPr>
            <w:pStyle w:val="Sidhuvud"/>
          </w:pPr>
        </w:p>
      </w:tc>
      <w:tc>
        <w:tcPr>
          <w:tcW w:w="1134" w:type="dxa"/>
        </w:tcPr>
        <w:p w14:paraId="1EA56347" w14:textId="77777777" w:rsidR="00F111C0" w:rsidRDefault="00F111C0" w:rsidP="005A703A">
          <w:pPr>
            <w:pStyle w:val="Sidhuvud"/>
          </w:pPr>
        </w:p>
      </w:tc>
    </w:tr>
    <w:tr w:rsidR="00F111C0" w14:paraId="0400E3C8" w14:textId="77777777" w:rsidTr="00C93EBA">
      <w:trPr>
        <w:trHeight w:val="1928"/>
      </w:trPr>
      <w:tc>
        <w:tcPr>
          <w:tcW w:w="5534" w:type="dxa"/>
        </w:tcPr>
        <w:p w14:paraId="700EA301" w14:textId="77777777" w:rsidR="00F111C0" w:rsidRPr="00340DE0" w:rsidRDefault="00F111C0" w:rsidP="00340DE0">
          <w:pPr>
            <w:pStyle w:val="Sidhuvud"/>
          </w:pPr>
          <w:r>
            <w:rPr>
              <w:noProof/>
            </w:rPr>
            <w:drawing>
              <wp:inline distT="0" distB="0" distL="0" distR="0" wp14:anchorId="3EABCD13" wp14:editId="5FE738A1">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C904BA8" w14:textId="77777777" w:rsidR="00F111C0" w:rsidRPr="00710A6C" w:rsidRDefault="00F111C0" w:rsidP="00EE3C0F">
          <w:pPr>
            <w:pStyle w:val="Sidhuvud"/>
            <w:rPr>
              <w:b/>
            </w:rPr>
          </w:pPr>
        </w:p>
        <w:p w14:paraId="46B35442" w14:textId="77777777" w:rsidR="00F111C0" w:rsidRDefault="00F111C0" w:rsidP="00EE3C0F">
          <w:pPr>
            <w:pStyle w:val="Sidhuvud"/>
          </w:pPr>
        </w:p>
        <w:p w14:paraId="68B434ED" w14:textId="77777777" w:rsidR="00F111C0" w:rsidRDefault="00F111C0" w:rsidP="00EE3C0F">
          <w:pPr>
            <w:pStyle w:val="Sidhuvud"/>
          </w:pPr>
        </w:p>
        <w:p w14:paraId="645F56D7" w14:textId="77777777" w:rsidR="00F111C0" w:rsidRDefault="00F111C0" w:rsidP="00EE3C0F">
          <w:pPr>
            <w:pStyle w:val="Sidhuvud"/>
          </w:pPr>
        </w:p>
        <w:sdt>
          <w:sdtPr>
            <w:alias w:val="Dnr"/>
            <w:tag w:val="ccRKShow_Dnr"/>
            <w:id w:val="-829283628"/>
            <w:placeholder>
              <w:docPart w:val="1276782CED904D76ADAEE0B57458F449"/>
            </w:placeholder>
            <w:dataBinding w:prefixMappings="xmlns:ns0='http://lp/documentinfo/RK' " w:xpath="/ns0:DocumentInfo[1]/ns0:BaseInfo[1]/ns0:Dnr[1]" w:storeItemID="{6D8C81CA-6568-49BE-816C-68FA1A36E7EB}"/>
            <w:text/>
          </w:sdtPr>
          <w:sdtEndPr/>
          <w:sdtContent>
            <w:p w14:paraId="389361C7" w14:textId="134BB518" w:rsidR="00F111C0" w:rsidRDefault="000F4244" w:rsidP="00EE3C0F">
              <w:pPr>
                <w:pStyle w:val="Sidhuvud"/>
              </w:pPr>
              <w:r w:rsidRPr="000F4244">
                <w:t>M2021/00382</w:t>
              </w:r>
            </w:p>
          </w:sdtContent>
        </w:sdt>
        <w:sdt>
          <w:sdtPr>
            <w:alias w:val="DocNumber"/>
            <w:tag w:val="DocNumber"/>
            <w:id w:val="1726028884"/>
            <w:placeholder>
              <w:docPart w:val="36836C225EFF451F9977BACBEA3E934A"/>
            </w:placeholder>
            <w:showingPlcHdr/>
            <w:dataBinding w:prefixMappings="xmlns:ns0='http://lp/documentinfo/RK' " w:xpath="/ns0:DocumentInfo[1]/ns0:BaseInfo[1]/ns0:DocNumber[1]" w:storeItemID="{6D8C81CA-6568-49BE-816C-68FA1A36E7EB}"/>
            <w:text/>
          </w:sdtPr>
          <w:sdtEndPr/>
          <w:sdtContent>
            <w:p w14:paraId="091AE9CF" w14:textId="77777777" w:rsidR="00F111C0" w:rsidRDefault="00F111C0" w:rsidP="00EE3C0F">
              <w:pPr>
                <w:pStyle w:val="Sidhuvud"/>
              </w:pPr>
              <w:r>
                <w:rPr>
                  <w:rStyle w:val="Platshllartext"/>
                </w:rPr>
                <w:t xml:space="preserve"> </w:t>
              </w:r>
            </w:p>
          </w:sdtContent>
        </w:sdt>
        <w:p w14:paraId="68886DDB" w14:textId="77777777" w:rsidR="00F111C0" w:rsidRDefault="00F111C0" w:rsidP="00EE3C0F">
          <w:pPr>
            <w:pStyle w:val="Sidhuvud"/>
          </w:pPr>
        </w:p>
      </w:tc>
      <w:tc>
        <w:tcPr>
          <w:tcW w:w="1134" w:type="dxa"/>
        </w:tcPr>
        <w:p w14:paraId="54EB6B96" w14:textId="77777777" w:rsidR="00F111C0" w:rsidRDefault="00F111C0" w:rsidP="0094502D">
          <w:pPr>
            <w:pStyle w:val="Sidhuvud"/>
          </w:pPr>
        </w:p>
        <w:p w14:paraId="668B2B16" w14:textId="77777777" w:rsidR="00F111C0" w:rsidRPr="0094502D" w:rsidRDefault="00F111C0" w:rsidP="00EC71A6">
          <w:pPr>
            <w:pStyle w:val="Sidhuvud"/>
          </w:pPr>
        </w:p>
      </w:tc>
    </w:tr>
    <w:tr w:rsidR="00F111C0" w14:paraId="62C22710" w14:textId="77777777" w:rsidTr="00C93EBA">
      <w:trPr>
        <w:trHeight w:val="2268"/>
      </w:trPr>
      <w:sdt>
        <w:sdtPr>
          <w:rPr>
            <w:rFonts w:asciiTheme="minorHAnsi" w:hAnsiTheme="minorHAnsi"/>
            <w:b/>
            <w:sz w:val="25"/>
          </w:rPr>
          <w:alias w:val="SenderText"/>
          <w:tag w:val="ccRKShow_SenderText"/>
          <w:id w:val="1374046025"/>
          <w:placeholder>
            <w:docPart w:val="99E179D5DA144510A6B5424BF55E5691"/>
          </w:placeholder>
        </w:sdtPr>
        <w:sdtEndPr>
          <w:rPr>
            <w:rFonts w:asciiTheme="majorHAnsi" w:hAnsiTheme="majorHAnsi"/>
            <w:b w:val="0"/>
            <w:sz w:val="19"/>
          </w:rPr>
        </w:sdtEndPr>
        <w:sdtContent>
          <w:tc>
            <w:tcPr>
              <w:tcW w:w="5534" w:type="dxa"/>
              <w:tcMar>
                <w:right w:w="1134" w:type="dxa"/>
              </w:tcMar>
            </w:tcPr>
            <w:p w14:paraId="6738184D" w14:textId="77777777" w:rsidR="00F111C0" w:rsidRPr="00F111C0" w:rsidRDefault="00F111C0" w:rsidP="00340DE0">
              <w:pPr>
                <w:pStyle w:val="Sidhuvud"/>
                <w:rPr>
                  <w:b/>
                </w:rPr>
              </w:pPr>
              <w:r w:rsidRPr="00F111C0">
                <w:rPr>
                  <w:b/>
                </w:rPr>
                <w:t>Miljödepartementet</w:t>
              </w:r>
            </w:p>
            <w:p w14:paraId="312F1BA4" w14:textId="63EC03B0" w:rsidR="000F4244" w:rsidRPr="000F4244" w:rsidRDefault="00F111C0" w:rsidP="00D068CE">
              <w:pPr>
                <w:pStyle w:val="Sidhuvud"/>
              </w:pPr>
              <w:r w:rsidRPr="00F111C0">
                <w:t>Miljö- och klimatminister samt vice statsministern</w:t>
              </w:r>
            </w:p>
          </w:tc>
        </w:sdtContent>
      </w:sdt>
      <w:sdt>
        <w:sdtPr>
          <w:alias w:val="Recipient"/>
          <w:tag w:val="ccRKShow_Recipient"/>
          <w:id w:val="-28344517"/>
          <w:placeholder>
            <w:docPart w:val="834FD8610315456F960C44ACB9ACC2D1"/>
          </w:placeholder>
          <w:dataBinding w:prefixMappings="xmlns:ns0='http://lp/documentinfo/RK' " w:xpath="/ns0:DocumentInfo[1]/ns0:BaseInfo[1]/ns0:Recipient[1]" w:storeItemID="{6D8C81CA-6568-49BE-816C-68FA1A36E7EB}"/>
          <w:text w:multiLine="1"/>
        </w:sdtPr>
        <w:sdtEndPr/>
        <w:sdtContent>
          <w:tc>
            <w:tcPr>
              <w:tcW w:w="3170" w:type="dxa"/>
            </w:tcPr>
            <w:p w14:paraId="77442DF4" w14:textId="77777777" w:rsidR="00F111C0" w:rsidRDefault="00F111C0" w:rsidP="00547B89">
              <w:pPr>
                <w:pStyle w:val="Sidhuvud"/>
              </w:pPr>
              <w:r>
                <w:t>Till riksdagen</w:t>
              </w:r>
            </w:p>
          </w:tc>
        </w:sdtContent>
      </w:sdt>
      <w:tc>
        <w:tcPr>
          <w:tcW w:w="1134" w:type="dxa"/>
        </w:tcPr>
        <w:p w14:paraId="0DA3DF82" w14:textId="77777777" w:rsidR="00F111C0" w:rsidRDefault="00F111C0" w:rsidP="003E6020">
          <w:pPr>
            <w:pStyle w:val="Sidhuvud"/>
          </w:pPr>
        </w:p>
      </w:tc>
    </w:tr>
  </w:tbl>
  <w:p w14:paraId="4D616A6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C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F76"/>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786"/>
    <w:rsid w:val="000E12D9"/>
    <w:rsid w:val="000E431B"/>
    <w:rsid w:val="000E59A9"/>
    <w:rsid w:val="000E638A"/>
    <w:rsid w:val="000E6472"/>
    <w:rsid w:val="000E64CB"/>
    <w:rsid w:val="000F00B8"/>
    <w:rsid w:val="000F1EA7"/>
    <w:rsid w:val="000F2084"/>
    <w:rsid w:val="000F2A8A"/>
    <w:rsid w:val="000F3A92"/>
    <w:rsid w:val="000F4244"/>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1176"/>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1B3"/>
    <w:rsid w:val="001B4824"/>
    <w:rsid w:val="001B4DCF"/>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69C"/>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313"/>
    <w:rsid w:val="00237147"/>
    <w:rsid w:val="00242AD1"/>
    <w:rsid w:val="0024412C"/>
    <w:rsid w:val="0024537C"/>
    <w:rsid w:val="002459E6"/>
    <w:rsid w:val="00260D2D"/>
    <w:rsid w:val="00261975"/>
    <w:rsid w:val="00264503"/>
    <w:rsid w:val="00271D00"/>
    <w:rsid w:val="00274AA3"/>
    <w:rsid w:val="00275872"/>
    <w:rsid w:val="00281106"/>
    <w:rsid w:val="00282263"/>
    <w:rsid w:val="00282417"/>
    <w:rsid w:val="00282D27"/>
    <w:rsid w:val="00283069"/>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3306"/>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4377"/>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137C"/>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9BD"/>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4F1F"/>
    <w:rsid w:val="00426213"/>
    <w:rsid w:val="00431A7B"/>
    <w:rsid w:val="0043623F"/>
    <w:rsid w:val="00437459"/>
    <w:rsid w:val="00441D70"/>
    <w:rsid w:val="004425C2"/>
    <w:rsid w:val="004451EF"/>
    <w:rsid w:val="00445604"/>
    <w:rsid w:val="00446BAE"/>
    <w:rsid w:val="004508BA"/>
    <w:rsid w:val="004557F3"/>
    <w:rsid w:val="0045607E"/>
    <w:rsid w:val="00456DC3"/>
    <w:rsid w:val="00457541"/>
    <w:rsid w:val="0046337E"/>
    <w:rsid w:val="00464CA1"/>
    <w:rsid w:val="004660C8"/>
    <w:rsid w:val="00467DEF"/>
    <w:rsid w:val="00472EA3"/>
    <w:rsid w:val="00472EBA"/>
    <w:rsid w:val="004735B6"/>
    <w:rsid w:val="004735F0"/>
    <w:rsid w:val="004745D7"/>
    <w:rsid w:val="00474676"/>
    <w:rsid w:val="0047511B"/>
    <w:rsid w:val="00475B99"/>
    <w:rsid w:val="00477628"/>
    <w:rsid w:val="00480A8A"/>
    <w:rsid w:val="00480EC3"/>
    <w:rsid w:val="0048317E"/>
    <w:rsid w:val="004853D7"/>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0FE"/>
    <w:rsid w:val="004C3A3F"/>
    <w:rsid w:val="004C52AA"/>
    <w:rsid w:val="004C5686"/>
    <w:rsid w:val="004C5C83"/>
    <w:rsid w:val="004C70EE"/>
    <w:rsid w:val="004D257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0C08"/>
    <w:rsid w:val="00521192"/>
    <w:rsid w:val="0052127C"/>
    <w:rsid w:val="00526AEB"/>
    <w:rsid w:val="005302E0"/>
    <w:rsid w:val="005421C3"/>
    <w:rsid w:val="00544738"/>
    <w:rsid w:val="00544ACD"/>
    <w:rsid w:val="005456E4"/>
    <w:rsid w:val="00547B89"/>
    <w:rsid w:val="00551027"/>
    <w:rsid w:val="005568AF"/>
    <w:rsid w:val="00556AF5"/>
    <w:rsid w:val="005606BC"/>
    <w:rsid w:val="00560727"/>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209"/>
    <w:rsid w:val="005C6F80"/>
    <w:rsid w:val="005D07C2"/>
    <w:rsid w:val="005E2F29"/>
    <w:rsid w:val="005E400D"/>
    <w:rsid w:val="005E49D4"/>
    <w:rsid w:val="005E4E79"/>
    <w:rsid w:val="005E5CE7"/>
    <w:rsid w:val="005E790C"/>
    <w:rsid w:val="005F08C5"/>
    <w:rsid w:val="005F689D"/>
    <w:rsid w:val="005F6EB0"/>
    <w:rsid w:val="00604782"/>
    <w:rsid w:val="00605718"/>
    <w:rsid w:val="00605C66"/>
    <w:rsid w:val="00606310"/>
    <w:rsid w:val="00607814"/>
    <w:rsid w:val="00610D87"/>
    <w:rsid w:val="00610E88"/>
    <w:rsid w:val="00613827"/>
    <w:rsid w:val="006175D7"/>
    <w:rsid w:val="006208E5"/>
    <w:rsid w:val="00622BAB"/>
    <w:rsid w:val="00623337"/>
    <w:rsid w:val="006273E4"/>
    <w:rsid w:val="00627E9C"/>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C1E"/>
    <w:rsid w:val="00660D84"/>
    <w:rsid w:val="0066133A"/>
    <w:rsid w:val="00663196"/>
    <w:rsid w:val="0066378C"/>
    <w:rsid w:val="006700F0"/>
    <w:rsid w:val="006706EA"/>
    <w:rsid w:val="00670A48"/>
    <w:rsid w:val="00672F6F"/>
    <w:rsid w:val="00674C2F"/>
    <w:rsid w:val="00674C8B"/>
    <w:rsid w:val="00677B92"/>
    <w:rsid w:val="00685C94"/>
    <w:rsid w:val="0068762F"/>
    <w:rsid w:val="00691AEE"/>
    <w:rsid w:val="0069523C"/>
    <w:rsid w:val="006962CA"/>
    <w:rsid w:val="00696A95"/>
    <w:rsid w:val="006A09DA"/>
    <w:rsid w:val="006A1835"/>
    <w:rsid w:val="006A2625"/>
    <w:rsid w:val="006A7E7B"/>
    <w:rsid w:val="006B4A30"/>
    <w:rsid w:val="006B7569"/>
    <w:rsid w:val="006C28EE"/>
    <w:rsid w:val="006C4FF1"/>
    <w:rsid w:val="006D2998"/>
    <w:rsid w:val="006D3188"/>
    <w:rsid w:val="006D5159"/>
    <w:rsid w:val="006D6779"/>
    <w:rsid w:val="006E08FC"/>
    <w:rsid w:val="006F2588"/>
    <w:rsid w:val="006F3B24"/>
    <w:rsid w:val="006F405E"/>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6A2"/>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6350"/>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1ABB"/>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F41"/>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0C94"/>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A17"/>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792"/>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702"/>
    <w:rsid w:val="00AC15C5"/>
    <w:rsid w:val="00AC596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2548"/>
    <w:rsid w:val="00B25903"/>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2681"/>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52F"/>
    <w:rsid w:val="00BB17B0"/>
    <w:rsid w:val="00BB28BF"/>
    <w:rsid w:val="00BB2F42"/>
    <w:rsid w:val="00BB4AC0"/>
    <w:rsid w:val="00BB5683"/>
    <w:rsid w:val="00BC112B"/>
    <w:rsid w:val="00BC17DF"/>
    <w:rsid w:val="00BC4C0B"/>
    <w:rsid w:val="00BC6832"/>
    <w:rsid w:val="00BD0826"/>
    <w:rsid w:val="00BD13DF"/>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7DE"/>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5F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8CE"/>
    <w:rsid w:val="00D07BE1"/>
    <w:rsid w:val="00D116C0"/>
    <w:rsid w:val="00D11E9E"/>
    <w:rsid w:val="00D13433"/>
    <w:rsid w:val="00D13D8A"/>
    <w:rsid w:val="00D20DA7"/>
    <w:rsid w:val="00D22D60"/>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01DD"/>
    <w:rsid w:val="00E22D68"/>
    <w:rsid w:val="00E247D9"/>
    <w:rsid w:val="00E258D8"/>
    <w:rsid w:val="00E26DDF"/>
    <w:rsid w:val="00E270E5"/>
    <w:rsid w:val="00E30167"/>
    <w:rsid w:val="00E306A4"/>
    <w:rsid w:val="00E32C2B"/>
    <w:rsid w:val="00E33493"/>
    <w:rsid w:val="00E37922"/>
    <w:rsid w:val="00E406DF"/>
    <w:rsid w:val="00E415D3"/>
    <w:rsid w:val="00E43679"/>
    <w:rsid w:val="00E46242"/>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445"/>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5C0"/>
    <w:rsid w:val="00EF37C2"/>
    <w:rsid w:val="00EF4803"/>
    <w:rsid w:val="00EF5127"/>
    <w:rsid w:val="00F03EAC"/>
    <w:rsid w:val="00F04943"/>
    <w:rsid w:val="00F04B7C"/>
    <w:rsid w:val="00F078B5"/>
    <w:rsid w:val="00F111C0"/>
    <w:rsid w:val="00F14024"/>
    <w:rsid w:val="00F14FA3"/>
    <w:rsid w:val="00F15DB1"/>
    <w:rsid w:val="00F24297"/>
    <w:rsid w:val="00F2564A"/>
    <w:rsid w:val="00F25761"/>
    <w:rsid w:val="00F259D7"/>
    <w:rsid w:val="00F32D05"/>
    <w:rsid w:val="00F35263"/>
    <w:rsid w:val="00F35E34"/>
    <w:rsid w:val="00F403BF"/>
    <w:rsid w:val="00F4342F"/>
    <w:rsid w:val="00F45227"/>
    <w:rsid w:val="00F47A01"/>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183"/>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2503F"/>
  <w15:docId w15:val="{721E5282-54C7-4008-84D1-FF516660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F0494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36721">
      <w:bodyDiv w:val="1"/>
      <w:marLeft w:val="0"/>
      <w:marRight w:val="0"/>
      <w:marTop w:val="0"/>
      <w:marBottom w:val="0"/>
      <w:divBdr>
        <w:top w:val="none" w:sz="0" w:space="0" w:color="auto"/>
        <w:left w:val="none" w:sz="0" w:space="0" w:color="auto"/>
        <w:bottom w:val="none" w:sz="0" w:space="0" w:color="auto"/>
        <w:right w:val="none" w:sz="0" w:space="0" w:color="auto"/>
      </w:divBdr>
    </w:div>
    <w:div w:id="221259189">
      <w:bodyDiv w:val="1"/>
      <w:marLeft w:val="0"/>
      <w:marRight w:val="0"/>
      <w:marTop w:val="0"/>
      <w:marBottom w:val="0"/>
      <w:divBdr>
        <w:top w:val="none" w:sz="0" w:space="0" w:color="auto"/>
        <w:left w:val="none" w:sz="0" w:space="0" w:color="auto"/>
        <w:bottom w:val="none" w:sz="0" w:space="0" w:color="auto"/>
        <w:right w:val="none" w:sz="0" w:space="0" w:color="auto"/>
      </w:divBdr>
    </w:div>
    <w:div w:id="1120999319">
      <w:bodyDiv w:val="1"/>
      <w:marLeft w:val="0"/>
      <w:marRight w:val="0"/>
      <w:marTop w:val="0"/>
      <w:marBottom w:val="0"/>
      <w:divBdr>
        <w:top w:val="none" w:sz="0" w:space="0" w:color="auto"/>
        <w:left w:val="none" w:sz="0" w:space="0" w:color="auto"/>
        <w:bottom w:val="none" w:sz="0" w:space="0" w:color="auto"/>
        <w:right w:val="none" w:sz="0" w:space="0" w:color="auto"/>
      </w:divBdr>
    </w:div>
    <w:div w:id="1201625525">
      <w:bodyDiv w:val="1"/>
      <w:marLeft w:val="0"/>
      <w:marRight w:val="0"/>
      <w:marTop w:val="0"/>
      <w:marBottom w:val="0"/>
      <w:divBdr>
        <w:top w:val="none" w:sz="0" w:space="0" w:color="auto"/>
        <w:left w:val="none" w:sz="0" w:space="0" w:color="auto"/>
        <w:bottom w:val="none" w:sz="0" w:space="0" w:color="auto"/>
        <w:right w:val="none" w:sz="0" w:space="0" w:color="auto"/>
      </w:divBdr>
    </w:div>
    <w:div w:id="1374571506">
      <w:bodyDiv w:val="1"/>
      <w:marLeft w:val="0"/>
      <w:marRight w:val="0"/>
      <w:marTop w:val="0"/>
      <w:marBottom w:val="0"/>
      <w:divBdr>
        <w:top w:val="none" w:sz="0" w:space="0" w:color="auto"/>
        <w:left w:val="none" w:sz="0" w:space="0" w:color="auto"/>
        <w:bottom w:val="none" w:sz="0" w:space="0" w:color="auto"/>
        <w:right w:val="none" w:sz="0" w:space="0" w:color="auto"/>
      </w:divBdr>
    </w:div>
    <w:div w:id="1416979112">
      <w:bodyDiv w:val="1"/>
      <w:marLeft w:val="0"/>
      <w:marRight w:val="0"/>
      <w:marTop w:val="0"/>
      <w:marBottom w:val="0"/>
      <w:divBdr>
        <w:top w:val="none" w:sz="0" w:space="0" w:color="auto"/>
        <w:left w:val="none" w:sz="0" w:space="0" w:color="auto"/>
        <w:bottom w:val="none" w:sz="0" w:space="0" w:color="auto"/>
        <w:right w:val="none" w:sz="0" w:space="0" w:color="auto"/>
      </w:divBdr>
    </w:div>
    <w:div w:id="2058821593">
      <w:bodyDiv w:val="1"/>
      <w:marLeft w:val="0"/>
      <w:marRight w:val="0"/>
      <w:marTop w:val="0"/>
      <w:marBottom w:val="0"/>
      <w:divBdr>
        <w:top w:val="none" w:sz="0" w:space="0" w:color="auto"/>
        <w:left w:val="none" w:sz="0" w:space="0" w:color="auto"/>
        <w:bottom w:val="none" w:sz="0" w:space="0" w:color="auto"/>
        <w:right w:val="none" w:sz="0" w:space="0" w:color="auto"/>
      </w:divBdr>
    </w:div>
    <w:div w:id="20599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76782CED904D76ADAEE0B57458F449"/>
        <w:category>
          <w:name w:val="Allmänt"/>
          <w:gallery w:val="placeholder"/>
        </w:category>
        <w:types>
          <w:type w:val="bbPlcHdr"/>
        </w:types>
        <w:behaviors>
          <w:behavior w:val="content"/>
        </w:behaviors>
        <w:guid w:val="{EF4C9E2B-47A6-458E-B494-131E07E30F4F}"/>
      </w:docPartPr>
      <w:docPartBody>
        <w:p w:rsidR="00067D31" w:rsidRDefault="00FC24E7" w:rsidP="00FC24E7">
          <w:pPr>
            <w:pStyle w:val="1276782CED904D76ADAEE0B57458F449"/>
          </w:pPr>
          <w:r>
            <w:rPr>
              <w:rStyle w:val="Platshllartext"/>
            </w:rPr>
            <w:t xml:space="preserve"> </w:t>
          </w:r>
        </w:p>
      </w:docPartBody>
    </w:docPart>
    <w:docPart>
      <w:docPartPr>
        <w:name w:val="36836C225EFF451F9977BACBEA3E934A"/>
        <w:category>
          <w:name w:val="Allmänt"/>
          <w:gallery w:val="placeholder"/>
        </w:category>
        <w:types>
          <w:type w:val="bbPlcHdr"/>
        </w:types>
        <w:behaviors>
          <w:behavior w:val="content"/>
        </w:behaviors>
        <w:guid w:val="{1D0332E8-4575-4BA6-8A13-8934D3B5F294}"/>
      </w:docPartPr>
      <w:docPartBody>
        <w:p w:rsidR="00067D31" w:rsidRDefault="00FC24E7" w:rsidP="00FC24E7">
          <w:pPr>
            <w:pStyle w:val="36836C225EFF451F9977BACBEA3E934A1"/>
          </w:pPr>
          <w:r>
            <w:rPr>
              <w:rStyle w:val="Platshllartext"/>
            </w:rPr>
            <w:t xml:space="preserve"> </w:t>
          </w:r>
        </w:p>
      </w:docPartBody>
    </w:docPart>
    <w:docPart>
      <w:docPartPr>
        <w:name w:val="99E179D5DA144510A6B5424BF55E5691"/>
        <w:category>
          <w:name w:val="Allmänt"/>
          <w:gallery w:val="placeholder"/>
        </w:category>
        <w:types>
          <w:type w:val="bbPlcHdr"/>
        </w:types>
        <w:behaviors>
          <w:behavior w:val="content"/>
        </w:behaviors>
        <w:guid w:val="{DCE428F9-3BE9-4C23-8AD6-9EB840DE0190}"/>
      </w:docPartPr>
      <w:docPartBody>
        <w:p w:rsidR="00067D31" w:rsidRDefault="00FC24E7" w:rsidP="00FC24E7">
          <w:pPr>
            <w:pStyle w:val="99E179D5DA144510A6B5424BF55E56911"/>
          </w:pPr>
          <w:r>
            <w:rPr>
              <w:rStyle w:val="Platshllartext"/>
            </w:rPr>
            <w:t xml:space="preserve"> </w:t>
          </w:r>
        </w:p>
      </w:docPartBody>
    </w:docPart>
    <w:docPart>
      <w:docPartPr>
        <w:name w:val="834FD8610315456F960C44ACB9ACC2D1"/>
        <w:category>
          <w:name w:val="Allmänt"/>
          <w:gallery w:val="placeholder"/>
        </w:category>
        <w:types>
          <w:type w:val="bbPlcHdr"/>
        </w:types>
        <w:behaviors>
          <w:behavior w:val="content"/>
        </w:behaviors>
        <w:guid w:val="{64B6772F-6296-4A54-B386-2CC1BEF578F2}"/>
      </w:docPartPr>
      <w:docPartBody>
        <w:p w:rsidR="00067D31" w:rsidRDefault="00FC24E7" w:rsidP="00FC24E7">
          <w:pPr>
            <w:pStyle w:val="834FD8610315456F960C44ACB9ACC2D1"/>
          </w:pPr>
          <w:r>
            <w:rPr>
              <w:rStyle w:val="Platshllartext"/>
            </w:rPr>
            <w:t xml:space="preserve"> </w:t>
          </w:r>
        </w:p>
      </w:docPartBody>
    </w:docPart>
    <w:docPart>
      <w:docPartPr>
        <w:name w:val="2654126681844AC897F6C8CA3F4DF34D"/>
        <w:category>
          <w:name w:val="Allmänt"/>
          <w:gallery w:val="placeholder"/>
        </w:category>
        <w:types>
          <w:type w:val="bbPlcHdr"/>
        </w:types>
        <w:behaviors>
          <w:behavior w:val="content"/>
        </w:behaviors>
        <w:guid w:val="{FD6E1AAB-C35A-4A78-8E1D-EBF6845BC1EE}"/>
      </w:docPartPr>
      <w:docPartBody>
        <w:p w:rsidR="00067D31" w:rsidRDefault="00FC24E7" w:rsidP="00FC24E7">
          <w:pPr>
            <w:pStyle w:val="2654126681844AC897F6C8CA3F4DF3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E7"/>
    <w:rsid w:val="00067D31"/>
    <w:rsid w:val="00F566BD"/>
    <w:rsid w:val="00FC24E7"/>
    <w:rsid w:val="00FE6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6E664FC6214EA48182C86A99373921">
    <w:name w:val="D26E664FC6214EA48182C86A99373921"/>
    <w:rsid w:val="00FC24E7"/>
  </w:style>
  <w:style w:type="character" w:styleId="Platshllartext">
    <w:name w:val="Placeholder Text"/>
    <w:basedOn w:val="Standardstycketeckensnitt"/>
    <w:uiPriority w:val="99"/>
    <w:semiHidden/>
    <w:rsid w:val="00FC24E7"/>
    <w:rPr>
      <w:noProof w:val="0"/>
      <w:color w:val="808080"/>
    </w:rPr>
  </w:style>
  <w:style w:type="paragraph" w:customStyle="1" w:styleId="47234507FE834701A02DA01350021662">
    <w:name w:val="47234507FE834701A02DA01350021662"/>
    <w:rsid w:val="00FC24E7"/>
  </w:style>
  <w:style w:type="paragraph" w:customStyle="1" w:styleId="5C0453001C124EF4B99FDE5B61C5B79E">
    <w:name w:val="5C0453001C124EF4B99FDE5B61C5B79E"/>
    <w:rsid w:val="00FC24E7"/>
  </w:style>
  <w:style w:type="paragraph" w:customStyle="1" w:styleId="7B1DBBE638034F838FF94679C218AE33">
    <w:name w:val="7B1DBBE638034F838FF94679C218AE33"/>
    <w:rsid w:val="00FC24E7"/>
  </w:style>
  <w:style w:type="paragraph" w:customStyle="1" w:styleId="1276782CED904D76ADAEE0B57458F449">
    <w:name w:val="1276782CED904D76ADAEE0B57458F449"/>
    <w:rsid w:val="00FC24E7"/>
  </w:style>
  <w:style w:type="paragraph" w:customStyle="1" w:styleId="36836C225EFF451F9977BACBEA3E934A">
    <w:name w:val="36836C225EFF451F9977BACBEA3E934A"/>
    <w:rsid w:val="00FC24E7"/>
  </w:style>
  <w:style w:type="paragraph" w:customStyle="1" w:styleId="8FEF524C85864EEAB6BCD315F1DD6186">
    <w:name w:val="8FEF524C85864EEAB6BCD315F1DD6186"/>
    <w:rsid w:val="00FC24E7"/>
  </w:style>
  <w:style w:type="paragraph" w:customStyle="1" w:styleId="451A94BF86BF4AC3AA12207AFD39014F">
    <w:name w:val="451A94BF86BF4AC3AA12207AFD39014F"/>
    <w:rsid w:val="00FC24E7"/>
  </w:style>
  <w:style w:type="paragraph" w:customStyle="1" w:styleId="F8C2837EBA01470ABA7D5381A12D5DB0">
    <w:name w:val="F8C2837EBA01470ABA7D5381A12D5DB0"/>
    <w:rsid w:val="00FC24E7"/>
  </w:style>
  <w:style w:type="paragraph" w:customStyle="1" w:styleId="99E179D5DA144510A6B5424BF55E5691">
    <w:name w:val="99E179D5DA144510A6B5424BF55E5691"/>
    <w:rsid w:val="00FC24E7"/>
  </w:style>
  <w:style w:type="paragraph" w:customStyle="1" w:styleId="834FD8610315456F960C44ACB9ACC2D1">
    <w:name w:val="834FD8610315456F960C44ACB9ACC2D1"/>
    <w:rsid w:val="00FC24E7"/>
  </w:style>
  <w:style w:type="paragraph" w:customStyle="1" w:styleId="36836C225EFF451F9977BACBEA3E934A1">
    <w:name w:val="36836C225EFF451F9977BACBEA3E934A1"/>
    <w:rsid w:val="00FC24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E179D5DA144510A6B5424BF55E56911">
    <w:name w:val="99E179D5DA144510A6B5424BF55E56911"/>
    <w:rsid w:val="00FC24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23D097AC584B5BACF92C99C55C4FF3">
    <w:name w:val="8623D097AC584B5BACF92C99C55C4FF3"/>
    <w:rsid w:val="00FC24E7"/>
  </w:style>
  <w:style w:type="paragraph" w:customStyle="1" w:styleId="911DE42BE06648ED8C7ECDC9B862DDF9">
    <w:name w:val="911DE42BE06648ED8C7ECDC9B862DDF9"/>
    <w:rsid w:val="00FC24E7"/>
  </w:style>
  <w:style w:type="paragraph" w:customStyle="1" w:styleId="08D32DAEA9C246DD877E6314330F68BC">
    <w:name w:val="08D32DAEA9C246DD877E6314330F68BC"/>
    <w:rsid w:val="00FC24E7"/>
  </w:style>
  <w:style w:type="paragraph" w:customStyle="1" w:styleId="7241DC14DA9146788F75F0B7C3375113">
    <w:name w:val="7241DC14DA9146788F75F0B7C3375113"/>
    <w:rsid w:val="00FC24E7"/>
  </w:style>
  <w:style w:type="paragraph" w:customStyle="1" w:styleId="C1B7E43C799F4E9E9C3012024DA78B78">
    <w:name w:val="C1B7E43C799F4E9E9C3012024DA78B78"/>
    <w:rsid w:val="00FC24E7"/>
  </w:style>
  <w:style w:type="paragraph" w:customStyle="1" w:styleId="2654126681844AC897F6C8CA3F4DF34D">
    <w:name w:val="2654126681844AC897F6C8CA3F4DF34D"/>
    <w:rsid w:val="00FC24E7"/>
  </w:style>
  <w:style w:type="paragraph" w:customStyle="1" w:styleId="19A9AF7900874DDEB0133FF454320CD5">
    <w:name w:val="19A9AF7900874DDEB0133FF454320CD5"/>
    <w:rsid w:val="00FC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4d8cc745-5317-4e77-950a-56e945eefefc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2021-03-10T00:00:00</HeaderDate>
    <Office/>
    <Dnr>M2021/00382</Dnr>
    <ParagrafNr/>
    <DocumentTitle/>
    <VisitingAddress/>
    <Extra1/>
    <Extra2/>
    <Extra3>Nina Lundström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113ebbd8-4892-4e50-a6e6-d9cebc31fe4c">HEK6HJ6Z3E2X-448895130-57271</_dlc_DocId>
    <_dlc_DocIdUrl xmlns="113ebbd8-4892-4e50-a6e6-d9cebc31fe4c">
      <Url>https://dhs.sp.regeringskansliet.se/yta/m-Ke/_layouts/15/DocIdRedir.aspx?ID=HEK6HJ6Z3E2X-448895130-57271</Url>
      <Description>HEK6HJ6Z3E2X-448895130-57271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821D-A30D-44E1-9B75-73AAFE30E944}"/>
</file>

<file path=customXml/itemProps2.xml><?xml version="1.0" encoding="utf-8"?>
<ds:datastoreItem xmlns:ds="http://schemas.openxmlformats.org/officeDocument/2006/customXml" ds:itemID="{0353E75B-8DD1-452D-BABE-6EE0A18D2D17}"/>
</file>

<file path=customXml/itemProps3.xml><?xml version="1.0" encoding="utf-8"?>
<ds:datastoreItem xmlns:ds="http://schemas.openxmlformats.org/officeDocument/2006/customXml" ds:itemID="{6D8C81CA-6568-49BE-816C-68FA1A36E7EB}"/>
</file>

<file path=customXml/itemProps4.xml><?xml version="1.0" encoding="utf-8"?>
<ds:datastoreItem xmlns:ds="http://schemas.openxmlformats.org/officeDocument/2006/customXml" ds:itemID="{0353E75B-8DD1-452D-BABE-6EE0A18D2D1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113ebbd8-4892-4e50-a6e6-d9cebc31fe4c"/>
  </ds:schemaRefs>
</ds:datastoreItem>
</file>

<file path=customXml/itemProps5.xml><?xml version="1.0" encoding="utf-8"?>
<ds:datastoreItem xmlns:ds="http://schemas.openxmlformats.org/officeDocument/2006/customXml" ds:itemID="{BFE8099A-37F8-468D-B822-78D99529A766}">
  <ds:schemaRefs>
    <ds:schemaRef ds:uri="http://schemas.microsoft.com/sharepoint/events"/>
  </ds:schemaRefs>
</ds:datastoreItem>
</file>

<file path=customXml/itemProps6.xml><?xml version="1.0" encoding="utf-8"?>
<ds:datastoreItem xmlns:ds="http://schemas.openxmlformats.org/officeDocument/2006/customXml" ds:itemID="{E3693820-F415-4434-8E80-C82BF6842E5E}">
  <ds:schemaRefs>
    <ds:schemaRef ds:uri="http://schemas.microsoft.com/sharepoint/v3/contenttype/forms"/>
  </ds:schemaRefs>
</ds:datastoreItem>
</file>

<file path=customXml/itemProps7.xml><?xml version="1.0" encoding="utf-8"?>
<ds:datastoreItem xmlns:ds="http://schemas.openxmlformats.org/officeDocument/2006/customXml" ds:itemID="{E3693820-F415-4434-8E80-C82BF6842E5E}"/>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630</Words>
  <Characters>3342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1898 Växtskyddsmedel och biologisk mångfald.docx</dc:title>
  <dc:subject/>
  <dc:creator>Elsa Rosén</dc:creator>
  <cp:keywords/>
  <dc:description/>
  <cp:lastModifiedBy>Jesper Wistrand</cp:lastModifiedBy>
  <cp:revision>4</cp:revision>
  <dcterms:created xsi:type="dcterms:W3CDTF">2021-03-08T14:08:00Z</dcterms:created>
  <dcterms:modified xsi:type="dcterms:W3CDTF">2021-03-10T08:08:00Z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12ad53bc-81c6-4f33-aa58-fb7dbc8ed30a</vt:lpwstr>
  </property>
</Properties>
</file>