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26AD" w:rsidRPr="003726AD" w:rsidRDefault="003726AD">
      <w:pPr>
        <w:pStyle w:val="Frslagsrubrik"/>
      </w:pPr>
      <w:r w:rsidRPr="003726AD">
        <w:t>Förslag till riksdagsbeslut</w:t>
      </w:r>
    </w:p>
    <w:p w:rsidR="003726AD" w:rsidRPr="003726AD" w:rsidRDefault="003726AD">
      <w:pPr>
        <w:pStyle w:val="Hemstlatt"/>
      </w:pPr>
      <w:r w:rsidRPr="003726AD">
        <w:t>Riksdagen tillkännager för regeringen som sin mening vad som anförs i motionen om behovet att snarast komplettera diskrimin</w:t>
      </w:r>
      <w:r w:rsidRPr="003726AD">
        <w:t>e</w:t>
      </w:r>
      <w:r w:rsidRPr="003726AD">
        <w:t>ringslagstiftningen så att bristande tillgänglighet utgör  en diskriminering</w:t>
      </w:r>
      <w:r w:rsidRPr="003726AD">
        <w:t>s</w:t>
      </w:r>
      <w:r w:rsidRPr="003726AD">
        <w:t>grund.</w:t>
      </w:r>
    </w:p>
    <w:p w:rsidR="003726AD" w:rsidRPr="003726AD" w:rsidRDefault="003726AD">
      <w:pPr>
        <w:pStyle w:val="Rubrik1"/>
      </w:pPr>
      <w:r w:rsidRPr="003726AD">
        <w:t>Motivering</w:t>
      </w:r>
    </w:p>
    <w:p w:rsidR="003726AD" w:rsidRPr="003726AD" w:rsidRDefault="003726AD">
      <w:r w:rsidRPr="003726AD">
        <w:t>Enligt uppgift är den samlade rörelsen för personer med funktionsnedsättning starkt kritisk och orolig för att bristande tillgänglighet inte ingår som diskr</w:t>
      </w:r>
      <w:r w:rsidRPr="003726AD">
        <w:t>i</w:t>
      </w:r>
      <w:r w:rsidRPr="003726AD">
        <w:t>mineringsgrund i gällande lagstiftning. Bakgrunden är den diskriminering som personer med funktions-nedsättning utsätts dagligen för vid mycket va</w:t>
      </w:r>
      <w:r w:rsidRPr="003726AD">
        <w:t>r</w:t>
      </w:r>
      <w:r w:rsidRPr="003726AD">
        <w:t>dagliga tillfällen såsom att resa kollektivt, handla, gå på bio eller att ta ut pengar på banken.</w:t>
      </w:r>
    </w:p>
    <w:p w:rsidR="003726AD" w:rsidRPr="003726AD" w:rsidRDefault="003726AD">
      <w:pPr>
        <w:pStyle w:val="Normaltindrag"/>
      </w:pPr>
      <w:r w:rsidRPr="003726AD">
        <w:t>Handikappombudsmannen har argumenterat för att bristande tillgänglighet skall utgöra diskrimineringsgrund. Ombudsmannen har hänvisat till att cirka 80 % av anmälningarna till myndigheten om diskriminering har sin grund i bristande tillgänglighet.</w:t>
      </w:r>
    </w:p>
    <w:p w:rsidR="003726AD" w:rsidRPr="003726AD" w:rsidRDefault="003726AD">
      <w:pPr>
        <w:pStyle w:val="Normaltindrag"/>
      </w:pPr>
      <w:r w:rsidRPr="003726AD">
        <w:t>Vi vill gärna se Sverige som ett föregångsland men det finns många länder som gått längre i detta avseende än vad Sverige gjort. Exempel på detta är USA och Storbritannien.</w:t>
      </w:r>
    </w:p>
    <w:p w:rsidR="003726AD" w:rsidRPr="003726AD" w:rsidRDefault="003726AD">
      <w:pPr>
        <w:pStyle w:val="Normaltindrag"/>
      </w:pPr>
      <w:r w:rsidRPr="003726AD">
        <w:t>Ett diskrimineringsskydd mot bristande tillgänglighet är en försättning för FN:s konvention om mänskliga rättigheter för personer med funktionsne</w:t>
      </w:r>
      <w:r w:rsidRPr="003726AD">
        <w:t>d</w:t>
      </w:r>
      <w:r w:rsidRPr="003726AD">
        <w:t>sättningar.</w:t>
      </w:r>
    </w:p>
    <w:p w:rsidR="003726AD" w:rsidRPr="003726AD" w:rsidRDefault="003726AD">
      <w:pPr>
        <w:pStyle w:val="Normaltindrag"/>
      </w:pPr>
      <w:r w:rsidRPr="003726AD">
        <w:t>Landets 1,3 miljoner människor med funktionsnedsättningar behöver en lag som klassar bristande tillgänglighet som diskriminering.</w:t>
      </w:r>
    </w:p>
    <w:p w:rsidR="003726AD" w:rsidRPr="003726AD" w:rsidRDefault="003726AD">
      <w:pPr>
        <w:pStyle w:val="Normaltindrag"/>
      </w:pPr>
      <w:r w:rsidRPr="003726AD">
        <w:t>Mot denna bakgrund finns ett behov att snarast komplettera diskrimin</w:t>
      </w:r>
      <w:r w:rsidRPr="003726AD">
        <w:t>e</w:t>
      </w:r>
      <w:r w:rsidRPr="003726AD">
        <w:t>ringslagstiftningen så att bristande tillgänglighet utgör diskrimineringsgrund.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726AD">
        <w:trPr>
          <w:cantSplit/>
        </w:trPr>
        <w:tc>
          <w:tcPr>
            <w:tcW w:w="3046" w:type="dxa"/>
          </w:tcPr>
          <w:p w:rsidR="003726AD" w:rsidRPr="003726AD" w:rsidRDefault="003726AD">
            <w:pPr>
              <w:pStyle w:val="UnderskriftDatum"/>
              <w:spacing w:before="240"/>
            </w:pPr>
            <w:r w:rsidRPr="003726AD">
              <w:lastRenderedPageBreak/>
              <w:t>Stockholm den 20 oktober 2010</w:t>
            </w:r>
          </w:p>
        </w:tc>
        <w:tc>
          <w:tcPr>
            <w:tcW w:w="3047" w:type="dxa"/>
          </w:tcPr>
          <w:p w:rsidR="003726AD" w:rsidRPr="003726AD" w:rsidRDefault="003726AD">
            <w:pPr>
              <w:pStyle w:val="Underskrifter"/>
              <w:spacing w:before="240"/>
            </w:pPr>
          </w:p>
        </w:tc>
      </w:tr>
      <w:tr w:rsidR="00000000" w:rsidRPr="003726AD">
        <w:trPr>
          <w:cantSplit/>
        </w:trPr>
        <w:tc>
          <w:tcPr>
            <w:tcW w:w="3046" w:type="dxa"/>
          </w:tcPr>
          <w:p w:rsidR="003726AD" w:rsidRPr="003726AD" w:rsidRDefault="003726AD">
            <w:pPr>
              <w:pStyle w:val="Underskrifter"/>
            </w:pPr>
            <w:r w:rsidRPr="003726AD">
              <w:t>Billy Gustafsson (S)</w:t>
            </w:r>
          </w:p>
        </w:tc>
        <w:tc>
          <w:tcPr>
            <w:tcW w:w="3046" w:type="dxa"/>
          </w:tcPr>
          <w:p w:rsidR="003726AD" w:rsidRPr="003726AD" w:rsidRDefault="003726AD">
            <w:pPr>
              <w:pStyle w:val="Underskrifter"/>
            </w:pPr>
          </w:p>
        </w:tc>
      </w:tr>
    </w:tbl>
    <w:p w:rsidR="003726AD" w:rsidRPr="003726AD" w:rsidRDefault="003726AD">
      <w:pPr>
        <w:pStyle w:val="Normaltindrag"/>
      </w:pPr>
    </w:p>
    <w:sectPr w:rsidR="00000000" w:rsidRPr="003726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26AD" w:rsidRPr="003726AD" w:rsidRDefault="003726AD">
      <w:r w:rsidRPr="003726AD">
        <w:separator/>
      </w:r>
    </w:p>
  </w:endnote>
  <w:endnote w:type="continuationSeparator" w:id="0">
    <w:p w:rsidR="003726AD" w:rsidRPr="003726AD" w:rsidRDefault="003726AD">
      <w:r w:rsidRPr="003726A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26AD" w:rsidRPr="003726AD" w:rsidRDefault="003726AD">
    <w:pPr>
      <w:pStyle w:val="Sidfot"/>
    </w:pPr>
    <w:r w:rsidRPr="003726A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7816529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26AD" w:rsidRDefault="003726A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726AD" w:rsidRDefault="003726A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26AD" w:rsidRPr="003726AD" w:rsidRDefault="003726AD">
    <w:pPr>
      <w:pStyle w:val="Sidfot"/>
    </w:pPr>
    <w:r w:rsidRPr="003726A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0636890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26AD" w:rsidRDefault="003726A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726AD" w:rsidRDefault="003726A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26AD" w:rsidRPr="003726AD" w:rsidRDefault="003726AD">
    <w:pPr>
      <w:pStyle w:val="Sidfot"/>
    </w:pPr>
    <w:r w:rsidRPr="003726A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0643411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26AD" w:rsidRDefault="003726A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726AD" w:rsidRDefault="003726A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26AD" w:rsidRPr="003726AD" w:rsidRDefault="003726AD">
      <w:r w:rsidRPr="003726AD">
        <w:separator/>
      </w:r>
    </w:p>
  </w:footnote>
  <w:footnote w:type="continuationSeparator" w:id="0">
    <w:p w:rsidR="003726AD" w:rsidRPr="003726AD" w:rsidRDefault="003726AD">
      <w:r w:rsidRPr="003726A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26AD" w:rsidRPr="003726AD" w:rsidRDefault="003726AD">
    <w:pPr>
      <w:pStyle w:val="Sidhuvud"/>
    </w:pPr>
    <w:r w:rsidRPr="003726A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202425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26AD" w:rsidRDefault="003726A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726AD" w:rsidRDefault="003726A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26AD" w:rsidRPr="003726AD" w:rsidRDefault="003726AD">
    <w:pPr>
      <w:pStyle w:val="Sidhuvud"/>
    </w:pPr>
    <w:r w:rsidRPr="003726A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7133310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26AD" w:rsidRDefault="003726A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726AD" w:rsidRDefault="003726A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26AD" w:rsidRPr="003726AD" w:rsidRDefault="003726AD">
    <w:pPr>
      <w:pStyle w:val="FSHNormal"/>
      <w:tabs>
        <w:tab w:val="right" w:pos="5840"/>
      </w:tabs>
    </w:pPr>
    <w:r w:rsidRPr="003726AD">
      <w:br/>
    </w:r>
    <w:r w:rsidRPr="003726AD">
      <w:fldChar w:fldCharType="begin" w:fldLock="1"/>
    </w:r>
    <w:r w:rsidRPr="003726AD">
      <w:instrText xml:space="preserve"> DOCPROPERTY</w:instrText>
    </w:r>
    <w:r w:rsidRPr="003726AD">
      <w:rPr>
        <w:sz w:val="18"/>
      </w:rPr>
      <w:instrText xml:space="preserve"> "YearUser" *\charformat </w:instrText>
    </w:r>
    <w:r w:rsidRPr="003726AD">
      <w:fldChar w:fldCharType="separate"/>
    </w:r>
    <w:r w:rsidRPr="003726AD">
      <w:t>2010/11</w:t>
    </w:r>
    <w:r w:rsidRPr="003726AD">
      <w:fldChar w:fldCharType="end"/>
    </w:r>
    <w:r w:rsidRPr="003726AD">
      <w:t xml:space="preserve"> </w:t>
    </w:r>
    <w:r w:rsidRPr="003726AD">
      <w:tab/>
      <w:t xml:space="preserve">mnr: </w:t>
    </w:r>
    <w:r w:rsidRPr="003726AD">
      <w:fldChar w:fldCharType="begin" w:fldLock="1"/>
    </w:r>
    <w:r w:rsidRPr="003726AD">
      <w:instrText xml:space="preserve"> DOCPROPERTY</w:instrText>
    </w:r>
    <w:r w:rsidRPr="003726AD">
      <w:rPr>
        <w:sz w:val="18"/>
      </w:rPr>
      <w:instrText xml:space="preserve"> "Motionsnummer" *\charformat </w:instrText>
    </w:r>
    <w:r w:rsidRPr="003726AD">
      <w:fldChar w:fldCharType="separate"/>
    </w:r>
    <w:r w:rsidRPr="003726AD">
      <w:t>A237</w:t>
    </w:r>
    <w:r w:rsidRPr="003726AD">
      <w:fldChar w:fldCharType="end"/>
    </w:r>
    <w:r w:rsidRPr="003726AD">
      <w:br/>
    </w:r>
    <w:r w:rsidRPr="003726AD">
      <w:fldChar w:fldCharType="begin" w:fldLock="1"/>
    </w:r>
    <w:r w:rsidRPr="003726AD">
      <w:instrText xml:space="preserve"> DOCPROPERTY</w:instrText>
    </w:r>
    <w:r w:rsidRPr="003726AD">
      <w:rPr>
        <w:sz w:val="18"/>
      </w:rPr>
      <w:instrText xml:space="preserve"> "Samling" *\charformat </w:instrText>
    </w:r>
    <w:r w:rsidRPr="003726AD">
      <w:fldChar w:fldCharType="end"/>
    </w:r>
    <w:r w:rsidRPr="003726AD">
      <w:tab/>
      <w:t xml:space="preserve">pnr: </w:t>
    </w:r>
    <w:r w:rsidRPr="003726AD">
      <w:fldChar w:fldCharType="begin" w:fldLock="1"/>
    </w:r>
    <w:r w:rsidRPr="003726AD">
      <w:instrText xml:space="preserve"> DOCPROPERTY</w:instrText>
    </w:r>
    <w:r w:rsidRPr="003726AD">
      <w:rPr>
        <w:sz w:val="18"/>
      </w:rPr>
      <w:instrText xml:space="preserve"> "Partinummer" *\charformat </w:instrText>
    </w:r>
    <w:r w:rsidRPr="003726AD">
      <w:fldChar w:fldCharType="separate"/>
    </w:r>
    <w:r w:rsidRPr="003726AD">
      <w:t>S27075</w:t>
    </w:r>
    <w:r w:rsidRPr="003726AD">
      <w:fldChar w:fldCharType="end"/>
    </w:r>
  </w:p>
  <w:p w:rsidR="003726AD" w:rsidRPr="003726AD" w:rsidRDefault="003726AD">
    <w:pPr>
      <w:pStyle w:val="FSHRub1"/>
    </w:pPr>
    <w:r w:rsidRPr="003726AD">
      <w:t>Motion till riksdagen</w:t>
    </w:r>
    <w:r w:rsidRPr="003726AD">
      <w:br/>
    </w:r>
    <w:r w:rsidRPr="003726AD">
      <w:fldChar w:fldCharType="begin" w:fldLock="1"/>
    </w:r>
    <w:r w:rsidRPr="003726AD">
      <w:instrText xml:space="preserve"> DOCPROPERTY "YearUser" *\charformat </w:instrText>
    </w:r>
    <w:r w:rsidRPr="003726AD">
      <w:fldChar w:fldCharType="separate"/>
    </w:r>
    <w:r w:rsidRPr="003726AD">
      <w:t>2010/11</w:t>
    </w:r>
    <w:r w:rsidRPr="003726AD">
      <w:fldChar w:fldCharType="end"/>
    </w:r>
    <w:r w:rsidRPr="003726AD">
      <w:t>:</w:t>
    </w:r>
    <w:r w:rsidRPr="003726AD">
      <w:fldChar w:fldCharType="begin" w:fldLock="1"/>
    </w:r>
    <w:r w:rsidRPr="003726AD">
      <w:instrText xml:space="preserve"> DOCPROPERTY "Motionsnummer" *\charformat </w:instrText>
    </w:r>
    <w:r w:rsidRPr="003726AD">
      <w:fldChar w:fldCharType="separate"/>
    </w:r>
    <w:r w:rsidRPr="003726AD">
      <w:t>A237</w:t>
    </w:r>
    <w:r w:rsidRPr="003726AD">
      <w:fldChar w:fldCharType="end"/>
    </w:r>
  </w:p>
  <w:p w:rsidR="003726AD" w:rsidRPr="003726AD" w:rsidRDefault="003726AD">
    <w:pPr>
      <w:pStyle w:val="FSHNormalS5"/>
    </w:pPr>
    <w:r w:rsidRPr="003726AD">
      <w:fldChar w:fldCharType="begin" w:fldLock="1"/>
    </w:r>
    <w:r w:rsidRPr="003726AD">
      <w:instrText xml:space="preserve"> DOCPROPERTY "MotionarText" *\charformat </w:instrText>
    </w:r>
    <w:r w:rsidRPr="003726AD">
      <w:fldChar w:fldCharType="separate"/>
    </w:r>
    <w:r w:rsidRPr="003726AD">
      <w:t>av Billy Gustafsson (S)</w:t>
    </w:r>
    <w:r w:rsidRPr="003726AD">
      <w:fldChar w:fldCharType="end"/>
    </w:r>
    <w:r w:rsidRPr="003726AD">
      <w:br/>
    </w:r>
    <w:r w:rsidRPr="003726AD">
      <w:fldChar w:fldCharType="begin" w:fldLock="1"/>
    </w:r>
    <w:r w:rsidRPr="003726AD">
      <w:instrText xml:space="preserve"> DOCPROPERTY "SvarFrasKort" *\charformat </w:instrText>
    </w:r>
    <w:r w:rsidRPr="003726AD">
      <w:fldChar w:fldCharType="end"/>
    </w:r>
  </w:p>
  <w:p w:rsidR="003726AD" w:rsidRPr="003726AD" w:rsidRDefault="003726AD">
    <w:pPr>
      <w:pStyle w:val="FSHTitel"/>
    </w:pPr>
    <w:r w:rsidRPr="003726AD">
      <w:fldChar w:fldCharType="begin" w:fldLock="1"/>
    </w:r>
    <w:r w:rsidRPr="003726AD">
      <w:instrText xml:space="preserve"> DOCPROPERTY</w:instrText>
    </w:r>
    <w:r w:rsidRPr="003726AD">
      <w:rPr>
        <w:sz w:val="18"/>
      </w:rPr>
      <w:instrText xml:space="preserve"> "RubrikSvar" *\charformat </w:instrText>
    </w:r>
    <w:r w:rsidRPr="003726AD">
      <w:fldChar w:fldCharType="separate"/>
    </w:r>
    <w:r w:rsidRPr="003726AD">
      <w:t>Bristande tillgänglighet som diskrimineringsgrund</w:t>
    </w:r>
    <w:r w:rsidRPr="003726AD">
      <w:fldChar w:fldCharType="end"/>
    </w:r>
  </w:p>
  <w:p w:rsidR="003726AD" w:rsidRPr="003726AD" w:rsidRDefault="003726AD">
    <w:pPr>
      <w:pStyle w:val="Normal00"/>
    </w:pPr>
  </w:p>
  <w:p w:rsidR="003726AD" w:rsidRPr="003726AD" w:rsidRDefault="003726A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820923650">
    <w:abstractNumId w:val="3"/>
  </w:num>
  <w:num w:numId="2" w16cid:durableId="312104479">
    <w:abstractNumId w:val="2"/>
  </w:num>
  <w:num w:numId="3" w16cid:durableId="684209620">
    <w:abstractNumId w:val="1"/>
  </w:num>
  <w:num w:numId="4" w16cid:durableId="1225021830">
    <w:abstractNumId w:val="0"/>
  </w:num>
  <w:num w:numId="5" w16cid:durableId="589776739">
    <w:abstractNumId w:val="7"/>
  </w:num>
  <w:num w:numId="6" w16cid:durableId="1891070075">
    <w:abstractNumId w:val="6"/>
  </w:num>
  <w:num w:numId="7" w16cid:durableId="1948542290">
    <w:abstractNumId w:val="5"/>
  </w:num>
  <w:num w:numId="8" w16cid:durableId="1073115583">
    <w:abstractNumId w:val="4"/>
  </w:num>
  <w:num w:numId="9" w16cid:durableId="145518698">
    <w:abstractNumId w:val="8"/>
  </w:num>
  <w:num w:numId="10" w16cid:durableId="1402824835">
    <w:abstractNumId w:val="9"/>
  </w:num>
  <w:num w:numId="11" w16cid:durableId="674769188">
    <w:abstractNumId w:val="10"/>
  </w:num>
  <w:num w:numId="12" w16cid:durableId="98914560">
    <w:abstractNumId w:val="13"/>
  </w:num>
  <w:num w:numId="13" w16cid:durableId="746537287">
    <w:abstractNumId w:val="15"/>
  </w:num>
  <w:num w:numId="14" w16cid:durableId="144901826">
    <w:abstractNumId w:val="16"/>
  </w:num>
  <w:num w:numId="15" w16cid:durableId="23673109">
    <w:abstractNumId w:val="11"/>
  </w:num>
  <w:num w:numId="16" w16cid:durableId="351608598">
    <w:abstractNumId w:val="18"/>
  </w:num>
  <w:num w:numId="17" w16cid:durableId="1401517254">
    <w:abstractNumId w:val="17"/>
  </w:num>
  <w:num w:numId="18" w16cid:durableId="392654064">
    <w:abstractNumId w:val="14"/>
  </w:num>
  <w:num w:numId="19" w16cid:durableId="19615229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24_2010-10-20"/>
    <w:docVar w:name="PersonGUIDs" w:val="{30553800-CAF2-4E27-B003-6DFB110AE547}"/>
  </w:docVars>
  <w:rsids>
    <w:rsidRoot w:val="00E937A4"/>
    <w:rsid w:val="003726AD"/>
    <w:rsid w:val="00E9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19755EE7-B4EC-45A5-B700-35975BD12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1361</Characters>
  <Application>Microsoft Office Word</Application>
  <DocSecurity>4</DocSecurity>
  <Lines>29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s27075</vt:lpstr>
    </vt:vector>
  </TitlesOfParts>
  <Company>Riksdagen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s27075</dc:title>
  <dc:subject>s27075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2010-10-30T11:02:00Z</cp:lastPrinted>
  <dcterms:created xsi:type="dcterms:W3CDTF">2025-12-18T00:14:00Z</dcterms:created>
  <dcterms:modified xsi:type="dcterms:W3CDTF">2025-12-18T00:14:00Z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mot2000_524_2010-10-20</vt:lpwstr>
  </property>
  <property fmtid="{D5CDD505-2E9C-101B-9397-08002B2CF9AE}" pid="3" name="version">
    <vt:lpwstr>mot2000_524_2010-10-20</vt:lpwstr>
  </property>
  <property fmtid="{D5CDD505-2E9C-101B-9397-08002B2CF9AE}" pid="4" name="dokumenttyp">
    <vt:lpwstr>motion</vt:lpwstr>
  </property>
  <property fmtid="{D5CDD505-2E9C-101B-9397-08002B2CF9AE}" pid="5" name="Sekr">
    <vt:lpwstr>m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Bristande tillgänglighet som diskrimineringsgrund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Bristande tillgänglighet som diskrimineringsgrund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S27075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Billy Gustafsson (S)</vt:lpwstr>
  </property>
  <property fmtid="{D5CDD505-2E9C-101B-9397-08002B2CF9AE}" pid="26" name="MotionarLista">
    <vt:lpwstr>Gustafsson, Billy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Billy Gustafsson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A237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oktober 2010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20102011000000000115000270750069</vt:lpwstr>
  </property>
  <property fmtid="{D5CDD505-2E9C-101B-9397-08002B2CF9AE}" pid="47" name="datum">
    <vt:lpwstr>101020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20102011000000000115000270750069</vt:lpwstr>
  </property>
  <property fmtid="{D5CDD505-2E9C-101B-9397-08002B2CF9AE}" pid="50" name="nummer">
    <vt:lpwstr>237</vt:lpwstr>
  </property>
  <property fmtid="{D5CDD505-2E9C-101B-9397-08002B2CF9AE}" pid="51" name="utskottsbeteckning">
    <vt:lpwstr>A</vt:lpwstr>
  </property>
  <property fmtid="{D5CDD505-2E9C-101B-9397-08002B2CF9AE}" pid="52" name="GlobalUID">
    <vt:lpwstr>{B54A4FAB-1250-4A86-BC9D-1FCD827CB4FB}</vt:lpwstr>
  </property>
  <property fmtid="{D5CDD505-2E9C-101B-9397-08002B2CF9AE}" pid="53" name="Överföringar">
    <vt:i4>0</vt:i4>
  </property>
  <property fmtid="{D5CDD505-2E9C-101B-9397-08002B2CF9AE}" pid="54" name="Checksum">
    <vt:lpwstr>*0012661620688*</vt:lpwstr>
  </property>
  <property fmtid="{D5CDD505-2E9C-101B-9397-08002B2CF9AE}" pid="55" name="skuggnummer">
    <vt:lpwstr>364</vt:lpwstr>
  </property>
  <property fmtid="{D5CDD505-2E9C-101B-9397-08002B2CF9AE}" pid="56" name="urixVersion">
    <vt:lpwstr>4.3.0.0</vt:lpwstr>
  </property>
  <property fmtid="{D5CDD505-2E9C-101B-9397-08002B2CF9AE}" pid="57" name="urixOrigin">
    <vt:lpwstr>101030 13:02:06.193</vt:lpwstr>
  </property>
  <property fmtid="{D5CDD505-2E9C-101B-9397-08002B2CF9AE}" pid="58" name="urixGuid">
    <vt:lpwstr>{4F547D8D-A97E-4C26-B084-90BCC616CC30}</vt:lpwstr>
  </property>
</Properties>
</file>