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14DEEFB" w14:textId="77777777">
      <w:pPr>
        <w:pStyle w:val="Normalutanindragellerluft"/>
      </w:pPr>
      <w:bookmarkStart w:name="_Toc106800475" w:id="0"/>
      <w:bookmarkStart w:name="_Toc106801300" w:id="1"/>
    </w:p>
    <w:p w:rsidRPr="009B062B" w:rsidR="00AF30DD" w:rsidP="00FE0F66" w:rsidRDefault="001C79BF" w14:paraId="55D5FA0F" w14:textId="77777777">
      <w:pPr>
        <w:pStyle w:val="RubrikFrslagTIllRiksdagsbeslut"/>
      </w:pPr>
      <w:sdt>
        <w:sdtPr>
          <w:alias w:val="CC_Boilerplate_4"/>
          <w:tag w:val="CC_Boilerplate_4"/>
          <w:id w:val="-1644581176"/>
          <w:lock w:val="sdtContentLocked"/>
          <w:placeholder>
            <w:docPart w:val="9592F388676041A88683916E44C3F7D4"/>
          </w:placeholder>
          <w:text/>
        </w:sdtPr>
        <w:sdtEndPr/>
        <w:sdtContent>
          <w:r w:rsidRPr="009B062B" w:rsidR="00AF30DD">
            <w:t>Förslag till riksdagsbeslut</w:t>
          </w:r>
        </w:sdtContent>
      </w:sdt>
      <w:bookmarkEnd w:id="0"/>
      <w:bookmarkEnd w:id="1"/>
    </w:p>
    <w:sdt>
      <w:sdtPr>
        <w:alias w:val="Yrkande 1"/>
        <w:tag w:val="0eefe814-337d-4167-8b79-3449263ef1c2"/>
        <w:id w:val="-1591384039"/>
        <w:lock w:val="sdtLocked"/>
      </w:sdtPr>
      <w:sdtEndPr/>
      <w:sdtContent>
        <w:p w:rsidR="00B13DFC" w:rsidRDefault="001C79BF" w14:paraId="3EEBE6C0" w14:textId="77777777">
          <w:pPr>
            <w:pStyle w:val="Frslagstext"/>
          </w:pPr>
          <w:r>
            <w:t>Riksdagen ställer sig bakom det som anförs i motionen om att se över regelverket för uthyrning av elsparkcyklar och tillkännager detta för regeringen.</w:t>
          </w:r>
        </w:p>
      </w:sdtContent>
    </w:sdt>
    <w:sdt>
      <w:sdtPr>
        <w:alias w:val="Yrkande 2"/>
        <w:tag w:val="5b45e936-f3ec-4dd0-b3a7-3607db7f8201"/>
        <w:id w:val="-1086148882"/>
        <w:lock w:val="sdtLocked"/>
      </w:sdtPr>
      <w:sdtEndPr/>
      <w:sdtContent>
        <w:p w:rsidR="00B13DFC" w:rsidRDefault="001C79BF" w14:paraId="666C3106" w14:textId="77777777">
          <w:pPr>
            <w:pStyle w:val="Frslagstext"/>
          </w:pPr>
          <w:r>
            <w:t>Riksdagen ställer sig bakom det som anförs i motionen om att utreda möjligheten till förarutbildning och tillkännager detta för regeringen.</w:t>
          </w:r>
        </w:p>
      </w:sdtContent>
    </w:sdt>
    <w:sdt>
      <w:sdtPr>
        <w:alias w:val="Yrkande 3"/>
        <w:tag w:val="e717d304-3e02-4607-a472-49f542c52563"/>
        <w:id w:val="2026052835"/>
        <w:lock w:val="sdtLocked"/>
      </w:sdtPr>
      <w:sdtEndPr/>
      <w:sdtContent>
        <w:p w:rsidR="00B13DFC" w:rsidRDefault="001C79BF" w14:paraId="197BC5D9" w14:textId="77777777">
          <w:pPr>
            <w:pStyle w:val="Frslagstext"/>
          </w:pPr>
          <w:r>
            <w:t>Riksdagen ställer sig bakom det som anförs i motionen om att utreda möjligheten till införande av åldersgräns för framförande av elsparkcykel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A6862F0D6B4CD7933064CFEC80D2C1"/>
        </w:placeholder>
        <w:text/>
      </w:sdtPr>
      <w:sdtEndPr/>
      <w:sdtContent>
        <w:p w:rsidRPr="009B062B" w:rsidR="006D79C9" w:rsidP="00333E95" w:rsidRDefault="006D79C9" w14:paraId="1421ED6F" w14:textId="77777777">
          <w:pPr>
            <w:pStyle w:val="Rubrik1"/>
          </w:pPr>
          <w:r>
            <w:t>Motivering</w:t>
          </w:r>
        </w:p>
      </w:sdtContent>
    </w:sdt>
    <w:bookmarkEnd w:displacedByCustomXml="prev" w:id="3"/>
    <w:bookmarkEnd w:displacedByCustomXml="prev" w:id="4"/>
    <w:p w:rsidR="00BA3200" w:rsidP="00BA3200" w:rsidRDefault="00BA3200" w14:paraId="74D7983E" w14:textId="239F83CA">
      <w:pPr>
        <w:pStyle w:val="Normalutanindragellerluft"/>
      </w:pPr>
      <w:r>
        <w:t>Elsparkcyklar har under de senaste åren blivit allt vanligare i Sverige. Med en ökning av antalet elsparkcyklar på våra gator och trottoarer har också antalet olyckor och incidenter ökat, särskilt bland minderåriga. Många av dessa förare saknar både erfarenhet av trafik och grundläggande kunskaper om trafikregler, vilket utgör en allvarlig säkerhetsrisk.</w:t>
      </w:r>
    </w:p>
    <w:p w:rsidR="00BA3200" w:rsidP="00BA3200" w:rsidRDefault="00BA3200" w14:paraId="0DF86F06" w14:textId="207C5007">
      <w:pPr>
        <w:pStyle w:val="Normalutanindragellerluft"/>
      </w:pPr>
      <w:r>
        <w:t>Elsparkcyklar kan nå hastigheter som liknar mopeders, vilket innebär att de också har potential att orsaka allvarliga olyckor. Den nuvarande bristen på reglering kring elsparkcyklars användning kan leda till allvarliga konsekvenser för både förare och andra trafikanter.</w:t>
      </w:r>
    </w:p>
    <w:p w:rsidR="00BA3200" w:rsidP="00BA3200" w:rsidRDefault="00BA3200" w14:paraId="0EC7ED42" w14:textId="77777777">
      <w:pPr>
        <w:pStyle w:val="Normalutanindragellerluft"/>
      </w:pPr>
    </w:p>
    <w:p w:rsidRPr="00422B9E" w:rsidR="00422B9E" w:rsidP="008E0FE2" w:rsidRDefault="00422B9E" w14:paraId="749E79E3" w14:textId="7FCAD6CD">
      <w:pPr>
        <w:pStyle w:val="Normalutanindragellerluft"/>
      </w:pPr>
    </w:p>
    <w:p w:rsidR="00BB6339" w:rsidP="008E0FE2" w:rsidRDefault="00BB6339" w14:paraId="7EB6ED00" w14:textId="77777777">
      <w:pPr>
        <w:pStyle w:val="Normalutanindragellerluft"/>
      </w:pPr>
    </w:p>
    <w:sdt>
      <w:sdtPr>
        <w:rPr>
          <w:i/>
          <w:noProof/>
        </w:rPr>
        <w:alias w:val="CC_Underskrifter"/>
        <w:tag w:val="CC_Underskrifter"/>
        <w:id w:val="583496634"/>
        <w:lock w:val="sdtContentLocked"/>
        <w:placeholder>
          <w:docPart w:val="91266E55F6204040AD9569EEA23FDAAB"/>
        </w:placeholder>
      </w:sdtPr>
      <w:sdtEndPr/>
      <w:sdtContent>
        <w:p w:rsidR="00FE0F66" w:rsidP="00FE0F66" w:rsidRDefault="00FE0F66" w14:paraId="2EC1A702" w14:textId="77777777"/>
        <w:p w:rsidR="00FE0F66" w:rsidP="00FE0F66" w:rsidRDefault="001C79BF" w14:paraId="588DEF60" w14:textId="38F8C576"/>
      </w:sdtContent>
    </w:sdt>
    <w:tbl>
      <w:tblPr>
        <w:tblW w:w="5000" w:type="pct"/>
        <w:tblLook w:val="04A0" w:firstRow="1" w:lastRow="0" w:firstColumn="1" w:lastColumn="0" w:noHBand="0" w:noVBand="1"/>
        <w:tblCaption w:val="underskrifter"/>
      </w:tblPr>
      <w:tblGrid>
        <w:gridCol w:w="4252"/>
        <w:gridCol w:w="4252"/>
      </w:tblGrid>
      <w:tr w:rsidR="00B13DFC" w14:paraId="76E799D2" w14:textId="77777777">
        <w:trPr>
          <w:cantSplit/>
        </w:trPr>
        <w:tc>
          <w:tcPr>
            <w:tcW w:w="50" w:type="pct"/>
            <w:vAlign w:val="bottom"/>
          </w:tcPr>
          <w:p w:rsidR="00B13DFC" w:rsidRDefault="001C79BF" w14:paraId="3EE58503" w14:textId="77777777">
            <w:pPr>
              <w:pStyle w:val="Underskrifter"/>
              <w:spacing w:after="0"/>
            </w:pPr>
            <w:r>
              <w:t>Anne-Li Sjölund (C)</w:t>
            </w:r>
          </w:p>
        </w:tc>
        <w:tc>
          <w:tcPr>
            <w:tcW w:w="50" w:type="pct"/>
            <w:vAlign w:val="bottom"/>
          </w:tcPr>
          <w:p w:rsidR="00B13DFC" w:rsidRDefault="00B13DFC" w14:paraId="062C91F2" w14:textId="77777777">
            <w:pPr>
              <w:pStyle w:val="Underskrifter"/>
              <w:spacing w:after="0"/>
            </w:pPr>
          </w:p>
        </w:tc>
      </w:tr>
    </w:tbl>
    <w:p w:rsidRPr="008E0FE2" w:rsidR="004801AC" w:rsidP="00DF3554" w:rsidRDefault="004801AC" w14:paraId="3AF0AB6E" w14:textId="58251C9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C5701" w14:textId="77777777" w:rsidR="00BA3200" w:rsidRDefault="00BA3200" w:rsidP="000C1CAD">
      <w:pPr>
        <w:spacing w:line="240" w:lineRule="auto"/>
      </w:pPr>
      <w:r>
        <w:separator/>
      </w:r>
    </w:p>
  </w:endnote>
  <w:endnote w:type="continuationSeparator" w:id="0">
    <w:p w14:paraId="01B00FF7" w14:textId="77777777" w:rsidR="00BA3200" w:rsidRDefault="00BA32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D6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BE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073C" w14:textId="712F7834" w:rsidR="00262EA3" w:rsidRPr="00FE0F66" w:rsidRDefault="00262EA3" w:rsidP="00FE0F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ACD3D" w14:textId="77777777" w:rsidR="00BA3200" w:rsidRDefault="00BA3200" w:rsidP="000C1CAD">
      <w:pPr>
        <w:spacing w:line="240" w:lineRule="auto"/>
      </w:pPr>
      <w:r>
        <w:separator/>
      </w:r>
    </w:p>
  </w:footnote>
  <w:footnote w:type="continuationSeparator" w:id="0">
    <w:p w14:paraId="071DDD07" w14:textId="77777777" w:rsidR="00BA3200" w:rsidRDefault="00BA32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38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899CE5" wp14:editId="1454C2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2536CC" w14:textId="1CBE7AFA" w:rsidR="00262EA3" w:rsidRDefault="001C79BF" w:rsidP="008103B5">
                          <w:pPr>
                            <w:jc w:val="right"/>
                          </w:pPr>
                          <w:sdt>
                            <w:sdtPr>
                              <w:alias w:val="CC_Noformat_Partikod"/>
                              <w:tag w:val="CC_Noformat_Partikod"/>
                              <w:id w:val="-53464382"/>
                              <w:placeholder>
                                <w:docPart w:val="6AFDEF69893D41D18C8E7B0934AFEEEC"/>
                              </w:placeholder>
                              <w:text/>
                            </w:sdtPr>
                            <w:sdtEndPr/>
                            <w:sdtContent>
                              <w:r w:rsidR="00BA3200">
                                <w:t>C</w:t>
                              </w:r>
                            </w:sdtContent>
                          </w:sdt>
                          <w:sdt>
                            <w:sdtPr>
                              <w:alias w:val="CC_Noformat_Partinummer"/>
                              <w:tag w:val="CC_Noformat_Partinummer"/>
                              <w:id w:val="-1709555926"/>
                              <w:placeholder>
                                <w:docPart w:val="CC6C02059D12435AA3CBE294CEAA407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899C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12536CC" w14:textId="1CBE7AFA" w:rsidR="00262EA3" w:rsidRDefault="001C79BF" w:rsidP="008103B5">
                    <w:pPr>
                      <w:jc w:val="right"/>
                    </w:pPr>
                    <w:sdt>
                      <w:sdtPr>
                        <w:alias w:val="CC_Noformat_Partikod"/>
                        <w:tag w:val="CC_Noformat_Partikod"/>
                        <w:id w:val="-53464382"/>
                        <w:placeholder>
                          <w:docPart w:val="6AFDEF69893D41D18C8E7B0934AFEEEC"/>
                        </w:placeholder>
                        <w:text/>
                      </w:sdtPr>
                      <w:sdtEndPr/>
                      <w:sdtContent>
                        <w:r w:rsidR="00BA3200">
                          <w:t>C</w:t>
                        </w:r>
                      </w:sdtContent>
                    </w:sdt>
                    <w:sdt>
                      <w:sdtPr>
                        <w:alias w:val="CC_Noformat_Partinummer"/>
                        <w:tag w:val="CC_Noformat_Partinummer"/>
                        <w:id w:val="-1709555926"/>
                        <w:placeholder>
                          <w:docPart w:val="CC6C02059D12435AA3CBE294CEAA407F"/>
                        </w:placeholder>
                        <w:showingPlcHdr/>
                        <w:text/>
                      </w:sdtPr>
                      <w:sdtEndPr/>
                      <w:sdtContent>
                        <w:r w:rsidR="00262EA3">
                          <w:t xml:space="preserve"> </w:t>
                        </w:r>
                      </w:sdtContent>
                    </w:sdt>
                  </w:p>
                </w:txbxContent>
              </v:textbox>
              <w10:wrap anchorx="page"/>
            </v:shape>
          </w:pict>
        </mc:Fallback>
      </mc:AlternateContent>
    </w:r>
  </w:p>
  <w:p w14:paraId="0CADCA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2817" w14:textId="77777777" w:rsidR="00262EA3" w:rsidRDefault="00262EA3" w:rsidP="008563AC">
    <w:pPr>
      <w:jc w:val="right"/>
    </w:pPr>
  </w:p>
  <w:p w14:paraId="1365B3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D4BA" w14:textId="77777777" w:rsidR="00262EA3" w:rsidRDefault="001C79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B0C346" wp14:editId="224020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F08C7C" w14:textId="26ABBB98" w:rsidR="00262EA3" w:rsidRDefault="001C79BF" w:rsidP="00A314CF">
    <w:pPr>
      <w:pStyle w:val="FSHNormal"/>
      <w:spacing w:before="40"/>
    </w:pPr>
    <w:sdt>
      <w:sdtPr>
        <w:alias w:val="CC_Noformat_Motionstyp"/>
        <w:tag w:val="CC_Noformat_Motionstyp"/>
        <w:id w:val="1162973129"/>
        <w:lock w:val="sdtContentLocked"/>
        <w15:appearance w15:val="hidden"/>
        <w:text/>
      </w:sdtPr>
      <w:sdtEndPr/>
      <w:sdtContent>
        <w:r w:rsidR="00FE0F66">
          <w:t>Enskild motion</w:t>
        </w:r>
      </w:sdtContent>
    </w:sdt>
    <w:r w:rsidR="00821B36">
      <w:t xml:space="preserve"> </w:t>
    </w:r>
    <w:sdt>
      <w:sdtPr>
        <w:alias w:val="CC_Noformat_Partikod"/>
        <w:tag w:val="CC_Noformat_Partikod"/>
        <w:id w:val="1471015553"/>
        <w:text/>
      </w:sdtPr>
      <w:sdtEndPr/>
      <w:sdtContent>
        <w:r w:rsidR="00BA3200">
          <w:t>C</w:t>
        </w:r>
      </w:sdtContent>
    </w:sdt>
    <w:sdt>
      <w:sdtPr>
        <w:alias w:val="CC_Noformat_Partinummer"/>
        <w:tag w:val="CC_Noformat_Partinummer"/>
        <w:id w:val="-2014525982"/>
        <w:showingPlcHdr/>
        <w:text/>
      </w:sdtPr>
      <w:sdtEndPr/>
      <w:sdtContent>
        <w:r w:rsidR="00821B36">
          <w:t xml:space="preserve"> </w:t>
        </w:r>
      </w:sdtContent>
    </w:sdt>
  </w:p>
  <w:p w14:paraId="5F4A2B44" w14:textId="77777777" w:rsidR="00262EA3" w:rsidRPr="008227B3" w:rsidRDefault="001C79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6AAEB6" w14:textId="556427DF" w:rsidR="00262EA3" w:rsidRPr="008227B3" w:rsidRDefault="001C79BF" w:rsidP="00B37A37">
    <w:pPr>
      <w:pStyle w:val="MotionTIllRiksdagen"/>
    </w:pPr>
    <w:sdt>
      <w:sdtPr>
        <w:rPr>
          <w:rStyle w:val="BeteckningChar"/>
        </w:rPr>
        <w:alias w:val="CC_Noformat_Riksmote"/>
        <w:tag w:val="CC_Noformat_Riksmote"/>
        <w:id w:val="1201050710"/>
        <w:lock w:val="sdtContentLocked"/>
        <w:placeholder>
          <w:docPart w:val="BD929BA25D24406BAC3BB22E68B24B44"/>
        </w:placeholder>
        <w15:appearance w15:val="hidden"/>
        <w:text/>
      </w:sdtPr>
      <w:sdtEndPr>
        <w:rPr>
          <w:rStyle w:val="Rubrik1Char"/>
          <w:rFonts w:asciiTheme="majorHAnsi" w:hAnsiTheme="majorHAnsi"/>
          <w:sz w:val="38"/>
        </w:rPr>
      </w:sdtEndPr>
      <w:sdtContent>
        <w:r w:rsidR="00FE0F6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0F66">
          <w:t>:2056</w:t>
        </w:r>
      </w:sdtContent>
    </w:sdt>
  </w:p>
  <w:p w14:paraId="06BD6240" w14:textId="74461E7A" w:rsidR="00262EA3" w:rsidRDefault="001C79BF" w:rsidP="00E03A3D">
    <w:pPr>
      <w:pStyle w:val="Motionr"/>
    </w:pPr>
    <w:sdt>
      <w:sdtPr>
        <w:alias w:val="CC_Noformat_Avtext"/>
        <w:tag w:val="CC_Noformat_Avtext"/>
        <w:id w:val="-2020768203"/>
        <w:lock w:val="sdtContentLocked"/>
        <w:placeholder>
          <w:docPart w:val="6AFDEF69893D41D18C8E7B0934AFEEEC"/>
        </w:placeholder>
        <w15:appearance w15:val="hidden"/>
        <w:text/>
      </w:sdtPr>
      <w:sdtEndPr/>
      <w:sdtContent>
        <w:r w:rsidR="00FE0F66">
          <w:t>av Anne-Li Sjölund (C)</w:t>
        </w:r>
      </w:sdtContent>
    </w:sdt>
  </w:p>
  <w:sdt>
    <w:sdtPr>
      <w:alias w:val="CC_Noformat_Rubtext"/>
      <w:tag w:val="CC_Noformat_Rubtext"/>
      <w:id w:val="-218060500"/>
      <w:lock w:val="sdtLocked"/>
      <w:placeholder>
        <w:docPart w:val="CC6C02059D12435AA3CBE294CEAA407F"/>
      </w:placeholder>
      <w:text/>
    </w:sdtPr>
    <w:sdtEndPr/>
    <w:sdtContent>
      <w:p w14:paraId="2A6ED478" w14:textId="7FE528FF" w:rsidR="00262EA3" w:rsidRDefault="00BA3200" w:rsidP="00283E0F">
        <w:pPr>
          <w:pStyle w:val="FSHRub2"/>
        </w:pPr>
        <w:r>
          <w:t>Reglerad användning av elsparkcyklar</w:t>
        </w:r>
      </w:p>
    </w:sdtContent>
  </w:sdt>
  <w:sdt>
    <w:sdtPr>
      <w:alias w:val="CC_Boilerplate_3"/>
      <w:tag w:val="CC_Boilerplate_3"/>
      <w:id w:val="1606463544"/>
      <w:lock w:val="sdtContentLocked"/>
      <w15:appearance w15:val="hidden"/>
      <w:text w:multiLine="1"/>
    </w:sdtPr>
    <w:sdtEndPr/>
    <w:sdtContent>
      <w:p w14:paraId="78D9C1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60269810">
    <w:abstractNumId w:val="9"/>
  </w:num>
  <w:num w:numId="2" w16cid:durableId="831456590">
    <w:abstractNumId w:val="8"/>
  </w:num>
  <w:num w:numId="3" w16cid:durableId="630287306">
    <w:abstractNumId w:val="16"/>
  </w:num>
  <w:num w:numId="4" w16cid:durableId="995114023">
    <w:abstractNumId w:val="14"/>
  </w:num>
  <w:num w:numId="5" w16cid:durableId="1336108723">
    <w:abstractNumId w:val="17"/>
  </w:num>
  <w:num w:numId="6" w16cid:durableId="1603107075">
    <w:abstractNumId w:val="18"/>
  </w:num>
  <w:num w:numId="7" w16cid:durableId="12221809">
    <w:abstractNumId w:val="11"/>
  </w:num>
  <w:num w:numId="8" w16cid:durableId="522522997">
    <w:abstractNumId w:val="12"/>
  </w:num>
  <w:num w:numId="9" w16cid:durableId="246617775">
    <w:abstractNumId w:val="15"/>
  </w:num>
  <w:num w:numId="10" w16cid:durableId="1963072629">
    <w:abstractNumId w:val="22"/>
  </w:num>
  <w:num w:numId="11" w16cid:durableId="1721247123">
    <w:abstractNumId w:val="21"/>
  </w:num>
  <w:num w:numId="12" w16cid:durableId="677315734">
    <w:abstractNumId w:val="21"/>
  </w:num>
  <w:num w:numId="13" w16cid:durableId="987326120">
    <w:abstractNumId w:val="3"/>
  </w:num>
  <w:num w:numId="14" w16cid:durableId="1371149968">
    <w:abstractNumId w:val="2"/>
  </w:num>
  <w:num w:numId="15" w16cid:durableId="1908414998">
    <w:abstractNumId w:val="1"/>
  </w:num>
  <w:num w:numId="16" w16cid:durableId="902908454">
    <w:abstractNumId w:val="0"/>
  </w:num>
  <w:num w:numId="17" w16cid:durableId="1464499852">
    <w:abstractNumId w:val="7"/>
  </w:num>
  <w:num w:numId="18" w16cid:durableId="838886940">
    <w:abstractNumId w:val="6"/>
  </w:num>
  <w:num w:numId="19" w16cid:durableId="1496913997">
    <w:abstractNumId w:val="5"/>
  </w:num>
  <w:num w:numId="20" w16cid:durableId="2063482323">
    <w:abstractNumId w:val="4"/>
  </w:num>
  <w:num w:numId="21" w16cid:durableId="1438327819">
    <w:abstractNumId w:val="21"/>
  </w:num>
  <w:num w:numId="22" w16cid:durableId="1689019699">
    <w:abstractNumId w:val="21"/>
  </w:num>
  <w:num w:numId="23" w16cid:durableId="926353222">
    <w:abstractNumId w:val="21"/>
  </w:num>
  <w:num w:numId="24" w16cid:durableId="1630165821">
    <w:abstractNumId w:val="21"/>
  </w:num>
  <w:num w:numId="25" w16cid:durableId="1981421791">
    <w:abstractNumId w:val="21"/>
  </w:num>
  <w:num w:numId="26" w16cid:durableId="933167633">
    <w:abstractNumId w:val="22"/>
  </w:num>
  <w:num w:numId="27" w16cid:durableId="120077668">
    <w:abstractNumId w:val="22"/>
  </w:num>
  <w:num w:numId="28" w16cid:durableId="70128268">
    <w:abstractNumId w:val="22"/>
  </w:num>
  <w:num w:numId="29" w16cid:durableId="2017809051">
    <w:abstractNumId w:val="22"/>
  </w:num>
  <w:num w:numId="30" w16cid:durableId="1762723623">
    <w:abstractNumId w:val="21"/>
  </w:num>
  <w:num w:numId="31" w16cid:durableId="950480049">
    <w:abstractNumId w:val="21"/>
  </w:num>
  <w:num w:numId="32" w16cid:durableId="1338387708">
    <w:abstractNumId w:val="22"/>
  </w:num>
  <w:num w:numId="33" w16cid:durableId="330257650">
    <w:abstractNumId w:val="21"/>
  </w:num>
  <w:num w:numId="34" w16cid:durableId="1518155123">
    <w:abstractNumId w:val="18"/>
  </w:num>
  <w:num w:numId="35" w16cid:durableId="1640842466">
    <w:abstractNumId w:val="18"/>
    <w:lvlOverride w:ilvl="0">
      <w:startOverride w:val="1"/>
    </w:lvlOverride>
  </w:num>
  <w:num w:numId="36" w16cid:durableId="235939560">
    <w:abstractNumId w:val="19"/>
  </w:num>
  <w:num w:numId="37" w16cid:durableId="2110540396">
    <w:abstractNumId w:val="18"/>
    <w:lvlOverride w:ilvl="0">
      <w:startOverride w:val="1"/>
    </w:lvlOverride>
  </w:num>
  <w:num w:numId="38" w16cid:durableId="1657103481">
    <w:abstractNumId w:val="13"/>
  </w:num>
  <w:num w:numId="39" w16cid:durableId="1267159358">
    <w:abstractNumId w:val="10"/>
  </w:num>
  <w:num w:numId="40" w16cid:durableId="188213160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32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07E"/>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18E"/>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9BF"/>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16B"/>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1EE"/>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D8D"/>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DF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200"/>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0F66"/>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5ADA4A"/>
  <w15:chartTrackingRefBased/>
  <w15:docId w15:val="{57064EE6-2377-464B-B94A-34328324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92F388676041A88683916E44C3F7D4"/>
        <w:category>
          <w:name w:val="Allmänt"/>
          <w:gallery w:val="placeholder"/>
        </w:category>
        <w:types>
          <w:type w:val="bbPlcHdr"/>
        </w:types>
        <w:behaviors>
          <w:behavior w:val="content"/>
        </w:behaviors>
        <w:guid w:val="{352CCB3B-A645-4DD9-A12A-EB1288CB265E}"/>
      </w:docPartPr>
      <w:docPartBody>
        <w:p w:rsidR="00814DA2" w:rsidRDefault="00BD1D39">
          <w:pPr>
            <w:pStyle w:val="9592F388676041A88683916E44C3F7D4"/>
          </w:pPr>
          <w:r w:rsidRPr="005A0A93">
            <w:rPr>
              <w:rStyle w:val="Platshllartext"/>
            </w:rPr>
            <w:t>Förslag till riksdagsbeslut</w:t>
          </w:r>
        </w:p>
      </w:docPartBody>
    </w:docPart>
    <w:docPart>
      <w:docPartPr>
        <w:name w:val="81A6862F0D6B4CD7933064CFEC80D2C1"/>
        <w:category>
          <w:name w:val="Allmänt"/>
          <w:gallery w:val="placeholder"/>
        </w:category>
        <w:types>
          <w:type w:val="bbPlcHdr"/>
        </w:types>
        <w:behaviors>
          <w:behavior w:val="content"/>
        </w:behaviors>
        <w:guid w:val="{E5BDFF89-6FE8-44EB-B068-0E4E8BE3E573}"/>
      </w:docPartPr>
      <w:docPartBody>
        <w:p w:rsidR="00814DA2" w:rsidRDefault="00BD1D39">
          <w:pPr>
            <w:pStyle w:val="81A6862F0D6B4CD7933064CFEC80D2C1"/>
          </w:pPr>
          <w:r w:rsidRPr="005A0A93">
            <w:rPr>
              <w:rStyle w:val="Platshllartext"/>
            </w:rPr>
            <w:t>Motivering</w:t>
          </w:r>
        </w:p>
      </w:docPartBody>
    </w:docPart>
    <w:docPart>
      <w:docPartPr>
        <w:name w:val="6AFDEF69893D41D18C8E7B0934AFEEEC"/>
        <w:category>
          <w:name w:val="Allmänt"/>
          <w:gallery w:val="placeholder"/>
        </w:category>
        <w:types>
          <w:type w:val="bbPlcHdr"/>
        </w:types>
        <w:behaviors>
          <w:behavior w:val="content"/>
        </w:behaviors>
        <w:guid w:val="{B1170082-868B-42AB-86EA-80A4C896DFE7}"/>
      </w:docPartPr>
      <w:docPartBody>
        <w:p w:rsidR="00814DA2" w:rsidRDefault="00BD1D39">
          <w:pPr>
            <w:pStyle w:val="6AFDEF69893D41D18C8E7B0934AFEEEC"/>
          </w:pPr>
          <w:r>
            <w:rPr>
              <w:rStyle w:val="Platshllartext"/>
            </w:rPr>
            <w:t xml:space="preserve"> </w:t>
          </w:r>
        </w:p>
      </w:docPartBody>
    </w:docPart>
    <w:docPart>
      <w:docPartPr>
        <w:name w:val="CC6C02059D12435AA3CBE294CEAA407F"/>
        <w:category>
          <w:name w:val="Allmänt"/>
          <w:gallery w:val="placeholder"/>
        </w:category>
        <w:types>
          <w:type w:val="bbPlcHdr"/>
        </w:types>
        <w:behaviors>
          <w:behavior w:val="content"/>
        </w:behaviors>
        <w:guid w:val="{6CD46129-59F1-4E83-A7FE-4B06E9EECE63}"/>
      </w:docPartPr>
      <w:docPartBody>
        <w:p w:rsidR="00814DA2" w:rsidRDefault="00BD1D39">
          <w:pPr>
            <w:pStyle w:val="CC6C02059D12435AA3CBE294CEAA407F"/>
          </w:pPr>
          <w:r>
            <w:t xml:space="preserve"> </w:t>
          </w:r>
        </w:p>
      </w:docPartBody>
    </w:docPart>
    <w:docPart>
      <w:docPartPr>
        <w:name w:val="BD929BA25D24406BAC3BB22E68B24B44"/>
        <w:category>
          <w:name w:val="Allmänt"/>
          <w:gallery w:val="placeholder"/>
        </w:category>
        <w:types>
          <w:type w:val="bbPlcHdr"/>
        </w:types>
        <w:behaviors>
          <w:behavior w:val="content"/>
        </w:behaviors>
        <w:guid w:val="{02849BDE-5A3F-4DCE-951E-A857E3CE805A}"/>
      </w:docPartPr>
      <w:docPartBody>
        <w:p w:rsidR="00814DA2" w:rsidRDefault="00BD1D39">
          <w:r w:rsidRPr="00187FD4">
            <w:rPr>
              <w:rStyle w:val="Platshllartext"/>
            </w:rPr>
            <w:t>[ange din text här]</w:t>
          </w:r>
        </w:p>
      </w:docPartBody>
    </w:docPart>
    <w:docPart>
      <w:docPartPr>
        <w:name w:val="91266E55F6204040AD9569EEA23FDAAB"/>
        <w:category>
          <w:name w:val="Allmänt"/>
          <w:gallery w:val="placeholder"/>
        </w:category>
        <w:types>
          <w:type w:val="bbPlcHdr"/>
        </w:types>
        <w:behaviors>
          <w:behavior w:val="content"/>
        </w:behaviors>
        <w:guid w:val="{778D99F7-CFA8-41F5-B6E3-3ED8C0A69295}"/>
      </w:docPartPr>
      <w:docPartBody>
        <w:p w:rsidR="00C364D4" w:rsidRDefault="00C364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39"/>
    <w:rsid w:val="000D318E"/>
    <w:rsid w:val="00814DA2"/>
    <w:rsid w:val="00BD1D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1D39"/>
    <w:rPr>
      <w:color w:val="F1A983" w:themeColor="accent2" w:themeTint="99"/>
    </w:rPr>
  </w:style>
  <w:style w:type="paragraph" w:customStyle="1" w:styleId="9592F388676041A88683916E44C3F7D4">
    <w:name w:val="9592F388676041A88683916E44C3F7D4"/>
  </w:style>
  <w:style w:type="paragraph" w:customStyle="1" w:styleId="BED85FDA3207468D8B06B50A24873205">
    <w:name w:val="BED85FDA3207468D8B06B50A24873205"/>
  </w:style>
  <w:style w:type="paragraph" w:customStyle="1" w:styleId="81A6862F0D6B4CD7933064CFEC80D2C1">
    <w:name w:val="81A6862F0D6B4CD7933064CFEC80D2C1"/>
  </w:style>
  <w:style w:type="paragraph" w:customStyle="1" w:styleId="049AC28FD96D4B1CA4464C7F3BDB01F5">
    <w:name w:val="049AC28FD96D4B1CA4464C7F3BDB01F5"/>
  </w:style>
  <w:style w:type="paragraph" w:customStyle="1" w:styleId="6AFDEF69893D41D18C8E7B0934AFEEEC">
    <w:name w:val="6AFDEF69893D41D18C8E7B0934AFEEEC"/>
  </w:style>
  <w:style w:type="paragraph" w:customStyle="1" w:styleId="CC6C02059D12435AA3CBE294CEAA407F">
    <w:name w:val="CC6C02059D12435AA3CBE294CEAA4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2FCEB0-AEDF-42CC-9DA6-5213702187A7}"/>
</file>

<file path=customXml/itemProps2.xml><?xml version="1.0" encoding="utf-8"?>
<ds:datastoreItem xmlns:ds="http://schemas.openxmlformats.org/officeDocument/2006/customXml" ds:itemID="{35AAAD05-60B5-475D-B862-36A5B7C0110B}"/>
</file>

<file path=customXml/itemProps3.xml><?xml version="1.0" encoding="utf-8"?>
<ds:datastoreItem xmlns:ds="http://schemas.openxmlformats.org/officeDocument/2006/customXml" ds:itemID="{AABAAEF3-B7C2-4123-A645-667BAACA490E}"/>
</file>

<file path=docProps/app.xml><?xml version="1.0" encoding="utf-8"?>
<Properties xmlns="http://schemas.openxmlformats.org/officeDocument/2006/extended-properties" xmlns:vt="http://schemas.openxmlformats.org/officeDocument/2006/docPropsVTypes">
  <Template>Normal</Template>
  <TotalTime>16</TotalTime>
  <Pages>2</Pages>
  <Words>168</Words>
  <Characters>1012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Reglerad användning av elsparkscyklar</vt:lpstr>
      <vt:lpstr>
      </vt:lpstr>
    </vt:vector>
  </TitlesOfParts>
  <Company>Sveriges riksdag</Company>
  <LinksUpToDate>false</LinksUpToDate>
  <CharactersWithSpaces>1171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