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D78" w:rsidRPr="009A1A4D" w:rsidRDefault="00846D78">
      <w:pPr>
        <w:pStyle w:val="Hemstlrubrik"/>
      </w:pPr>
      <w:r w:rsidRPr="009A1A4D">
        <w:t>Förslag till riksdagsbeslut</w:t>
      </w:r>
    </w:p>
    <w:p w:rsidR="00846D78" w:rsidRPr="009A1A4D" w:rsidRDefault="00846D78">
      <w:pPr>
        <w:pStyle w:val="Hemstlatt"/>
        <w:ind w:left="0"/>
      </w:pPr>
      <w:r w:rsidRPr="009A1A4D">
        <w:t>Riksdagen tillkännager för regeringen som sin mening vad i motionen anförs om att utreda möjligheten</w:t>
      </w:r>
      <w:r w:rsidRPr="009A1A4D">
        <w:rPr>
          <w:i/>
        </w:rPr>
        <w:t xml:space="preserve"> </w:t>
      </w:r>
      <w:r w:rsidRPr="009A1A4D">
        <w:t>att premiera användandet av säkerhetsutrustning som vinterdäck för bilar.</w:t>
      </w:r>
    </w:p>
    <w:p w:rsidR="00846D78" w:rsidRPr="009A1A4D" w:rsidRDefault="00846D78">
      <w:pPr>
        <w:pStyle w:val="Rubrik1"/>
      </w:pPr>
      <w:r w:rsidRPr="009A1A4D">
        <w:t>Motivering</w:t>
      </w:r>
    </w:p>
    <w:p w:rsidR="00846D78" w:rsidRPr="009A1A4D" w:rsidRDefault="00846D78">
      <w:r w:rsidRPr="009A1A4D">
        <w:t xml:space="preserve">Mellan den 1 december och den 31 mars – när det råder vinterväglag i vårt land – skall enligt trafikförordningen (1998:1276) personbil, lätt lastbil och buss med en totalvikt av högst </w:t>
      </w:r>
      <w:smartTag w:uri="urn:schemas-microsoft-com:office:smarttags" w:element="metricconverter">
        <w:smartTagPr>
          <w:attr w:name="ProductID" w:val="3 500 kg"/>
        </w:smartTagPr>
        <w:r w:rsidRPr="009A1A4D">
          <w:t>3 500 kg</w:t>
        </w:r>
      </w:smartTag>
      <w:r w:rsidRPr="009A1A4D">
        <w:t xml:space="preserve"> samt släpvagn, som dras av sådant fordon, vid färd på väg vara försedda med vinterdäck eller likvärdig utrus</w:t>
      </w:r>
      <w:r w:rsidRPr="009A1A4D">
        <w:t>t</w:t>
      </w:r>
      <w:r w:rsidRPr="009A1A4D">
        <w:t xml:space="preserve">ning. </w:t>
      </w:r>
    </w:p>
    <w:p w:rsidR="00846D78" w:rsidRPr="009A1A4D" w:rsidRDefault="00846D78">
      <w:pPr>
        <w:pStyle w:val="Normaltindrag"/>
      </w:pPr>
      <w:r w:rsidRPr="009A1A4D">
        <w:t>Det är en bra förordning som tillkommit för att minska trafikolyckor, til</w:t>
      </w:r>
      <w:r w:rsidRPr="009A1A4D">
        <w:t>l</w:t>
      </w:r>
      <w:r w:rsidRPr="009A1A4D">
        <w:t>bud, att fordon fastnar på snömoddiga vägar m.m. Vinterdäck är en trafiks</w:t>
      </w:r>
      <w:r w:rsidRPr="009A1A4D">
        <w:t>ä</w:t>
      </w:r>
      <w:r w:rsidRPr="009A1A4D">
        <w:t>kerhetsutrustning som kan jämföras med t.ex. säkerhetsbälte, airbag, kroc</w:t>
      </w:r>
      <w:r w:rsidRPr="009A1A4D">
        <w:t>k</w:t>
      </w:r>
      <w:r w:rsidRPr="009A1A4D">
        <w:t>skydd m.m.</w:t>
      </w:r>
    </w:p>
    <w:p w:rsidR="00846D78" w:rsidRPr="009A1A4D" w:rsidRDefault="00846D78">
      <w:pPr>
        <w:pStyle w:val="Normaltindrag"/>
      </w:pPr>
      <w:r w:rsidRPr="009A1A4D">
        <w:t>Anskaffningsvärdet för vinterdäck – till skillnad från annan säkerhetsu</w:t>
      </w:r>
      <w:r w:rsidRPr="009A1A4D">
        <w:t>t</w:t>
      </w:r>
      <w:r w:rsidRPr="009A1A4D">
        <w:t>rustning – ingår i underlaget för förmånsvärdet för dem som använder bilen i yrket. För dem som använder bilen i yrket, t.ex. servicepersonal, för vilka bilen är det kanske viktigaste arbetsredskapet, är frågan om vinterdäck inte bara en säkerhetsfråga utan också en fråga om arbetsmiljön.</w:t>
      </w:r>
    </w:p>
    <w:p w:rsidR="00846D78" w:rsidRPr="009A1A4D" w:rsidRDefault="00846D78">
      <w:pPr>
        <w:pStyle w:val="Normaltindrag"/>
      </w:pPr>
      <w:r w:rsidRPr="009A1A4D">
        <w:t>En annan framkomlig väg för att komma till rätta med ovan nämnda pr</w:t>
      </w:r>
      <w:r w:rsidRPr="009A1A4D">
        <w:t>o</w:t>
      </w:r>
      <w:r w:rsidRPr="009A1A4D">
        <w:t>blemställning kan vara att införa krav på att vinterdäck ska vara standardu</w:t>
      </w:r>
      <w:r w:rsidRPr="009A1A4D">
        <w:t>t</w:t>
      </w:r>
      <w:r w:rsidRPr="009A1A4D">
        <w:t>rustning i alla bilar som omfattas av lagstiftningen och som avses att anvä</w:t>
      </w:r>
      <w:r w:rsidRPr="009A1A4D">
        <w:t>n</w:t>
      </w:r>
      <w:r w:rsidRPr="009A1A4D">
        <w:t>das under den tid på året som lagen avser.</w:t>
      </w:r>
    </w:p>
    <w:p w:rsidR="00846D78" w:rsidRPr="009A1A4D" w:rsidRDefault="00846D78">
      <w:pPr>
        <w:pStyle w:val="Normaltindrag"/>
      </w:pPr>
      <w:r w:rsidRPr="009A1A4D">
        <w:t>Det torde inte råda någon som helst tvekan om att vinterdäck är en synne</w:t>
      </w:r>
      <w:r w:rsidRPr="009A1A4D">
        <w:t>r</w:t>
      </w:r>
      <w:r w:rsidRPr="009A1A4D">
        <w:t>ligen viktig säkerhetsutrustning.</w:t>
      </w:r>
    </w:p>
    <w:p w:rsidR="00846D78" w:rsidRPr="009A1A4D" w:rsidRDefault="00846D78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1A4D">
        <w:trPr>
          <w:cantSplit/>
        </w:trPr>
        <w:tc>
          <w:tcPr>
            <w:tcW w:w="3046" w:type="dxa"/>
          </w:tcPr>
          <w:p w:rsidR="00846D78" w:rsidRPr="009A1A4D" w:rsidRDefault="00846D78">
            <w:pPr>
              <w:pStyle w:val="UnderskriftDatum"/>
              <w:spacing w:before="240"/>
            </w:pPr>
            <w:r w:rsidRPr="009A1A4D">
              <w:lastRenderedPageBreak/>
              <w:t>Stockholm den 26 oktober 2006</w:t>
            </w:r>
          </w:p>
        </w:tc>
        <w:tc>
          <w:tcPr>
            <w:tcW w:w="3047" w:type="dxa"/>
          </w:tcPr>
          <w:p w:rsidR="00846D78" w:rsidRPr="009A1A4D" w:rsidRDefault="00846D78">
            <w:pPr>
              <w:pStyle w:val="Underskrifter"/>
              <w:spacing w:before="240"/>
            </w:pPr>
          </w:p>
        </w:tc>
      </w:tr>
      <w:tr w:rsidR="00000000" w:rsidRPr="009A1A4D">
        <w:trPr>
          <w:cantSplit/>
        </w:trPr>
        <w:tc>
          <w:tcPr>
            <w:tcW w:w="3046" w:type="dxa"/>
          </w:tcPr>
          <w:p w:rsidR="00846D78" w:rsidRPr="009A1A4D" w:rsidRDefault="00846D78">
            <w:pPr>
              <w:pStyle w:val="Underskrifter"/>
            </w:pPr>
            <w:r w:rsidRPr="009A1A4D">
              <w:t>Sylvia Lindgren (s)</w:t>
            </w:r>
          </w:p>
        </w:tc>
        <w:tc>
          <w:tcPr>
            <w:tcW w:w="3046" w:type="dxa"/>
          </w:tcPr>
          <w:p w:rsidR="00846D78" w:rsidRPr="009A1A4D" w:rsidRDefault="00846D78">
            <w:pPr>
              <w:pStyle w:val="Underskrifter"/>
            </w:pPr>
          </w:p>
        </w:tc>
      </w:tr>
    </w:tbl>
    <w:p w:rsidR="00846D78" w:rsidRPr="009A1A4D" w:rsidRDefault="00846D78">
      <w:pPr>
        <w:pStyle w:val="Normaltindrag"/>
      </w:pPr>
    </w:p>
    <w:sectPr w:rsidR="00846D78" w:rsidRPr="009A1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D78" w:rsidRPr="009A1A4D" w:rsidRDefault="00846D78">
      <w:r w:rsidRPr="009A1A4D">
        <w:separator/>
      </w:r>
    </w:p>
  </w:endnote>
  <w:endnote w:type="continuationSeparator" w:id="0">
    <w:p w:rsidR="00846D78" w:rsidRPr="009A1A4D" w:rsidRDefault="00846D78">
      <w:r w:rsidRPr="009A1A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78" w:rsidRPr="009A1A4D" w:rsidRDefault="009A1A4D">
    <w:pPr>
      <w:pStyle w:val="Sidfot"/>
    </w:pPr>
    <w:r w:rsidRPr="009A1A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9381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D78" w:rsidRDefault="00846D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6D78" w:rsidRDefault="00846D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78" w:rsidRPr="009A1A4D" w:rsidRDefault="009A1A4D">
    <w:pPr>
      <w:pStyle w:val="Sidfot"/>
    </w:pPr>
    <w:r w:rsidRPr="009A1A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2462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D78" w:rsidRDefault="00846D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D78" w:rsidRDefault="00846D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78" w:rsidRPr="009A1A4D" w:rsidRDefault="009A1A4D">
    <w:pPr>
      <w:pStyle w:val="Sidfot"/>
    </w:pPr>
    <w:r w:rsidRPr="009A1A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77810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D78" w:rsidRDefault="00846D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D78" w:rsidRDefault="00846D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D78" w:rsidRPr="009A1A4D" w:rsidRDefault="00846D78">
      <w:r w:rsidRPr="009A1A4D">
        <w:separator/>
      </w:r>
    </w:p>
  </w:footnote>
  <w:footnote w:type="continuationSeparator" w:id="0">
    <w:p w:rsidR="00846D78" w:rsidRPr="009A1A4D" w:rsidRDefault="00846D78">
      <w:r w:rsidRPr="009A1A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78" w:rsidRPr="009A1A4D" w:rsidRDefault="009A1A4D">
    <w:pPr>
      <w:pStyle w:val="Sidhuvud"/>
    </w:pPr>
    <w:r w:rsidRPr="009A1A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44015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D78" w:rsidRDefault="00846D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6D78" w:rsidRDefault="00846D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78" w:rsidRPr="009A1A4D" w:rsidRDefault="009A1A4D">
    <w:pPr>
      <w:pStyle w:val="Sidhuvud"/>
    </w:pPr>
    <w:r w:rsidRPr="009A1A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94963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D78" w:rsidRDefault="00846D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6D78" w:rsidRDefault="00846D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D78" w:rsidRPr="009A1A4D" w:rsidRDefault="00846D78">
    <w:pPr>
      <w:pStyle w:val="FSHNormal"/>
      <w:tabs>
        <w:tab w:val="right" w:pos="5840"/>
      </w:tabs>
    </w:pPr>
    <w:r w:rsidRPr="009A1A4D">
      <w:br/>
    </w:r>
    <w:r w:rsidRPr="009A1A4D">
      <w:fldChar w:fldCharType="begin" w:fldLock="1"/>
    </w:r>
    <w:r w:rsidRPr="009A1A4D">
      <w:instrText xml:space="preserve"> DOCPROPERTY</w:instrText>
    </w:r>
    <w:r w:rsidRPr="009A1A4D">
      <w:rPr>
        <w:sz w:val="18"/>
      </w:rPr>
      <w:instrText xml:space="preserve"> "YearUser" *\charformat </w:instrText>
    </w:r>
    <w:r w:rsidRPr="009A1A4D">
      <w:fldChar w:fldCharType="separate"/>
    </w:r>
    <w:r w:rsidRPr="009A1A4D">
      <w:t>2006/07</w:t>
    </w:r>
    <w:r w:rsidRPr="009A1A4D">
      <w:fldChar w:fldCharType="end"/>
    </w:r>
    <w:r w:rsidRPr="009A1A4D">
      <w:t xml:space="preserve"> </w:t>
    </w:r>
    <w:r w:rsidRPr="009A1A4D">
      <w:tab/>
      <w:t xml:space="preserve">mnr: </w:t>
    </w:r>
    <w:r w:rsidRPr="009A1A4D">
      <w:fldChar w:fldCharType="begin" w:fldLock="1"/>
    </w:r>
    <w:r w:rsidRPr="009A1A4D">
      <w:instrText xml:space="preserve"> DOCPROPERTY</w:instrText>
    </w:r>
    <w:r w:rsidRPr="009A1A4D">
      <w:rPr>
        <w:sz w:val="18"/>
      </w:rPr>
      <w:instrText xml:space="preserve"> "Motionsnummer" *\charformat </w:instrText>
    </w:r>
    <w:r w:rsidRPr="009A1A4D">
      <w:fldChar w:fldCharType="separate"/>
    </w:r>
    <w:r w:rsidRPr="009A1A4D">
      <w:t>T398</w:t>
    </w:r>
    <w:r w:rsidRPr="009A1A4D">
      <w:fldChar w:fldCharType="end"/>
    </w:r>
    <w:r w:rsidRPr="009A1A4D">
      <w:br/>
    </w:r>
    <w:r w:rsidRPr="009A1A4D">
      <w:fldChar w:fldCharType="begin" w:fldLock="1"/>
    </w:r>
    <w:r w:rsidRPr="009A1A4D">
      <w:instrText xml:space="preserve"> DOCPROPERTY</w:instrText>
    </w:r>
    <w:r w:rsidRPr="009A1A4D">
      <w:rPr>
        <w:sz w:val="18"/>
      </w:rPr>
      <w:instrText xml:space="preserve"> "Samling" *\charformat </w:instrText>
    </w:r>
    <w:r w:rsidRPr="009A1A4D">
      <w:fldChar w:fldCharType="end"/>
    </w:r>
    <w:r w:rsidRPr="009A1A4D">
      <w:tab/>
      <w:t xml:space="preserve">pnr: </w:t>
    </w:r>
    <w:r w:rsidRPr="009A1A4D">
      <w:fldChar w:fldCharType="begin" w:fldLock="1"/>
    </w:r>
    <w:r w:rsidRPr="009A1A4D">
      <w:instrText xml:space="preserve"> DOCPROPERTY</w:instrText>
    </w:r>
    <w:r w:rsidRPr="009A1A4D">
      <w:rPr>
        <w:sz w:val="18"/>
      </w:rPr>
      <w:instrText xml:space="preserve"> "Partinummer" *\charformat </w:instrText>
    </w:r>
    <w:r w:rsidRPr="009A1A4D">
      <w:fldChar w:fldCharType="separate"/>
    </w:r>
    <w:r w:rsidRPr="009A1A4D">
      <w:t>s23010</w:t>
    </w:r>
    <w:r w:rsidRPr="009A1A4D">
      <w:fldChar w:fldCharType="end"/>
    </w:r>
  </w:p>
  <w:p w:rsidR="00846D78" w:rsidRPr="009A1A4D" w:rsidRDefault="00846D78">
    <w:pPr>
      <w:pStyle w:val="FSHRub1"/>
    </w:pPr>
    <w:r w:rsidRPr="009A1A4D">
      <w:t>Motion till riksdagen</w:t>
    </w:r>
    <w:r w:rsidRPr="009A1A4D">
      <w:br/>
    </w:r>
    <w:r w:rsidRPr="009A1A4D">
      <w:fldChar w:fldCharType="begin" w:fldLock="1"/>
    </w:r>
    <w:r w:rsidRPr="009A1A4D">
      <w:instrText xml:space="preserve"> DOCPROPERTY "YearUser" *\charformat </w:instrText>
    </w:r>
    <w:r w:rsidRPr="009A1A4D">
      <w:fldChar w:fldCharType="separate"/>
    </w:r>
    <w:r w:rsidRPr="009A1A4D">
      <w:t>2006/07</w:t>
    </w:r>
    <w:r w:rsidRPr="009A1A4D">
      <w:fldChar w:fldCharType="end"/>
    </w:r>
    <w:r w:rsidRPr="009A1A4D">
      <w:t>:</w:t>
    </w:r>
    <w:r w:rsidRPr="009A1A4D">
      <w:fldChar w:fldCharType="begin" w:fldLock="1"/>
    </w:r>
    <w:r w:rsidRPr="009A1A4D">
      <w:instrText xml:space="preserve"> DOCPROPERTY "Motionsnummer" *\charformat </w:instrText>
    </w:r>
    <w:r w:rsidRPr="009A1A4D">
      <w:fldChar w:fldCharType="separate"/>
    </w:r>
    <w:r w:rsidRPr="009A1A4D">
      <w:t>T398</w:t>
    </w:r>
    <w:r w:rsidRPr="009A1A4D">
      <w:fldChar w:fldCharType="end"/>
    </w:r>
  </w:p>
  <w:p w:rsidR="00846D78" w:rsidRPr="009A1A4D" w:rsidRDefault="00846D78">
    <w:pPr>
      <w:pStyle w:val="FSHNormalS5"/>
    </w:pPr>
    <w:r w:rsidRPr="009A1A4D">
      <w:fldChar w:fldCharType="begin" w:fldLock="1"/>
    </w:r>
    <w:r w:rsidRPr="009A1A4D">
      <w:instrText xml:space="preserve"> DOCPROPERTY "MotionarText" *\charformat </w:instrText>
    </w:r>
    <w:r w:rsidRPr="009A1A4D">
      <w:fldChar w:fldCharType="separate"/>
    </w:r>
    <w:r w:rsidRPr="009A1A4D">
      <w:t>av Sylvia Lindgren (s)</w:t>
    </w:r>
    <w:r w:rsidRPr="009A1A4D">
      <w:fldChar w:fldCharType="end"/>
    </w:r>
    <w:r w:rsidRPr="009A1A4D">
      <w:br/>
    </w:r>
    <w:r w:rsidRPr="009A1A4D">
      <w:fldChar w:fldCharType="begin" w:fldLock="1"/>
    </w:r>
    <w:r w:rsidRPr="009A1A4D">
      <w:instrText xml:space="preserve"> DOCPROPERTY "SvarFrasKort" *\charformat </w:instrText>
    </w:r>
    <w:r w:rsidRPr="009A1A4D">
      <w:fldChar w:fldCharType="end"/>
    </w:r>
  </w:p>
  <w:p w:rsidR="00846D78" w:rsidRPr="009A1A4D" w:rsidRDefault="00846D78">
    <w:pPr>
      <w:pStyle w:val="FSHTitel"/>
    </w:pPr>
    <w:r w:rsidRPr="009A1A4D">
      <w:fldChar w:fldCharType="begin" w:fldLock="1"/>
    </w:r>
    <w:r w:rsidRPr="009A1A4D">
      <w:instrText xml:space="preserve"> DOCPROPERTY</w:instrText>
    </w:r>
    <w:r w:rsidRPr="009A1A4D">
      <w:rPr>
        <w:sz w:val="18"/>
      </w:rPr>
      <w:instrText xml:space="preserve"> "RubrikSvar" *\charformat </w:instrText>
    </w:r>
    <w:r w:rsidRPr="009A1A4D">
      <w:fldChar w:fldCharType="separate"/>
    </w:r>
    <w:r w:rsidRPr="009A1A4D">
      <w:t>Vinterdäck</w:t>
    </w:r>
    <w:r w:rsidRPr="009A1A4D">
      <w:fldChar w:fldCharType="end"/>
    </w:r>
  </w:p>
  <w:p w:rsidR="00846D78" w:rsidRPr="009A1A4D" w:rsidRDefault="00846D78">
    <w:pPr>
      <w:pStyle w:val="Normal00"/>
    </w:pPr>
  </w:p>
  <w:p w:rsidR="00846D78" w:rsidRPr="009A1A4D" w:rsidRDefault="00846D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353791">
    <w:abstractNumId w:val="13"/>
  </w:num>
  <w:num w:numId="2" w16cid:durableId="1463496466">
    <w:abstractNumId w:val="10"/>
  </w:num>
  <w:num w:numId="3" w16cid:durableId="2013212980">
    <w:abstractNumId w:val="11"/>
  </w:num>
  <w:num w:numId="4" w16cid:durableId="1453750460">
    <w:abstractNumId w:val="12"/>
  </w:num>
  <w:num w:numId="5" w16cid:durableId="216821306">
    <w:abstractNumId w:val="8"/>
  </w:num>
  <w:num w:numId="6" w16cid:durableId="108084517">
    <w:abstractNumId w:val="3"/>
  </w:num>
  <w:num w:numId="7" w16cid:durableId="57170859">
    <w:abstractNumId w:val="2"/>
  </w:num>
  <w:num w:numId="8" w16cid:durableId="2124424193">
    <w:abstractNumId w:val="1"/>
  </w:num>
  <w:num w:numId="9" w16cid:durableId="1784419595">
    <w:abstractNumId w:val="0"/>
  </w:num>
  <w:num w:numId="10" w16cid:durableId="1793398145">
    <w:abstractNumId w:val="9"/>
  </w:num>
  <w:num w:numId="11" w16cid:durableId="745155158">
    <w:abstractNumId w:val="7"/>
  </w:num>
  <w:num w:numId="12" w16cid:durableId="1343315591">
    <w:abstractNumId w:val="6"/>
  </w:num>
  <w:num w:numId="13" w16cid:durableId="594441105">
    <w:abstractNumId w:val="5"/>
  </w:num>
  <w:num w:numId="14" w16cid:durableId="1543979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844E07A-6AB5-4D53-9179-DEEBAD9B655D}"/>
  </w:docVars>
  <w:rsids>
    <w:rsidRoot w:val="00AA0549"/>
    <w:rsid w:val="00846D78"/>
    <w:rsid w:val="009A1A4D"/>
    <w:rsid w:val="00A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45725D-6784-4628-99B4-DBF71A80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502D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502D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502D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502D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502D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502D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502D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502D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502D6"/>
    <w:pPr>
      <w:outlineLvl w:val="7"/>
    </w:pPr>
  </w:style>
  <w:style w:type="paragraph" w:styleId="Rubrik9">
    <w:name w:val="heading 9"/>
    <w:basedOn w:val="Rubrik8"/>
    <w:next w:val="Normal"/>
    <w:qFormat/>
    <w:rsid w:val="004502D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502D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502D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502D6"/>
    <w:pPr>
      <w:spacing w:before="0"/>
      <w:ind w:firstLine="227"/>
    </w:pPr>
  </w:style>
  <w:style w:type="paragraph" w:customStyle="1" w:styleId="FSHNormal">
    <w:name w:val="FSH_Normal"/>
    <w:semiHidden/>
    <w:rsid w:val="004502D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502D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502D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502D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502D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502D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502D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502D6"/>
    <w:pPr>
      <w:spacing w:after="250"/>
    </w:pPr>
  </w:style>
  <w:style w:type="paragraph" w:customStyle="1" w:styleId="Autokorrigering">
    <w:name w:val="Autokorrigering"/>
    <w:rsid w:val="004502D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502D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502D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502D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502D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502D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502D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502D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502D6"/>
    <w:pPr>
      <w:ind w:firstLine="170"/>
    </w:pPr>
  </w:style>
  <w:style w:type="paragraph" w:customStyle="1" w:styleId="NormalA4fot">
    <w:name w:val="Normal_A4fot"/>
    <w:basedOn w:val="Normal"/>
    <w:semiHidden/>
    <w:rsid w:val="004502D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502D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502D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502D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502D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502D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502D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502D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502D6"/>
  </w:style>
  <w:style w:type="paragraph" w:customStyle="1" w:styleId="RubrikInnehllsf">
    <w:name w:val="RubrikInnehållsf"/>
    <w:basedOn w:val="RubrikSammanf"/>
    <w:next w:val="Normal"/>
    <w:rsid w:val="004502D6"/>
  </w:style>
  <w:style w:type="paragraph" w:customStyle="1" w:styleId="Tabellochbildrubrik">
    <w:name w:val="Tabell och bildrubrik"/>
    <w:basedOn w:val="Normal"/>
    <w:next w:val="Normal"/>
    <w:rsid w:val="004502D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502D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502D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502D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502D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502D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502D6"/>
    <w:pPr>
      <w:ind w:left="284"/>
    </w:pPr>
  </w:style>
  <w:style w:type="paragraph" w:styleId="Innehll3">
    <w:name w:val="toc 3"/>
    <w:basedOn w:val="Innehll2"/>
    <w:next w:val="Innehll4"/>
    <w:semiHidden/>
    <w:rsid w:val="004502D6"/>
    <w:pPr>
      <w:ind w:left="567"/>
    </w:pPr>
  </w:style>
  <w:style w:type="paragraph" w:styleId="Innehll4">
    <w:name w:val="toc 4"/>
    <w:basedOn w:val="Innehll3"/>
    <w:next w:val="Normal"/>
    <w:semiHidden/>
    <w:rsid w:val="004502D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502D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502D6"/>
  </w:style>
  <w:style w:type="character" w:styleId="Hyperlnk">
    <w:name w:val="Hyperlink"/>
    <w:basedOn w:val="Standardstycketeckensnitt"/>
    <w:semiHidden/>
    <w:rsid w:val="004502D6"/>
    <w:rPr>
      <w:color w:val="0000FF"/>
      <w:u w:val="single"/>
    </w:rPr>
  </w:style>
  <w:style w:type="paragraph" w:styleId="Indragetstycke">
    <w:name w:val="Block Text"/>
    <w:basedOn w:val="Normal"/>
    <w:semiHidden/>
    <w:rsid w:val="004502D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502D6"/>
  </w:style>
  <w:style w:type="paragraph" w:styleId="Lista">
    <w:name w:val="List"/>
    <w:basedOn w:val="Normal"/>
    <w:semiHidden/>
    <w:rsid w:val="004502D6"/>
    <w:pPr>
      <w:ind w:left="283" w:hanging="283"/>
    </w:pPr>
  </w:style>
  <w:style w:type="paragraph" w:styleId="Normalwebb">
    <w:name w:val="Normal (Web)"/>
    <w:basedOn w:val="Normal"/>
    <w:semiHidden/>
    <w:rsid w:val="004502D6"/>
    <w:rPr>
      <w:szCs w:val="24"/>
    </w:rPr>
  </w:style>
  <w:style w:type="paragraph" w:styleId="Numreradlista">
    <w:name w:val="List Number"/>
    <w:basedOn w:val="Normal"/>
    <w:semiHidden/>
    <w:rsid w:val="004502D6"/>
    <w:pPr>
      <w:numPr>
        <w:numId w:val="5"/>
      </w:numPr>
    </w:pPr>
  </w:style>
  <w:style w:type="paragraph" w:styleId="Punktlista">
    <w:name w:val="List Bullet"/>
    <w:basedOn w:val="Normal"/>
    <w:semiHidden/>
    <w:rsid w:val="004502D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502D6"/>
  </w:style>
  <w:style w:type="character" w:styleId="Sidnummer">
    <w:name w:val="page number"/>
    <w:basedOn w:val="Standardstycketeckensnitt"/>
    <w:semiHidden/>
    <w:rsid w:val="004502D6"/>
  </w:style>
  <w:style w:type="paragraph" w:styleId="Signatur">
    <w:name w:val="Signature"/>
    <w:basedOn w:val="Normal"/>
    <w:semiHidden/>
    <w:rsid w:val="004502D6"/>
    <w:pPr>
      <w:ind w:left="4252"/>
    </w:pPr>
  </w:style>
  <w:style w:type="paragraph" w:styleId="Underrubrik">
    <w:name w:val="Subtitle"/>
    <w:basedOn w:val="Normal"/>
    <w:qFormat/>
    <w:rsid w:val="004502D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s23010</vt:lpstr>
    </vt:vector>
  </TitlesOfParts>
  <Company>Riksdagen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s23010</dc:title>
  <dc:subject>s23010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2007-02-06T10:06:00Z</cp:lastPrinted>
  <dcterms:created xsi:type="dcterms:W3CDTF">2025-12-17T02:11:00Z</dcterms:created>
  <dcterms:modified xsi:type="dcterms:W3CDTF">2025-12-17T02:11:00Z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Vinterdäck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Vinterdäck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s23010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Sylvia Lindgren (s)</vt:lpwstr>
  </property>
  <property fmtid="{D5CDD505-2E9C-101B-9397-08002B2CF9AE}" pid="26" name="MotionarLista">
    <vt:lpwstr>Lindgren, Sylvia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ca0105aa</vt:lpwstr>
  </property>
  <property fmtid="{D5CDD505-2E9C-101B-9397-08002B2CF9AE}" pid="46" name="MotionID">
    <vt:lpwstr>20062007000000000115000230100069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20062007000000000115000230100069</vt:lpwstr>
  </property>
  <property fmtid="{D5CDD505-2E9C-101B-9397-08002B2CF9AE}" pid="50" name="nummer">
    <vt:lpwstr>398</vt:lpwstr>
  </property>
  <property fmtid="{D5CDD505-2E9C-101B-9397-08002B2CF9AE}" pid="51" name="utskottsbeteckning">
    <vt:lpwstr>T</vt:lpwstr>
  </property>
  <property fmtid="{D5CDD505-2E9C-101B-9397-08002B2CF9AE}" pid="52" name="GlobalUID">
    <vt:lpwstr>{21295DB0-FE32-4DE5-8EE5-0767FCB4180A}</vt:lpwstr>
  </property>
  <property fmtid="{D5CDD505-2E9C-101B-9397-08002B2CF9AE}" pid="53" name="Överföringar">
    <vt:i4>0</vt:i4>
  </property>
  <property fmtid="{D5CDD505-2E9C-101B-9397-08002B2CF9AE}" pid="54" name="Checksum">
    <vt:lpwstr>*0007708118334*</vt:lpwstr>
  </property>
  <property fmtid="{D5CDD505-2E9C-101B-9397-08002B2CF9AE}" pid="55" name="skuggnummer">
    <vt:lpwstr>1905</vt:lpwstr>
  </property>
  <property fmtid="{D5CDD505-2E9C-101B-9397-08002B2CF9AE}" pid="56" name="urixVersion">
    <vt:lpwstr>3.1.4.4</vt:lpwstr>
  </property>
  <property fmtid="{D5CDD505-2E9C-101B-9397-08002B2CF9AE}" pid="57" name="urixOrigin">
    <vt:lpwstr>070215 16:30:16.887</vt:lpwstr>
  </property>
  <property fmtid="{D5CDD505-2E9C-101B-9397-08002B2CF9AE}" pid="58" name="urixGuid">
    <vt:lpwstr>{33AE1242-4855-4CAB-BB6D-097ED446CB4B}</vt:lpwstr>
  </property>
</Properties>
</file>