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DB284499D604ECD85BED317D91D889F"/>
        </w:placeholder>
        <w:text/>
      </w:sdtPr>
      <w:sdtEndPr/>
      <w:sdtContent>
        <w:p w:rsidRPr="009B062B" w:rsidR="00AF30DD" w:rsidP="00DA28CE" w:rsidRDefault="00AF30DD" w14:paraId="32CA177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62629bd-869d-4144-9325-84641902ed93"/>
        <w:id w:val="1107169018"/>
        <w:lock w:val="sdtLocked"/>
      </w:sdtPr>
      <w:sdtEndPr/>
      <w:sdtContent>
        <w:p w:rsidR="006B2474" w:rsidRDefault="00D46662" w14:paraId="32CA177A" w14:textId="3A13C76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ta fram klargörande direktiv under riksdagsåret 2019/20 för att möjliggöra skolavslutningar med konfessionella inslag i kyrkor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4071C3C070A420396443ACADB327E79"/>
        </w:placeholder>
        <w:text/>
      </w:sdtPr>
      <w:sdtEndPr/>
      <w:sdtContent>
        <w:p w:rsidRPr="009B062B" w:rsidR="006D79C9" w:rsidP="00333E95" w:rsidRDefault="006D79C9" w14:paraId="32CA177B" w14:textId="77777777">
          <w:pPr>
            <w:pStyle w:val="Rubrik1"/>
          </w:pPr>
          <w:r>
            <w:t>Motivering</w:t>
          </w:r>
        </w:p>
      </w:sdtContent>
    </w:sdt>
    <w:p w:rsidR="009C4D0D" w:rsidP="008131C8" w:rsidRDefault="00A1578E" w14:paraId="32CA177C" w14:textId="334C3282">
      <w:pPr>
        <w:pStyle w:val="Normalutanindragellerluft"/>
      </w:pPr>
      <w:r>
        <w:t xml:space="preserve">För tillfället råder en osäkerhet inom Sveriges skolor över om och i så fall på vilket sätt man kan genomföra skolavslutningar i kyrkolokaler. För de skolavslutningar som idag sker i kyrkolokaler sker det i många fall en begränsning i om någon från den aktuella kyrkan kan medverka samt vad denna person som medverkar i så fall får bidra med vad gäller tal och sång. Det finns också begränsningar i </w:t>
      </w:r>
      <w:r w:rsidR="00E76177">
        <w:t xml:space="preserve">fråga om </w:t>
      </w:r>
      <w:r>
        <w:t xml:space="preserve">vilka psalmer som får sjungas </w:t>
      </w:r>
      <w:r w:rsidR="00E76177">
        <w:t>under</w:t>
      </w:r>
      <w:r>
        <w:t xml:space="preserve"> skolavslutningen.</w:t>
      </w:r>
    </w:p>
    <w:p w:rsidR="00C97A1E" w:rsidP="008131C8" w:rsidRDefault="00A1578E" w14:paraId="32CA177D" w14:textId="13DACED4">
      <w:r>
        <w:t xml:space="preserve">Då kyrkor både vad gäller lokaler </w:t>
      </w:r>
      <w:r w:rsidR="00E76177">
        <w:t>och</w:t>
      </w:r>
      <w:r>
        <w:t xml:space="preserve"> verksamhet är en </w:t>
      </w:r>
      <w:r w:rsidR="00C97A1E">
        <w:t>viktig historisk</w:t>
      </w:r>
      <w:r>
        <w:t xml:space="preserve"> del i vårt samhälle bör man underlätta för skolor att när </w:t>
      </w:r>
      <w:r w:rsidR="00E76177">
        <w:t>de</w:t>
      </w:r>
      <w:r>
        <w:t xml:space="preserve"> så önskar </w:t>
      </w:r>
      <w:r w:rsidR="00C97A1E">
        <w:t>få genomföra skolavslut</w:t>
      </w:r>
      <w:r w:rsidR="008131C8">
        <w:softHyphen/>
      </w:r>
      <w:r w:rsidR="00C97A1E">
        <w:t xml:space="preserve">ningar i kyrkolokaler. Skolavslutningens </w:t>
      </w:r>
      <w:r w:rsidR="00B4001B">
        <w:t>utformning</w:t>
      </w:r>
      <w:r w:rsidR="00C97A1E">
        <w:t xml:space="preserve"> bör också kunna få genomföras i samarbete med kyrkans personal utan begränsningar vad gäller tal och innehåll.</w:t>
      </w:r>
    </w:p>
    <w:p w:rsidR="00976432" w:rsidP="008131C8" w:rsidRDefault="00976432" w14:paraId="32CA177E" w14:textId="3494BF51">
      <w:r>
        <w:t>Regeringen fick</w:t>
      </w:r>
      <w:r w:rsidR="00C97A1E">
        <w:t xml:space="preserve"> e</w:t>
      </w:r>
      <w:r>
        <w:t xml:space="preserve">tt uppdrag från riksdagen </w:t>
      </w:r>
      <w:r w:rsidR="00C97A1E">
        <w:t>2015 att ta fram klargörande och mer tillåtande direktiv för skolavslutningar i kyrkolokaler.</w:t>
      </w:r>
      <w:r>
        <w:t xml:space="preserve"> Riksdagen uppmanade i sitt uppdrag </w:t>
      </w:r>
      <w:r w:rsidRPr="00976432">
        <w:t>regeringen att konfessionella inslag ska få förekomma i offentliga skolor, i annan utbildning än undervisning, vid vissa tillfällen i samband med firandet av skolavslutningar och andra traditionella högtide</w:t>
      </w:r>
      <w:r>
        <w:t>r.</w:t>
      </w:r>
    </w:p>
    <w:p w:rsidR="008131C8" w:rsidRDefault="008131C8" w14:paraId="66D68AFF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A1578E" w:rsidR="00A1578E" w:rsidP="008131C8" w:rsidRDefault="00C97A1E" w14:paraId="32CA177F" w14:textId="4C3D4D98">
      <w:bookmarkStart w:name="_GoBack" w:id="1"/>
      <w:bookmarkEnd w:id="1"/>
      <w:r>
        <w:lastRenderedPageBreak/>
        <w:t>Ar</w:t>
      </w:r>
      <w:r w:rsidR="00976432">
        <w:t xml:space="preserve">betet med att ta fram </w:t>
      </w:r>
      <w:r>
        <w:t xml:space="preserve">direktiv </w:t>
      </w:r>
      <w:r w:rsidR="00976432">
        <w:t xml:space="preserve">enligt riksdagens uppdrag 2015 </w:t>
      </w:r>
      <w:r>
        <w:t>bör slutföras under riksdagsåret 2019/20</w:t>
      </w:r>
      <w:r w:rsidR="00E76177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3BDE42EAF7B4EA8BC59067B5AB96FC0"/>
        </w:placeholder>
      </w:sdtPr>
      <w:sdtEndPr>
        <w:rPr>
          <w:i w:val="0"/>
          <w:noProof w:val="0"/>
        </w:rPr>
      </w:sdtEndPr>
      <w:sdtContent>
        <w:p w:rsidR="00CE3DA0" w:rsidP="00B42175" w:rsidRDefault="00CE3DA0" w14:paraId="32CA1781" w14:textId="77777777"/>
        <w:p w:rsidRPr="008E0FE2" w:rsidR="004801AC" w:rsidP="00B42175" w:rsidRDefault="008131C8" w14:paraId="32CA178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901D7" w:rsidRDefault="00F901D7" w14:paraId="32CA1786" w14:textId="77777777"/>
    <w:sectPr w:rsidR="00F901D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CA1788" w14:textId="77777777" w:rsidR="009C4D0D" w:rsidRDefault="009C4D0D" w:rsidP="000C1CAD">
      <w:pPr>
        <w:spacing w:line="240" w:lineRule="auto"/>
      </w:pPr>
      <w:r>
        <w:separator/>
      </w:r>
    </w:p>
  </w:endnote>
  <w:endnote w:type="continuationSeparator" w:id="0">
    <w:p w14:paraId="32CA1789" w14:textId="77777777" w:rsidR="009C4D0D" w:rsidRDefault="009C4D0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CA178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CA178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4217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CA1797" w14:textId="77777777" w:rsidR="00262EA3" w:rsidRPr="00B42175" w:rsidRDefault="00262EA3" w:rsidP="00B4217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CA1786" w14:textId="77777777" w:rsidR="009C4D0D" w:rsidRDefault="009C4D0D" w:rsidP="000C1CAD">
      <w:pPr>
        <w:spacing w:line="240" w:lineRule="auto"/>
      </w:pPr>
      <w:r>
        <w:separator/>
      </w:r>
    </w:p>
  </w:footnote>
  <w:footnote w:type="continuationSeparator" w:id="0">
    <w:p w14:paraId="32CA1787" w14:textId="77777777" w:rsidR="009C4D0D" w:rsidRDefault="009C4D0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2CA178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2CA1799" wp14:anchorId="32CA179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131C8" w14:paraId="32CA179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6CAC239882A4B389F476C9F58A7F9CA"/>
                              </w:placeholder>
                              <w:text/>
                            </w:sdtPr>
                            <w:sdtEndPr/>
                            <w:sdtContent>
                              <w:r w:rsidR="009C4D0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5A4DC243F6641D3B735187D72CF550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2CA179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131C8" w14:paraId="32CA179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6CAC239882A4B389F476C9F58A7F9CA"/>
                        </w:placeholder>
                        <w:text/>
                      </w:sdtPr>
                      <w:sdtEndPr/>
                      <w:sdtContent>
                        <w:r w:rsidR="009C4D0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5A4DC243F6641D3B735187D72CF550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2CA178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2CA178C" w14:textId="77777777">
    <w:pPr>
      <w:jc w:val="right"/>
    </w:pPr>
  </w:p>
  <w:p w:rsidR="00262EA3" w:rsidP="00776B74" w:rsidRDefault="00262EA3" w14:paraId="32CA178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131C8" w14:paraId="32CA179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2CA179B" wp14:anchorId="32CA179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131C8" w14:paraId="32CA179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C4D0D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8131C8" w14:paraId="32CA179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131C8" w14:paraId="32CA179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:295</w:t>
        </w:r>
      </w:sdtContent>
    </w:sdt>
  </w:p>
  <w:p w:rsidR="00262EA3" w:rsidP="00E03A3D" w:rsidRDefault="008131C8" w14:paraId="32CA179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46662" w14:paraId="32CA1795" w14:textId="34D7E27D">
        <w:pPr>
          <w:pStyle w:val="FSHRub2"/>
        </w:pPr>
        <w:r>
          <w:t>Skolavslutning med konfessionella inslag i kyrkolokaler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2CA179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9C4D0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5C9B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4EF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5FB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5D4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704"/>
    <w:rsid w:val="003B0D95"/>
    <w:rsid w:val="003B1AFC"/>
    <w:rsid w:val="003B2109"/>
    <w:rsid w:val="003B2154"/>
    <w:rsid w:val="003B2811"/>
    <w:rsid w:val="003B2CE4"/>
    <w:rsid w:val="003B38E9"/>
    <w:rsid w:val="003B6EDA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50B2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6A9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A15"/>
    <w:rsid w:val="006A5CAE"/>
    <w:rsid w:val="006A6205"/>
    <w:rsid w:val="006A64C1"/>
    <w:rsid w:val="006A6D09"/>
    <w:rsid w:val="006A7198"/>
    <w:rsid w:val="006A7E51"/>
    <w:rsid w:val="006B0420"/>
    <w:rsid w:val="006B0601"/>
    <w:rsid w:val="006B2474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03E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31C8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2F78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6432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4D0D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004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584B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8E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1B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175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A1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DA0"/>
    <w:rsid w:val="00CE3EE2"/>
    <w:rsid w:val="00CE528D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6662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2D8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6177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3BA1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12DE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1D7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08A2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2CA1778"/>
  <w15:chartTrackingRefBased/>
  <w15:docId w15:val="{F4EA70A9-BD0F-4074-A74A-554603EB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DB284499D604ECD85BED317D91D88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C86312-3DF1-4206-9126-183AA4493432}"/>
      </w:docPartPr>
      <w:docPartBody>
        <w:p w:rsidR="00870128" w:rsidRDefault="00870128">
          <w:pPr>
            <w:pStyle w:val="8DB284499D604ECD85BED317D91D889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4071C3C070A420396443ACADB327E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031FD7-DCD6-4D83-A129-6E59BEDDEC74}"/>
      </w:docPartPr>
      <w:docPartBody>
        <w:p w:rsidR="00870128" w:rsidRDefault="00870128">
          <w:pPr>
            <w:pStyle w:val="B4071C3C070A420396443ACADB327E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CAC239882A4B389F476C9F58A7F9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2933DF-932A-4D22-8A8F-57003B9C2F46}"/>
      </w:docPartPr>
      <w:docPartBody>
        <w:p w:rsidR="00870128" w:rsidRDefault="00870128">
          <w:pPr>
            <w:pStyle w:val="66CAC239882A4B389F476C9F58A7F9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A4DC243F6641D3B735187D72CF55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6E8909-6110-44E7-8A1F-69F3CDD943BB}"/>
      </w:docPartPr>
      <w:docPartBody>
        <w:p w:rsidR="00870128" w:rsidRDefault="00870128">
          <w:pPr>
            <w:pStyle w:val="95A4DC243F6641D3B735187D72CF5506"/>
          </w:pPr>
          <w:r>
            <w:t xml:space="preserve"> </w:t>
          </w:r>
        </w:p>
      </w:docPartBody>
    </w:docPart>
    <w:docPart>
      <w:docPartPr>
        <w:name w:val="83BDE42EAF7B4EA8BC59067B5AB96F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24AD75-C611-4410-B550-616EF56D68D0}"/>
      </w:docPartPr>
      <w:docPartBody>
        <w:p w:rsidR="002F1D24" w:rsidRDefault="002F1D2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128"/>
    <w:rsid w:val="002F1D24"/>
    <w:rsid w:val="0087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DB284499D604ECD85BED317D91D889F">
    <w:name w:val="8DB284499D604ECD85BED317D91D889F"/>
  </w:style>
  <w:style w:type="paragraph" w:customStyle="1" w:styleId="59ED0A37B00D4079A21C3D980448F5EF">
    <w:name w:val="59ED0A37B00D4079A21C3D980448F5E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F95CF0E08654D23B0874E4D620AC77D">
    <w:name w:val="EF95CF0E08654D23B0874E4D620AC77D"/>
  </w:style>
  <w:style w:type="paragraph" w:customStyle="1" w:styleId="B4071C3C070A420396443ACADB327E79">
    <w:name w:val="B4071C3C070A420396443ACADB327E79"/>
  </w:style>
  <w:style w:type="paragraph" w:customStyle="1" w:styleId="897B867F3BC846FDB249D75FFD129F69">
    <w:name w:val="897B867F3BC846FDB249D75FFD129F69"/>
  </w:style>
  <w:style w:type="paragraph" w:customStyle="1" w:styleId="172274D249044210834E86B67B066E0B">
    <w:name w:val="172274D249044210834E86B67B066E0B"/>
  </w:style>
  <w:style w:type="paragraph" w:customStyle="1" w:styleId="66CAC239882A4B389F476C9F58A7F9CA">
    <w:name w:val="66CAC239882A4B389F476C9F58A7F9CA"/>
  </w:style>
  <w:style w:type="paragraph" w:customStyle="1" w:styleId="95A4DC243F6641D3B735187D72CF5506">
    <w:name w:val="95A4DC243F6641D3B735187D72CF55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85BB48-BFA9-42EF-8ED3-32A6434D30DE}"/>
</file>

<file path=customXml/itemProps2.xml><?xml version="1.0" encoding="utf-8"?>
<ds:datastoreItem xmlns:ds="http://schemas.openxmlformats.org/officeDocument/2006/customXml" ds:itemID="{39DA9813-8884-4B43-9316-7B5E188B71B2}"/>
</file>

<file path=customXml/itemProps3.xml><?xml version="1.0" encoding="utf-8"?>
<ds:datastoreItem xmlns:ds="http://schemas.openxmlformats.org/officeDocument/2006/customXml" ds:itemID="{0A130757-D919-4213-8597-2EF79D9B69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236</Words>
  <Characters>1347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Klargörande direktiv för att möjliggöra att skolor kan ha skolavslutning i kyrkor</vt:lpstr>
      <vt:lpstr>
      </vt:lpstr>
    </vt:vector>
  </TitlesOfParts>
  <Company>Sveriges riksdag</Company>
  <LinksUpToDate>false</LinksUpToDate>
  <CharactersWithSpaces>1574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