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B77968" w14:textId="77777777">
        <w:tc>
          <w:tcPr>
            <w:tcW w:w="2268" w:type="dxa"/>
          </w:tcPr>
          <w:p w14:paraId="051F8C1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64E0235" w14:textId="77777777" w:rsidR="006E4E11" w:rsidRDefault="006E4E11" w:rsidP="007242A3">
            <w:pPr>
              <w:framePr w:w="5035" w:h="1644" w:wrap="notBeside" w:vAnchor="page" w:hAnchor="page" w:x="6573" w:y="721"/>
              <w:rPr>
                <w:rFonts w:ascii="TradeGothic" w:hAnsi="TradeGothic"/>
                <w:i/>
                <w:sz w:val="18"/>
              </w:rPr>
            </w:pPr>
          </w:p>
        </w:tc>
      </w:tr>
      <w:tr w:rsidR="006E4E11" w14:paraId="0704B571" w14:textId="77777777">
        <w:tc>
          <w:tcPr>
            <w:tcW w:w="2268" w:type="dxa"/>
          </w:tcPr>
          <w:p w14:paraId="2EB94F9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62E3DC7" w14:textId="77777777" w:rsidR="006E4E11" w:rsidRDefault="006E4E11" w:rsidP="007242A3">
            <w:pPr>
              <w:framePr w:w="5035" w:h="1644" w:wrap="notBeside" w:vAnchor="page" w:hAnchor="page" w:x="6573" w:y="721"/>
              <w:rPr>
                <w:rFonts w:ascii="TradeGothic" w:hAnsi="TradeGothic"/>
                <w:b/>
                <w:sz w:val="22"/>
              </w:rPr>
            </w:pPr>
          </w:p>
        </w:tc>
      </w:tr>
      <w:tr w:rsidR="006E4E11" w14:paraId="0FB56F7F" w14:textId="77777777">
        <w:tc>
          <w:tcPr>
            <w:tcW w:w="3402" w:type="dxa"/>
            <w:gridSpan w:val="2"/>
          </w:tcPr>
          <w:p w14:paraId="5AB161BA" w14:textId="77777777" w:rsidR="006E4E11" w:rsidRDefault="006E4E11" w:rsidP="007242A3">
            <w:pPr>
              <w:framePr w:w="5035" w:h="1644" w:wrap="notBeside" w:vAnchor="page" w:hAnchor="page" w:x="6573" w:y="721"/>
            </w:pPr>
          </w:p>
        </w:tc>
        <w:tc>
          <w:tcPr>
            <w:tcW w:w="1865" w:type="dxa"/>
          </w:tcPr>
          <w:p w14:paraId="61FF06D1" w14:textId="77777777" w:rsidR="006E4E11" w:rsidRDefault="006E4E11" w:rsidP="007242A3">
            <w:pPr>
              <w:framePr w:w="5035" w:h="1644" w:wrap="notBeside" w:vAnchor="page" w:hAnchor="page" w:x="6573" w:y="721"/>
            </w:pPr>
          </w:p>
        </w:tc>
      </w:tr>
      <w:tr w:rsidR="006E4E11" w14:paraId="3BD7F73B" w14:textId="77777777">
        <w:tc>
          <w:tcPr>
            <w:tcW w:w="2268" w:type="dxa"/>
          </w:tcPr>
          <w:p w14:paraId="3E83205F" w14:textId="77777777" w:rsidR="006E4E11" w:rsidRDefault="006E4E11" w:rsidP="007242A3">
            <w:pPr>
              <w:framePr w:w="5035" w:h="1644" w:wrap="notBeside" w:vAnchor="page" w:hAnchor="page" w:x="6573" w:y="721"/>
            </w:pPr>
          </w:p>
        </w:tc>
        <w:tc>
          <w:tcPr>
            <w:tcW w:w="2999" w:type="dxa"/>
            <w:gridSpan w:val="2"/>
          </w:tcPr>
          <w:p w14:paraId="477DB00E" w14:textId="2ACE2E61" w:rsidR="006E4E11" w:rsidRPr="00ED583F" w:rsidRDefault="00C65E54" w:rsidP="00D46ACA">
            <w:pPr>
              <w:framePr w:w="5035" w:h="1644" w:wrap="notBeside" w:vAnchor="page" w:hAnchor="page" w:x="6573" w:y="721"/>
              <w:rPr>
                <w:sz w:val="20"/>
              </w:rPr>
            </w:pPr>
            <w:r>
              <w:rPr>
                <w:sz w:val="20"/>
              </w:rPr>
              <w:t>Dnr</w:t>
            </w:r>
            <w:r w:rsidR="00174CA8">
              <w:t xml:space="preserve"> </w:t>
            </w:r>
            <w:r w:rsidR="00090F03">
              <w:rPr>
                <w:sz w:val="20"/>
              </w:rPr>
              <w:t>N2016/04914/JM</w:t>
            </w:r>
          </w:p>
        </w:tc>
      </w:tr>
      <w:tr w:rsidR="006E4E11" w14:paraId="4DCDB92E" w14:textId="77777777">
        <w:tc>
          <w:tcPr>
            <w:tcW w:w="2268" w:type="dxa"/>
          </w:tcPr>
          <w:p w14:paraId="67346CB8" w14:textId="77777777" w:rsidR="006E4E11" w:rsidRDefault="006E4E11" w:rsidP="007242A3">
            <w:pPr>
              <w:framePr w:w="5035" w:h="1644" w:wrap="notBeside" w:vAnchor="page" w:hAnchor="page" w:x="6573" w:y="721"/>
            </w:pPr>
          </w:p>
        </w:tc>
        <w:tc>
          <w:tcPr>
            <w:tcW w:w="2999" w:type="dxa"/>
            <w:gridSpan w:val="2"/>
          </w:tcPr>
          <w:p w14:paraId="613BCA5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35EA0F" w14:textId="77777777">
        <w:trPr>
          <w:trHeight w:val="284"/>
        </w:trPr>
        <w:tc>
          <w:tcPr>
            <w:tcW w:w="4911" w:type="dxa"/>
          </w:tcPr>
          <w:p w14:paraId="6845EA2F" w14:textId="77777777" w:rsidR="006E4E11" w:rsidRDefault="00C65E54">
            <w:pPr>
              <w:pStyle w:val="Avsndare"/>
              <w:framePr w:h="2483" w:wrap="notBeside" w:x="1504"/>
              <w:rPr>
                <w:b/>
                <w:i w:val="0"/>
                <w:sz w:val="22"/>
              </w:rPr>
            </w:pPr>
            <w:r>
              <w:rPr>
                <w:b/>
                <w:i w:val="0"/>
                <w:sz w:val="22"/>
              </w:rPr>
              <w:t>Näringsdepartementet</w:t>
            </w:r>
          </w:p>
        </w:tc>
      </w:tr>
      <w:tr w:rsidR="006E4E11" w14:paraId="42C4FC02" w14:textId="77777777">
        <w:trPr>
          <w:trHeight w:val="284"/>
        </w:trPr>
        <w:tc>
          <w:tcPr>
            <w:tcW w:w="4911" w:type="dxa"/>
          </w:tcPr>
          <w:p w14:paraId="78612B3F" w14:textId="77777777" w:rsidR="006E4E11" w:rsidRDefault="00C65E54">
            <w:pPr>
              <w:pStyle w:val="Avsndare"/>
              <w:framePr w:h="2483" w:wrap="notBeside" w:x="1504"/>
              <w:rPr>
                <w:bCs/>
                <w:iCs/>
              </w:rPr>
            </w:pPr>
            <w:r>
              <w:rPr>
                <w:bCs/>
                <w:iCs/>
              </w:rPr>
              <w:t>Landsbygdsministern</w:t>
            </w:r>
          </w:p>
        </w:tc>
      </w:tr>
      <w:tr w:rsidR="006E4E11" w14:paraId="41E42F1B" w14:textId="77777777">
        <w:trPr>
          <w:trHeight w:val="284"/>
        </w:trPr>
        <w:tc>
          <w:tcPr>
            <w:tcW w:w="4911" w:type="dxa"/>
          </w:tcPr>
          <w:p w14:paraId="1A04B6C4" w14:textId="77777777" w:rsidR="006E4E11" w:rsidRDefault="006E4E11">
            <w:pPr>
              <w:pStyle w:val="Avsndare"/>
              <w:framePr w:h="2483" w:wrap="notBeside" w:x="1504"/>
              <w:rPr>
                <w:bCs/>
                <w:iCs/>
              </w:rPr>
            </w:pPr>
          </w:p>
        </w:tc>
      </w:tr>
      <w:tr w:rsidR="006E4E11" w14:paraId="35FA8BCA" w14:textId="77777777">
        <w:trPr>
          <w:trHeight w:val="284"/>
        </w:trPr>
        <w:tc>
          <w:tcPr>
            <w:tcW w:w="4911" w:type="dxa"/>
          </w:tcPr>
          <w:p w14:paraId="69EFF799" w14:textId="46A92892" w:rsidR="006E4E11" w:rsidRDefault="007218A5" w:rsidP="006D65E2">
            <w:pPr>
              <w:pStyle w:val="Avsndare"/>
              <w:framePr w:h="2483" w:wrap="notBeside" w:x="1504"/>
              <w:rPr>
                <w:bCs/>
                <w:iCs/>
              </w:rPr>
            </w:pPr>
            <w:r>
              <w:rPr>
                <w:bCs/>
                <w:iCs/>
              </w:rPr>
              <w:t xml:space="preserve"> </w:t>
            </w:r>
          </w:p>
        </w:tc>
      </w:tr>
      <w:tr w:rsidR="006E4E11" w14:paraId="6CC46400" w14:textId="77777777">
        <w:trPr>
          <w:trHeight w:val="284"/>
        </w:trPr>
        <w:tc>
          <w:tcPr>
            <w:tcW w:w="4911" w:type="dxa"/>
          </w:tcPr>
          <w:p w14:paraId="67D18ABD" w14:textId="77777777" w:rsidR="006E4E11" w:rsidRDefault="006E4E11">
            <w:pPr>
              <w:pStyle w:val="Avsndare"/>
              <w:framePr w:h="2483" w:wrap="notBeside" w:x="1504"/>
              <w:rPr>
                <w:bCs/>
                <w:iCs/>
              </w:rPr>
            </w:pPr>
          </w:p>
        </w:tc>
      </w:tr>
      <w:tr w:rsidR="006E4E11" w14:paraId="5C5B6611" w14:textId="77777777">
        <w:trPr>
          <w:trHeight w:val="284"/>
        </w:trPr>
        <w:tc>
          <w:tcPr>
            <w:tcW w:w="4911" w:type="dxa"/>
          </w:tcPr>
          <w:p w14:paraId="453D510E" w14:textId="77777777" w:rsidR="006E4E11" w:rsidRDefault="006E4E11">
            <w:pPr>
              <w:pStyle w:val="Avsndare"/>
              <w:framePr w:h="2483" w:wrap="notBeside" w:x="1504"/>
              <w:rPr>
                <w:bCs/>
                <w:iCs/>
              </w:rPr>
            </w:pPr>
          </w:p>
        </w:tc>
      </w:tr>
    </w:tbl>
    <w:p w14:paraId="168E928B" w14:textId="77777777" w:rsidR="006E4E11" w:rsidRDefault="00C65E54">
      <w:pPr>
        <w:framePr w:w="4400" w:h="2523" w:wrap="notBeside" w:vAnchor="page" w:hAnchor="page" w:x="6453" w:y="2445"/>
        <w:ind w:left="142"/>
      </w:pPr>
      <w:r>
        <w:t>Till riksdagen</w:t>
      </w:r>
    </w:p>
    <w:p w14:paraId="7698ABE5" w14:textId="4415CFD0" w:rsidR="006E4E11" w:rsidRDefault="00C65E54" w:rsidP="00C65E54">
      <w:pPr>
        <w:pStyle w:val="RKrubrik"/>
        <w:pBdr>
          <w:bottom w:val="single" w:sz="4" w:space="1" w:color="auto"/>
        </w:pBdr>
        <w:spacing w:before="0" w:after="0"/>
      </w:pPr>
      <w:r>
        <w:t xml:space="preserve">Svar på fråga </w:t>
      </w:r>
      <w:r w:rsidR="00D46ACA" w:rsidRPr="00D46ACA">
        <w:t xml:space="preserve">2015/16:1464 </w:t>
      </w:r>
      <w:r w:rsidR="00C05EAD">
        <w:t xml:space="preserve">av Gunilla Nordgren (M) </w:t>
      </w:r>
      <w:r w:rsidR="00D46ACA" w:rsidRPr="00D46ACA">
        <w:t>Beredskap för livsmedelsförsörjning</w:t>
      </w:r>
    </w:p>
    <w:p w14:paraId="5A076261" w14:textId="77777777" w:rsidR="006E4E11" w:rsidRDefault="006E4E11">
      <w:pPr>
        <w:pStyle w:val="RKnormal"/>
      </w:pPr>
    </w:p>
    <w:p w14:paraId="4A92039F" w14:textId="6E5C8BAA" w:rsidR="00C65E54" w:rsidRDefault="00AA2033" w:rsidP="00AA2033">
      <w:pPr>
        <w:pStyle w:val="RKnormal"/>
      </w:pPr>
      <w:r>
        <w:t xml:space="preserve">Gunilla Nordgren </w:t>
      </w:r>
      <w:r w:rsidR="00C65E54">
        <w:t xml:space="preserve">har frågat mig om </w:t>
      </w:r>
      <w:r>
        <w:t>livsmedelberedskap kommer att ingå i den kommande livsmedelsstrategin</w:t>
      </w:r>
      <w:r w:rsidR="0096034C">
        <w:t>.</w:t>
      </w:r>
    </w:p>
    <w:p w14:paraId="1DDD65C8" w14:textId="77777777" w:rsidR="00090F03" w:rsidRDefault="00090F03" w:rsidP="000B3D04">
      <w:pPr>
        <w:pStyle w:val="RKnormal"/>
      </w:pPr>
    </w:p>
    <w:p w14:paraId="337495A0" w14:textId="62E73361" w:rsidR="0037132B" w:rsidRDefault="0037132B" w:rsidP="000B3D04">
      <w:pPr>
        <w:pStyle w:val="RKnormal"/>
      </w:pPr>
      <w:r>
        <w:t xml:space="preserve">Jag vill till en början </w:t>
      </w:r>
      <w:r w:rsidR="0096034C">
        <w:t xml:space="preserve">konstatera </w:t>
      </w:r>
      <w:r>
        <w:t>att det</w:t>
      </w:r>
      <w:r w:rsidR="0096034C">
        <w:t>ta</w:t>
      </w:r>
      <w:r>
        <w:t xml:space="preserve"> är e</w:t>
      </w:r>
      <w:r w:rsidR="0096034C">
        <w:t>tt</w:t>
      </w:r>
      <w:r>
        <w:t xml:space="preserve"> </w:t>
      </w:r>
      <w:r w:rsidR="0096034C">
        <w:t>viktigt område</w:t>
      </w:r>
      <w:r w:rsidRPr="0037132B">
        <w:t xml:space="preserve">. </w:t>
      </w:r>
      <w:r w:rsidR="00D63BFF">
        <w:t>M</w:t>
      </w:r>
      <w:r w:rsidR="00D63BFF" w:rsidRPr="00D63BFF">
        <w:t>ed en ökande befolkning, klimatförändringar och fler konflikter världen över ökar även kraven på vår försörjningsförmåga för livsmedel. Idag har vi e</w:t>
      </w:r>
      <w:r w:rsidR="00100202">
        <w:t>tt förändrat</w:t>
      </w:r>
      <w:r w:rsidR="00D63BFF" w:rsidRPr="00D63BFF">
        <w:t xml:space="preserve"> säkerhetspolitiskt läge och vi är mer beroende av både logistik, infrastruktur och </w:t>
      </w:r>
      <w:r w:rsidR="00D63BFF">
        <w:t>insatsvaror</w:t>
      </w:r>
      <w:r w:rsidR="00D63BFF" w:rsidRPr="00D63BFF">
        <w:t xml:space="preserve"> för en trygg livsmedelsförsörjning än tidigare.</w:t>
      </w:r>
    </w:p>
    <w:p w14:paraId="02714680" w14:textId="77777777" w:rsidR="0037132B" w:rsidRDefault="0037132B" w:rsidP="000B3D04">
      <w:pPr>
        <w:pStyle w:val="RKnormal"/>
      </w:pPr>
    </w:p>
    <w:p w14:paraId="357A3D97" w14:textId="4AAE1B8E" w:rsidR="00F572F9" w:rsidRDefault="00E96491" w:rsidP="00E96491">
      <w:pPr>
        <w:pStyle w:val="RKnormal"/>
      </w:pPr>
      <w:r w:rsidRPr="00BD58FA">
        <w:t>Regeringen aviserade arbetet med en nationell livsmedelsstrategi i budgetpropositionen för 2015. Mål för arbetet är att öka sysselsätt</w:t>
      </w:r>
      <w:r w:rsidR="006D77A0">
        <w:t>-</w:t>
      </w:r>
      <w:bookmarkStart w:id="0" w:name="_GoBack"/>
      <w:bookmarkEnd w:id="0"/>
      <w:proofErr w:type="spellStart"/>
      <w:r w:rsidRPr="00BD58FA">
        <w:t>ningen</w:t>
      </w:r>
      <w:proofErr w:type="spellEnd"/>
      <w:r w:rsidRPr="00BD58FA">
        <w:t>, produktionen, exporten, innovationskraften och lönsamheten i livsmedelsproduktionen samtidigt som de relevanta nationella miljö</w:t>
      </w:r>
      <w:r w:rsidR="00C05EAD">
        <w:t>-</w:t>
      </w:r>
      <w:r w:rsidRPr="00BD58FA">
        <w:t>målen nås.</w:t>
      </w:r>
      <w:r w:rsidR="00BD3460">
        <w:t xml:space="preserve"> </w:t>
      </w:r>
      <w:r w:rsidR="000557D1">
        <w:t>Vad gäller livsmedelsstrategin så befinner vi oss just nu i ett läge där politiska förhandlingar pågår. Jag kan i dagsläget inte uttala mig gällande innehåll i livsmedelsstrategin innan dessa är avslutade</w:t>
      </w:r>
      <w:r w:rsidR="00BD3460">
        <w:t xml:space="preserve">. </w:t>
      </w:r>
      <w:r w:rsidRPr="00BD58FA">
        <w:t xml:space="preserve">En ökad livsmedelsproduktion i Sverige </w:t>
      </w:r>
      <w:r w:rsidR="0041191C">
        <w:t>kan ge</w:t>
      </w:r>
      <w:r w:rsidRPr="00BD58FA">
        <w:t xml:space="preserve"> bättre förutsättningar för en god nationell försörjningsberedskap. Sveriges egen produktion av livsmedel har givetvis betydelse för vår försörjningsförmåga i såväl kris som under höjd beredskap</w:t>
      </w:r>
      <w:r w:rsidR="007A56F1">
        <w:t>.</w:t>
      </w:r>
    </w:p>
    <w:p w14:paraId="1C0F79E0" w14:textId="77777777" w:rsidR="00E21445" w:rsidRDefault="00E21445" w:rsidP="00E96491">
      <w:pPr>
        <w:pStyle w:val="RKnormal"/>
      </w:pPr>
    </w:p>
    <w:p w14:paraId="2D999DED" w14:textId="102EBF45" w:rsidR="00F572F9" w:rsidRPr="00BD58FA" w:rsidRDefault="00F572F9" w:rsidP="00E96491">
      <w:pPr>
        <w:pStyle w:val="RKnormal"/>
      </w:pPr>
      <w:r w:rsidRPr="00F572F9">
        <w:t>Livsmedelsverket har ett nationellt övergripande ansvar för samordning av kris- och beredskapsplanering för livsmedelsförsörjningen i ledet efter primärproduktionen samt</w:t>
      </w:r>
      <w:r w:rsidR="00337562">
        <w:t xml:space="preserve"> för</w:t>
      </w:r>
      <w:r w:rsidRPr="00F572F9">
        <w:t xml:space="preserve"> dricksvattenförsörjningen. Livsmedels</w:t>
      </w:r>
      <w:r w:rsidR="00C05EAD">
        <w:t>-</w:t>
      </w:r>
      <w:r w:rsidRPr="00F572F9">
        <w:t>verket har organiserat en privat-offentlig samrådsgrupp för fortlöpande diskussioner om samverkan, säkerhet, lagerhållning, distribution m.m. med företag, dricksvattenproducenter, kommuner och andra intressenter.</w:t>
      </w:r>
    </w:p>
    <w:p w14:paraId="4B75D810" w14:textId="77777777" w:rsidR="005519C0" w:rsidRDefault="005519C0" w:rsidP="00E96491">
      <w:pPr>
        <w:pStyle w:val="RKnormal"/>
      </w:pPr>
    </w:p>
    <w:p w14:paraId="02EEADB1" w14:textId="1590BFCF" w:rsidR="005519C0" w:rsidRDefault="005519C0" w:rsidP="005519C0">
      <w:pPr>
        <w:pStyle w:val="RKnormal"/>
      </w:pPr>
      <w:r>
        <w:t xml:space="preserve">Krisberedskap sträcker sig över flera samhällssektorer och behöver hanteras utifrån ett helhetsperspektiv. Det är därför inte relevant att enbart se på livsmedelsförsörjningen som en isolerad företeelse. En </w:t>
      </w:r>
      <w:r>
        <w:lastRenderedPageBreak/>
        <w:t>effektiv livsmedelsförsörjning är beroende av insatsvaror såsom exempelvis fordonsbränsle och gödningsmedel, förädlingsindustri, lagerhållning, distributionsvägar, dagligvaruhandel, el och möjlighet till att köpa varor med kontanter eller kort. Därför är det inte enbart tillgången på livsmedel som är av betydelse, utan hela livsmedelskedjan bör vara så robust och motståndskraftig att allvarliga påfrestningar och störningar kan klaras med rimliga konsekvenser för samhället.</w:t>
      </w:r>
    </w:p>
    <w:p w14:paraId="22462100" w14:textId="77777777" w:rsidR="00442BC5" w:rsidRDefault="00442BC5">
      <w:pPr>
        <w:pStyle w:val="RKnormal"/>
      </w:pPr>
    </w:p>
    <w:p w14:paraId="6C6C7F73" w14:textId="77777777" w:rsidR="00C05EAD" w:rsidRDefault="00C05EAD">
      <w:pPr>
        <w:pStyle w:val="RKnormal"/>
      </w:pPr>
    </w:p>
    <w:p w14:paraId="53BC4F01" w14:textId="5EFD8BE2" w:rsidR="00C65E54" w:rsidRDefault="00816E01">
      <w:pPr>
        <w:pStyle w:val="RKnormal"/>
      </w:pPr>
      <w:r>
        <w:t xml:space="preserve">Stockholm </w:t>
      </w:r>
      <w:r w:rsidRPr="00120D05">
        <w:t>den 11</w:t>
      </w:r>
      <w:r w:rsidR="00C65E54" w:rsidRPr="00120D05">
        <w:t xml:space="preserve"> </w:t>
      </w:r>
      <w:r w:rsidRPr="00120D05">
        <w:t>augusti</w:t>
      </w:r>
      <w:r w:rsidR="00C65E54" w:rsidRPr="00120D05">
        <w:t xml:space="preserve"> 2016</w:t>
      </w:r>
    </w:p>
    <w:p w14:paraId="5B7C9750" w14:textId="77777777" w:rsidR="00F572F9" w:rsidRDefault="00F572F9">
      <w:pPr>
        <w:pStyle w:val="RKnormal"/>
      </w:pPr>
    </w:p>
    <w:p w14:paraId="19624043" w14:textId="77777777" w:rsidR="00C05EAD" w:rsidRDefault="00C05EAD">
      <w:pPr>
        <w:pStyle w:val="RKnormal"/>
      </w:pPr>
    </w:p>
    <w:p w14:paraId="694809F4" w14:textId="77777777" w:rsidR="00C05EAD" w:rsidRDefault="00C05EAD">
      <w:pPr>
        <w:pStyle w:val="RKnormal"/>
      </w:pPr>
    </w:p>
    <w:p w14:paraId="441539A4" w14:textId="77777777" w:rsidR="00C65E54" w:rsidRDefault="00C65E54">
      <w:pPr>
        <w:pStyle w:val="RKnormal"/>
      </w:pPr>
      <w:r>
        <w:t>Sven-Erik Bucht</w:t>
      </w:r>
    </w:p>
    <w:sectPr w:rsidR="00C65E5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515B6" w14:textId="77777777" w:rsidR="00264C72" w:rsidRDefault="00264C72">
      <w:r>
        <w:separator/>
      </w:r>
    </w:p>
  </w:endnote>
  <w:endnote w:type="continuationSeparator" w:id="0">
    <w:p w14:paraId="3C43BAB6" w14:textId="77777777" w:rsidR="00264C72" w:rsidRDefault="0026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7E314" w14:textId="77777777" w:rsidR="00264C72" w:rsidRDefault="00264C72">
      <w:r>
        <w:separator/>
      </w:r>
    </w:p>
  </w:footnote>
  <w:footnote w:type="continuationSeparator" w:id="0">
    <w:p w14:paraId="3448499E" w14:textId="77777777" w:rsidR="00264C72" w:rsidRDefault="00264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FA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250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1E7FB0" w14:textId="77777777">
      <w:trPr>
        <w:cantSplit/>
      </w:trPr>
      <w:tc>
        <w:tcPr>
          <w:tcW w:w="3119" w:type="dxa"/>
        </w:tcPr>
        <w:p w14:paraId="5A335C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78A86D" w14:textId="77777777" w:rsidR="00E80146" w:rsidRDefault="00E80146">
          <w:pPr>
            <w:pStyle w:val="Sidhuvud"/>
            <w:ind w:right="360"/>
          </w:pPr>
        </w:p>
      </w:tc>
      <w:tc>
        <w:tcPr>
          <w:tcW w:w="1525" w:type="dxa"/>
        </w:tcPr>
        <w:p w14:paraId="52E25688" w14:textId="77777777" w:rsidR="00E80146" w:rsidRDefault="00E80146">
          <w:pPr>
            <w:pStyle w:val="Sidhuvud"/>
            <w:ind w:right="360"/>
          </w:pPr>
        </w:p>
      </w:tc>
    </w:tr>
  </w:tbl>
  <w:p w14:paraId="3D156C7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EC3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250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9EA7F6" w14:textId="77777777">
      <w:trPr>
        <w:cantSplit/>
      </w:trPr>
      <w:tc>
        <w:tcPr>
          <w:tcW w:w="3119" w:type="dxa"/>
        </w:tcPr>
        <w:p w14:paraId="3565FD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C8F249" w14:textId="77777777" w:rsidR="00E80146" w:rsidRDefault="00E80146">
          <w:pPr>
            <w:pStyle w:val="Sidhuvud"/>
            <w:ind w:right="360"/>
          </w:pPr>
        </w:p>
      </w:tc>
      <w:tc>
        <w:tcPr>
          <w:tcW w:w="1525" w:type="dxa"/>
        </w:tcPr>
        <w:p w14:paraId="4C039CAE" w14:textId="77777777" w:rsidR="00E80146" w:rsidRDefault="00E80146">
          <w:pPr>
            <w:pStyle w:val="Sidhuvud"/>
            <w:ind w:right="360"/>
          </w:pPr>
        </w:p>
      </w:tc>
    </w:tr>
  </w:tbl>
  <w:p w14:paraId="7E9E5FA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1B934" w14:textId="588E2964" w:rsidR="00C65E54" w:rsidRDefault="00C65E54">
    <w:pPr>
      <w:framePr w:w="2948" w:h="1321" w:hRule="exact" w:wrap="notBeside" w:vAnchor="page" w:hAnchor="page" w:x="1362" w:y="653"/>
    </w:pPr>
    <w:r>
      <w:rPr>
        <w:noProof/>
        <w:lang w:eastAsia="sv-SE"/>
      </w:rPr>
      <w:drawing>
        <wp:inline distT="0" distB="0" distL="0" distR="0" wp14:anchorId="63E00248" wp14:editId="41E3BB1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98AE7BF" w14:textId="77777777" w:rsidR="00E80146" w:rsidRDefault="00E80146">
    <w:pPr>
      <w:pStyle w:val="RKrubrik"/>
      <w:keepNext w:val="0"/>
      <w:tabs>
        <w:tab w:val="clear" w:pos="1134"/>
        <w:tab w:val="clear" w:pos="2835"/>
      </w:tabs>
      <w:spacing w:before="0" w:after="0" w:line="320" w:lineRule="atLeast"/>
      <w:rPr>
        <w:bCs/>
      </w:rPr>
    </w:pPr>
  </w:p>
  <w:p w14:paraId="30E9346C" w14:textId="77777777" w:rsidR="00E80146" w:rsidRDefault="00E80146">
    <w:pPr>
      <w:rPr>
        <w:rFonts w:ascii="TradeGothic" w:hAnsi="TradeGothic"/>
        <w:b/>
        <w:bCs/>
        <w:spacing w:val="12"/>
        <w:sz w:val="22"/>
      </w:rPr>
    </w:pPr>
  </w:p>
  <w:p w14:paraId="7D8CE940" w14:textId="77777777" w:rsidR="00E80146" w:rsidRDefault="00E80146">
    <w:pPr>
      <w:pStyle w:val="RKrubrik"/>
      <w:keepNext w:val="0"/>
      <w:tabs>
        <w:tab w:val="clear" w:pos="1134"/>
        <w:tab w:val="clear" w:pos="2835"/>
      </w:tabs>
      <w:spacing w:before="0" w:after="0" w:line="320" w:lineRule="atLeast"/>
      <w:rPr>
        <w:bCs/>
      </w:rPr>
    </w:pPr>
  </w:p>
  <w:p w14:paraId="21DD2A2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54"/>
    <w:rsid w:val="000557D1"/>
    <w:rsid w:val="00090F03"/>
    <w:rsid w:val="000B2509"/>
    <w:rsid w:val="000B3D04"/>
    <w:rsid w:val="000E4B5D"/>
    <w:rsid w:val="00100202"/>
    <w:rsid w:val="001057F1"/>
    <w:rsid w:val="00120D05"/>
    <w:rsid w:val="00150384"/>
    <w:rsid w:val="00160901"/>
    <w:rsid w:val="00174CA8"/>
    <w:rsid w:val="001805B7"/>
    <w:rsid w:val="00182741"/>
    <w:rsid w:val="00197BDE"/>
    <w:rsid w:val="0022572E"/>
    <w:rsid w:val="00230641"/>
    <w:rsid w:val="00264C72"/>
    <w:rsid w:val="00337562"/>
    <w:rsid w:val="00367B1C"/>
    <w:rsid w:val="0037132B"/>
    <w:rsid w:val="003B287D"/>
    <w:rsid w:val="003C36B1"/>
    <w:rsid w:val="003D17BC"/>
    <w:rsid w:val="0041191C"/>
    <w:rsid w:val="00442BC5"/>
    <w:rsid w:val="004A2FD7"/>
    <w:rsid w:val="004A328D"/>
    <w:rsid w:val="004C1E4D"/>
    <w:rsid w:val="00526AC4"/>
    <w:rsid w:val="005519C0"/>
    <w:rsid w:val="0058762B"/>
    <w:rsid w:val="005A4EB2"/>
    <w:rsid w:val="00623E82"/>
    <w:rsid w:val="00631175"/>
    <w:rsid w:val="0065404A"/>
    <w:rsid w:val="006A0318"/>
    <w:rsid w:val="006A5736"/>
    <w:rsid w:val="006C41B4"/>
    <w:rsid w:val="006C773D"/>
    <w:rsid w:val="006D65E2"/>
    <w:rsid w:val="006D77A0"/>
    <w:rsid w:val="006E4E11"/>
    <w:rsid w:val="007028A5"/>
    <w:rsid w:val="00702F7D"/>
    <w:rsid w:val="007067F1"/>
    <w:rsid w:val="007218A5"/>
    <w:rsid w:val="007242A3"/>
    <w:rsid w:val="007A56F1"/>
    <w:rsid w:val="007A6855"/>
    <w:rsid w:val="007B4A7A"/>
    <w:rsid w:val="00816E01"/>
    <w:rsid w:val="008D455E"/>
    <w:rsid w:val="009102CB"/>
    <w:rsid w:val="0092027A"/>
    <w:rsid w:val="00955E31"/>
    <w:rsid w:val="0096034C"/>
    <w:rsid w:val="00992E72"/>
    <w:rsid w:val="009B5B39"/>
    <w:rsid w:val="009D1994"/>
    <w:rsid w:val="009E44BD"/>
    <w:rsid w:val="00A725CA"/>
    <w:rsid w:val="00A86789"/>
    <w:rsid w:val="00AA2033"/>
    <w:rsid w:val="00AF26D1"/>
    <w:rsid w:val="00B356C3"/>
    <w:rsid w:val="00B763B1"/>
    <w:rsid w:val="00BD3460"/>
    <w:rsid w:val="00C05EAD"/>
    <w:rsid w:val="00C65E54"/>
    <w:rsid w:val="00D05A76"/>
    <w:rsid w:val="00D133D7"/>
    <w:rsid w:val="00D34C9A"/>
    <w:rsid w:val="00D46ACA"/>
    <w:rsid w:val="00D63BFF"/>
    <w:rsid w:val="00DA1E02"/>
    <w:rsid w:val="00DD4FA8"/>
    <w:rsid w:val="00E21445"/>
    <w:rsid w:val="00E71958"/>
    <w:rsid w:val="00E80146"/>
    <w:rsid w:val="00E904D0"/>
    <w:rsid w:val="00E96491"/>
    <w:rsid w:val="00EC25F9"/>
    <w:rsid w:val="00ED583F"/>
    <w:rsid w:val="00EE562F"/>
    <w:rsid w:val="00F050AD"/>
    <w:rsid w:val="00F572F9"/>
    <w:rsid w:val="00F87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3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7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789"/>
    <w:rPr>
      <w:rFonts w:ascii="Tahoma" w:hAnsi="Tahoma" w:cs="Tahoma"/>
      <w:sz w:val="16"/>
      <w:szCs w:val="16"/>
      <w:lang w:eastAsia="en-US"/>
    </w:rPr>
  </w:style>
  <w:style w:type="character" w:styleId="Hyperlnk">
    <w:name w:val="Hyperlink"/>
    <w:basedOn w:val="Standardstycketeckensnitt"/>
    <w:unhideWhenUsed/>
    <w:rsid w:val="00A86789"/>
    <w:rPr>
      <w:color w:val="0000FF" w:themeColor="hyperlink"/>
      <w:u w:val="single"/>
    </w:rPr>
  </w:style>
  <w:style w:type="character" w:customStyle="1" w:styleId="RKnormalChar">
    <w:name w:val="RKnormal Char"/>
    <w:link w:val="RKnormal"/>
    <w:locked/>
    <w:rsid w:val="0096034C"/>
    <w:rPr>
      <w:rFonts w:ascii="OrigGarmnd BT" w:hAnsi="OrigGarmnd BT"/>
      <w:sz w:val="24"/>
      <w:lang w:eastAsia="en-US"/>
    </w:rPr>
  </w:style>
  <w:style w:type="character" w:styleId="Kommentarsreferens">
    <w:name w:val="annotation reference"/>
    <w:basedOn w:val="Standardstycketeckensnitt"/>
    <w:rsid w:val="0041191C"/>
    <w:rPr>
      <w:sz w:val="16"/>
      <w:szCs w:val="16"/>
    </w:rPr>
  </w:style>
  <w:style w:type="paragraph" w:styleId="Kommentarer">
    <w:name w:val="annotation text"/>
    <w:basedOn w:val="Normal"/>
    <w:link w:val="KommentarerChar"/>
    <w:rsid w:val="0041191C"/>
    <w:pPr>
      <w:spacing w:line="240" w:lineRule="auto"/>
    </w:pPr>
    <w:rPr>
      <w:sz w:val="20"/>
    </w:rPr>
  </w:style>
  <w:style w:type="character" w:customStyle="1" w:styleId="KommentarerChar">
    <w:name w:val="Kommentarer Char"/>
    <w:basedOn w:val="Standardstycketeckensnitt"/>
    <w:link w:val="Kommentarer"/>
    <w:rsid w:val="0041191C"/>
    <w:rPr>
      <w:rFonts w:ascii="OrigGarmnd BT" w:hAnsi="OrigGarmnd BT"/>
      <w:lang w:eastAsia="en-US"/>
    </w:rPr>
  </w:style>
  <w:style w:type="paragraph" w:styleId="Kommentarsmne">
    <w:name w:val="annotation subject"/>
    <w:basedOn w:val="Kommentarer"/>
    <w:next w:val="Kommentarer"/>
    <w:link w:val="KommentarsmneChar"/>
    <w:rsid w:val="0041191C"/>
    <w:rPr>
      <w:b/>
      <w:bCs/>
    </w:rPr>
  </w:style>
  <w:style w:type="character" w:customStyle="1" w:styleId="KommentarsmneChar">
    <w:name w:val="Kommentarsämne Char"/>
    <w:basedOn w:val="KommentarerChar"/>
    <w:link w:val="Kommentarsmne"/>
    <w:rsid w:val="0041191C"/>
    <w:rPr>
      <w:rFonts w:ascii="OrigGarmnd BT" w:hAnsi="OrigGarmnd BT"/>
      <w:b/>
      <w:bCs/>
      <w:lang w:eastAsia="en-US"/>
    </w:rPr>
  </w:style>
  <w:style w:type="character" w:styleId="Stark">
    <w:name w:val="Strong"/>
    <w:basedOn w:val="Standardstycketeckensnitt"/>
    <w:uiPriority w:val="22"/>
    <w:qFormat/>
    <w:rsid w:val="007B4A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7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789"/>
    <w:rPr>
      <w:rFonts w:ascii="Tahoma" w:hAnsi="Tahoma" w:cs="Tahoma"/>
      <w:sz w:val="16"/>
      <w:szCs w:val="16"/>
      <w:lang w:eastAsia="en-US"/>
    </w:rPr>
  </w:style>
  <w:style w:type="character" w:styleId="Hyperlnk">
    <w:name w:val="Hyperlink"/>
    <w:basedOn w:val="Standardstycketeckensnitt"/>
    <w:unhideWhenUsed/>
    <w:rsid w:val="00A86789"/>
    <w:rPr>
      <w:color w:val="0000FF" w:themeColor="hyperlink"/>
      <w:u w:val="single"/>
    </w:rPr>
  </w:style>
  <w:style w:type="character" w:customStyle="1" w:styleId="RKnormalChar">
    <w:name w:val="RKnormal Char"/>
    <w:link w:val="RKnormal"/>
    <w:locked/>
    <w:rsid w:val="0096034C"/>
    <w:rPr>
      <w:rFonts w:ascii="OrigGarmnd BT" w:hAnsi="OrigGarmnd BT"/>
      <w:sz w:val="24"/>
      <w:lang w:eastAsia="en-US"/>
    </w:rPr>
  </w:style>
  <w:style w:type="character" w:styleId="Kommentarsreferens">
    <w:name w:val="annotation reference"/>
    <w:basedOn w:val="Standardstycketeckensnitt"/>
    <w:rsid w:val="0041191C"/>
    <w:rPr>
      <w:sz w:val="16"/>
      <w:szCs w:val="16"/>
    </w:rPr>
  </w:style>
  <w:style w:type="paragraph" w:styleId="Kommentarer">
    <w:name w:val="annotation text"/>
    <w:basedOn w:val="Normal"/>
    <w:link w:val="KommentarerChar"/>
    <w:rsid w:val="0041191C"/>
    <w:pPr>
      <w:spacing w:line="240" w:lineRule="auto"/>
    </w:pPr>
    <w:rPr>
      <w:sz w:val="20"/>
    </w:rPr>
  </w:style>
  <w:style w:type="character" w:customStyle="1" w:styleId="KommentarerChar">
    <w:name w:val="Kommentarer Char"/>
    <w:basedOn w:val="Standardstycketeckensnitt"/>
    <w:link w:val="Kommentarer"/>
    <w:rsid w:val="0041191C"/>
    <w:rPr>
      <w:rFonts w:ascii="OrigGarmnd BT" w:hAnsi="OrigGarmnd BT"/>
      <w:lang w:eastAsia="en-US"/>
    </w:rPr>
  </w:style>
  <w:style w:type="paragraph" w:styleId="Kommentarsmne">
    <w:name w:val="annotation subject"/>
    <w:basedOn w:val="Kommentarer"/>
    <w:next w:val="Kommentarer"/>
    <w:link w:val="KommentarsmneChar"/>
    <w:rsid w:val="0041191C"/>
    <w:rPr>
      <w:b/>
      <w:bCs/>
    </w:rPr>
  </w:style>
  <w:style w:type="character" w:customStyle="1" w:styleId="KommentarsmneChar">
    <w:name w:val="Kommentarsämne Char"/>
    <w:basedOn w:val="KommentarerChar"/>
    <w:link w:val="Kommentarsmne"/>
    <w:rsid w:val="0041191C"/>
    <w:rPr>
      <w:rFonts w:ascii="OrigGarmnd BT" w:hAnsi="OrigGarmnd BT"/>
      <w:b/>
      <w:bCs/>
      <w:lang w:eastAsia="en-US"/>
    </w:rPr>
  </w:style>
  <w:style w:type="character" w:styleId="Stark">
    <w:name w:val="Strong"/>
    <w:basedOn w:val="Standardstycketeckensnitt"/>
    <w:uiPriority w:val="22"/>
    <w:qFormat/>
    <w:rsid w:val="007B4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5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2d641922-4904-4363-abdf-2c4648463fe4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CAE97-9CF1-4453-9834-B79A16A3C0AA}"/>
</file>

<file path=customXml/itemProps2.xml><?xml version="1.0" encoding="utf-8"?>
<ds:datastoreItem xmlns:ds="http://schemas.openxmlformats.org/officeDocument/2006/customXml" ds:itemID="{52B9C918-F1A4-4BA8-A031-391DF9F53674}"/>
</file>

<file path=customXml/itemProps3.xml><?xml version="1.0" encoding="utf-8"?>
<ds:datastoreItem xmlns:ds="http://schemas.openxmlformats.org/officeDocument/2006/customXml" ds:itemID="{F1732DDA-5B0B-4394-9210-12B3B0A95AE8}"/>
</file>

<file path=customXml/itemProps4.xml><?xml version="1.0" encoding="utf-8"?>
<ds:datastoreItem xmlns:ds="http://schemas.openxmlformats.org/officeDocument/2006/customXml" ds:itemID="{52B9C918-F1A4-4BA8-A031-391DF9F53674}">
  <ds:schemaRefs>
    <ds:schemaRef ds:uri="http://schemas.microsoft.com/sharepoint/v3/contenttype/forms"/>
  </ds:schemaRefs>
</ds:datastoreItem>
</file>

<file path=customXml/itemProps5.xml><?xml version="1.0" encoding="utf-8"?>
<ds:datastoreItem xmlns:ds="http://schemas.openxmlformats.org/officeDocument/2006/customXml" ds:itemID="{E22AD34A-25CC-4CA6-9A47-51D84E9F9B1D}"/>
</file>

<file path=customXml/itemProps6.xml><?xml version="1.0" encoding="utf-8"?>
<ds:datastoreItem xmlns:ds="http://schemas.openxmlformats.org/officeDocument/2006/customXml" ds:itemID="{52B9C918-F1A4-4BA8-A031-391DF9F53674}"/>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2246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Widebäck</dc:creator>
  <cp:lastModifiedBy>Tobias Tengström</cp:lastModifiedBy>
  <cp:revision>7</cp:revision>
  <cp:lastPrinted>2016-08-10T06:06:00Z</cp:lastPrinted>
  <dcterms:created xsi:type="dcterms:W3CDTF">2016-08-09T09:46:00Z</dcterms:created>
  <dcterms:modified xsi:type="dcterms:W3CDTF">2016-08-10T06:11:00Z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84f65493-821f-415b-83be-cf96b49d1ffb</vt:lpwstr>
  </property>
</Properties>
</file>