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5A40B32D2F496EB4DC88388A9EFF4B"/>
        </w:placeholder>
        <w:text/>
      </w:sdtPr>
      <w:sdtEndPr/>
      <w:sdtContent>
        <w:p w:rsidRPr="009B062B" w:rsidR="00AF30DD" w:rsidP="00DA28CE" w:rsidRDefault="00AF30DD" w14:paraId="1309C353" w14:textId="77777777">
          <w:pPr>
            <w:pStyle w:val="Rubrik1"/>
            <w:spacing w:after="300"/>
          </w:pPr>
          <w:r w:rsidRPr="009B062B">
            <w:t>Förslag till riksdagsbeslut</w:t>
          </w:r>
        </w:p>
      </w:sdtContent>
    </w:sdt>
    <w:sdt>
      <w:sdtPr>
        <w:alias w:val="Yrkande 1"/>
        <w:tag w:val="6928d158-cc59-4a91-b354-8a719c3d8590"/>
        <w:id w:val="973561507"/>
        <w:lock w:val="sdtLocked"/>
      </w:sdtPr>
      <w:sdtEndPr/>
      <w:sdtContent>
        <w:p w:rsidR="00E64468" w:rsidRDefault="00B14F42" w14:paraId="789710CE" w14:textId="77777777">
          <w:pPr>
            <w:pStyle w:val="Frslagstext"/>
          </w:pPr>
          <w:r>
            <w:t>Riksdagen ställer sig bakom det som anförs i motionen om behovet av en nationell handlingsplan för området sällsynta diagnoser och tillkännager detta för regeringen.</w:t>
          </w:r>
        </w:p>
      </w:sdtContent>
    </w:sdt>
    <w:sdt>
      <w:sdtPr>
        <w:alias w:val="Yrkande 2"/>
        <w:tag w:val="2a9a27c9-793f-45be-8c3e-961bac83f9e5"/>
        <w:id w:val="-836531164"/>
        <w:lock w:val="sdtLocked"/>
      </w:sdtPr>
      <w:sdtEndPr/>
      <w:sdtContent>
        <w:p w:rsidR="00E64468" w:rsidRDefault="00B14F42" w14:paraId="566C9DE1" w14:textId="77777777">
          <w:pPr>
            <w:pStyle w:val="Frslagstext"/>
          </w:pPr>
          <w:r>
            <w:t>Riksdagen ställer sig bakom det som anförs i motionen om organisationsstöd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99F594A9124EAD8D88388F0DE42660"/>
        </w:placeholder>
        <w:text/>
      </w:sdtPr>
      <w:sdtEndPr/>
      <w:sdtContent>
        <w:p w:rsidRPr="009B062B" w:rsidR="006D79C9" w:rsidP="00333E95" w:rsidRDefault="005E267B" w14:paraId="1FF1A213" w14:textId="77777777">
          <w:pPr>
            <w:pStyle w:val="Rubrik1"/>
          </w:pPr>
          <w:r>
            <w:t>Bakgrund</w:t>
          </w:r>
        </w:p>
      </w:sdtContent>
    </w:sdt>
    <w:p w:rsidR="00B854B3" w:rsidP="005E267B" w:rsidRDefault="00DE6F83" w14:paraId="13E36482" w14:textId="249AE4FC">
      <w:pPr>
        <w:pStyle w:val="Normalutanindragellerluft"/>
      </w:pPr>
      <w:r>
        <w:t xml:space="preserve">Att personer som har sällsynta diagnoser </w:t>
      </w:r>
      <w:r w:rsidR="00944842">
        <w:t xml:space="preserve">ges möjlighet att </w:t>
      </w:r>
      <w:r>
        <w:t>få behandling av vård</w:t>
      </w:r>
      <w:r w:rsidR="00A57B71">
        <w:softHyphen/>
      </w:r>
      <w:r>
        <w:t xml:space="preserve">personal som är insatta i deras specifika sjukdomstillstånd borde vara en självklarhet. Tyvärr ser det inte ut </w:t>
      </w:r>
      <w:r w:rsidR="0040421D">
        <w:t xml:space="preserve">så </w:t>
      </w:r>
      <w:r>
        <w:t xml:space="preserve">i Sverige idag. </w:t>
      </w:r>
      <w:r w:rsidR="00ED6E05">
        <w:t>En struktur är under uppbyggnad</w:t>
      </w:r>
      <w:r w:rsidRPr="00541568" w:rsidR="00541568">
        <w:t>, men den anses av de som berörs vara otillräcklig och behöver därför kompletteras</w:t>
      </w:r>
      <w:r w:rsidR="00541568">
        <w:t>.</w:t>
      </w:r>
    </w:p>
    <w:p w:rsidRPr="00402B0F" w:rsidR="00944842" w:rsidP="00944842" w:rsidRDefault="00944842" w14:paraId="15938C25" w14:textId="62CFFA57">
      <w:r w:rsidRPr="00402B0F">
        <w:t>Den svens</w:t>
      </w:r>
      <w:r>
        <w:t>ka definitionen av en sällsynt</w:t>
      </w:r>
      <w:r w:rsidRPr="00402B0F">
        <w:t xml:space="preserve"> diagnos är att det gäller en ovanlig sjukdom eller skada som leder till omfattande </w:t>
      </w:r>
      <w:r>
        <w:t xml:space="preserve">funktionsnedsättning </w:t>
      </w:r>
      <w:r w:rsidRPr="00402B0F">
        <w:t xml:space="preserve">och som </w:t>
      </w:r>
      <w:r>
        <w:t>finns hos högst 1 av 10</w:t>
      </w:r>
      <w:r w:rsidR="00DF639D">
        <w:t> </w:t>
      </w:r>
      <w:r>
        <w:t>000 in</w:t>
      </w:r>
      <w:r w:rsidRPr="00402B0F">
        <w:t>vånare. Enligt den definitio</w:t>
      </w:r>
      <w:r>
        <w:t>n som tillämpas inom EU omfattas</w:t>
      </w:r>
      <w:r w:rsidRPr="00402B0F">
        <w:t xml:space="preserve"> tillstånd där 5 av 10</w:t>
      </w:r>
      <w:r w:rsidR="00DF639D">
        <w:t> </w:t>
      </w:r>
      <w:r w:rsidRPr="00402B0F">
        <w:t>000 invånare ingår. Många av de flera tusen diagnoserna som omfa</w:t>
      </w:r>
      <w:r>
        <w:t xml:space="preserve">ttas av EU:s definition är </w:t>
      </w:r>
      <w:r w:rsidRPr="00402B0F">
        <w:lastRenderedPageBreak/>
        <w:t>syndrom</w:t>
      </w:r>
      <w:r>
        <w:t xml:space="preserve">, det vill säga en </w:t>
      </w:r>
      <w:r w:rsidRPr="00402B0F">
        <w:t>diagnos bestående av flera olika symtom. Detta leder till omfattande och komplexa funktionsvariationer, vilket innebär att den enskilde måste ha kontakt med ett flertal olika medicinska specialister.</w:t>
      </w:r>
    </w:p>
    <w:p w:rsidR="0040421D" w:rsidP="00055F6F" w:rsidRDefault="007603B9" w14:paraId="587434C4" w14:textId="524C94DA">
      <w:r>
        <w:t xml:space="preserve">I en </w:t>
      </w:r>
      <w:r w:rsidR="00B854B3">
        <w:t>undersökning som Ri</w:t>
      </w:r>
      <w:r w:rsidR="0040421D">
        <w:t>ksförbundet Sällsynta diagnoser</w:t>
      </w:r>
      <w:r w:rsidR="00B854B3">
        <w:t xml:space="preserve"> </w:t>
      </w:r>
      <w:r>
        <w:t xml:space="preserve">tillsammans med Novus </w:t>
      </w:r>
      <w:r w:rsidR="00B854B3">
        <w:t xml:space="preserve">gjorde bland sina </w:t>
      </w:r>
      <w:r>
        <w:t>medlemmar</w:t>
      </w:r>
      <w:r w:rsidR="00B854B3">
        <w:t xml:space="preserve"> 2017</w:t>
      </w:r>
      <w:r>
        <w:t xml:space="preserve"> framkom bland annat att bara </w:t>
      </w:r>
      <w:r w:rsidR="00DF639D">
        <w:t>16 </w:t>
      </w:r>
      <w:r w:rsidR="0040421D">
        <w:t xml:space="preserve">% </w:t>
      </w:r>
      <w:r w:rsidR="00B854B3">
        <w:t>av</w:t>
      </w:r>
      <w:r>
        <w:t xml:space="preserve"> </w:t>
      </w:r>
      <w:r w:rsidR="00DF639D">
        <w:t xml:space="preserve">patienterna med </w:t>
      </w:r>
      <w:r>
        <w:t xml:space="preserve">sällsynta </w:t>
      </w:r>
      <w:r w:rsidR="00DF639D">
        <w:t xml:space="preserve">diagnoser </w:t>
      </w:r>
      <w:r>
        <w:t>känner</w:t>
      </w:r>
      <w:r w:rsidR="00B854B3">
        <w:t xml:space="preserve"> förtroende för att primärvården ska ha kunskap nog att bemöta deras särskilda behov. </w:t>
      </w:r>
      <w:r>
        <w:t xml:space="preserve">Endast </w:t>
      </w:r>
      <w:r w:rsidR="00B854B3">
        <w:t>39</w:t>
      </w:r>
      <w:r w:rsidR="00DF639D">
        <w:t> </w:t>
      </w:r>
      <w:r w:rsidR="0040421D">
        <w:t xml:space="preserve">% </w:t>
      </w:r>
      <w:r w:rsidR="00B854B3">
        <w:t xml:space="preserve">av de vuxna anser att de alltid får den medicinska vård </w:t>
      </w:r>
      <w:r w:rsidR="00944842">
        <w:t>de behöver</w:t>
      </w:r>
      <w:r w:rsidR="00B854B3">
        <w:t xml:space="preserve"> utifrån sin diagnos</w:t>
      </w:r>
      <w:r w:rsidR="00944842">
        <w:t xml:space="preserve">. </w:t>
      </w:r>
      <w:r w:rsidR="00B854B3">
        <w:t>73</w:t>
      </w:r>
      <w:r w:rsidR="00DF639D">
        <w:t> </w:t>
      </w:r>
      <w:r w:rsidR="0040421D">
        <w:t xml:space="preserve">% </w:t>
      </w:r>
      <w:r w:rsidR="00944842">
        <w:t xml:space="preserve">uppger att de inte </w:t>
      </w:r>
      <w:r w:rsidR="00B854B3">
        <w:t>får tillgång t</w:t>
      </w:r>
      <w:r w:rsidR="00944842">
        <w:t xml:space="preserve">ill rehabilitering/habilitering, vilket </w:t>
      </w:r>
      <w:r w:rsidR="00B854B3">
        <w:t xml:space="preserve">många gånger kan vara </w:t>
      </w:r>
      <w:r w:rsidR="00944842">
        <w:t>en nödvändig behandling</w:t>
      </w:r>
      <w:r w:rsidR="00B854B3">
        <w:t>.</w:t>
      </w:r>
      <w:r>
        <w:t xml:space="preserve"> </w:t>
      </w:r>
      <w:r w:rsidR="00944842">
        <w:t>75</w:t>
      </w:r>
      <w:r w:rsidR="00DF639D">
        <w:t> </w:t>
      </w:r>
      <w:r w:rsidR="0040421D">
        <w:t xml:space="preserve">% </w:t>
      </w:r>
      <w:r w:rsidR="00B854B3">
        <w:t>är beredd</w:t>
      </w:r>
      <w:r w:rsidR="0040421D">
        <w:t>a</w:t>
      </w:r>
      <w:r w:rsidR="00B854B3">
        <w:t xml:space="preserve"> att resa för att få expertvård, oavsett var i landet den är placerad.</w:t>
      </w:r>
    </w:p>
    <w:p w:rsidR="00B854B3" w:rsidP="0040421D" w:rsidRDefault="00092E82" w14:paraId="7D192E6C" w14:textId="6A52583A">
      <w:r>
        <w:t xml:space="preserve">Undersökningen visar </w:t>
      </w:r>
      <w:r w:rsidR="0040421D">
        <w:t xml:space="preserve">också </w:t>
      </w:r>
      <w:r>
        <w:t>att personer som har sällsynt</w:t>
      </w:r>
      <w:r w:rsidR="0040421D">
        <w:t>a</w:t>
      </w:r>
      <w:r>
        <w:t xml:space="preserve"> diagnos</w:t>
      </w:r>
      <w:r w:rsidR="0040421D">
        <w:t>er</w:t>
      </w:r>
      <w:r>
        <w:t xml:space="preserve"> missgynnas i en rad olika </w:t>
      </w:r>
      <w:r w:rsidR="0040421D">
        <w:t>vård</w:t>
      </w:r>
      <w:r>
        <w:t xml:space="preserve">sammanhang </w:t>
      </w:r>
      <w:r w:rsidR="00944842">
        <w:t xml:space="preserve">eller </w:t>
      </w:r>
      <w:r>
        <w:t xml:space="preserve">väljer att inte söka vård de </w:t>
      </w:r>
      <w:r w:rsidR="00944842">
        <w:t xml:space="preserve">är i </w:t>
      </w:r>
      <w:r>
        <w:t xml:space="preserve">behov av. </w:t>
      </w:r>
      <w:r w:rsidR="004731C7">
        <w:t>Bristen på samordning och kunskap i vården framhålls av respondenterna. Barnsjukvården verkar dock,</w:t>
      </w:r>
      <w:r w:rsidR="00DF639D">
        <w:t xml:space="preserve"> relativt sett, fungera</w:t>
      </w:r>
      <w:r w:rsidR="00B854B3">
        <w:t xml:space="preserve"> bättre än vuxensjukvården. </w:t>
      </w:r>
    </w:p>
    <w:p w:rsidRPr="00055F6F" w:rsidR="00055F6F" w:rsidP="0040421D" w:rsidRDefault="005E267B" w14:paraId="4A16E2AA" w14:textId="77777777">
      <w:r w:rsidRPr="00402B0F">
        <w:lastRenderedPageBreak/>
        <w:t>Trots att det endast är ett fåtal personer som ingår i varje enskild diagnosgrupp är det ändå sammantaget ett stort antal människor som berörs av sällsynta diagnoser.</w:t>
      </w:r>
    </w:p>
    <w:p w:rsidRPr="00DE4DD2" w:rsidR="005E267B" w:rsidP="00DE4DD2" w:rsidRDefault="00DE4DD2" w14:paraId="6B02704B" w14:textId="77777777">
      <w:pPr>
        <w:pStyle w:val="Rubrik2"/>
      </w:pPr>
      <w:r w:rsidRPr="00DE4DD2">
        <w:t xml:space="preserve">En nationell handlingsplan behövs </w:t>
      </w:r>
    </w:p>
    <w:p w:rsidR="00AE7FDA" w:rsidP="00DE4DD2" w:rsidRDefault="005E267B" w14:paraId="579AD399" w14:textId="77777777">
      <w:pPr>
        <w:pStyle w:val="Normalutanindragellerluft"/>
      </w:pPr>
      <w:r w:rsidRPr="00DE4DD2">
        <w:t>Om personer som har sällsynta diagnoser ska få tillgång till den vård och omsorg de behöver är en grundläggande förutsättning att det finns en nationell plan för det</w:t>
      </w:r>
      <w:r w:rsidR="0040421D">
        <w:t>ta</w:t>
      </w:r>
      <w:r w:rsidRPr="00DE4DD2">
        <w:t xml:space="preserve">. </w:t>
      </w:r>
      <w:r w:rsidR="00541568">
        <w:t>Enligt Riksförbundet Sällsynta diagnoser har d</w:t>
      </w:r>
      <w:r w:rsidRPr="00DE4DD2" w:rsidR="00AE7FDA">
        <w:t xml:space="preserve">e </w:t>
      </w:r>
      <w:r w:rsidR="00541568">
        <w:t xml:space="preserve">allra </w:t>
      </w:r>
      <w:r w:rsidRPr="00DE4DD2" w:rsidR="00AE7FDA">
        <w:t xml:space="preserve">flesta europeiska länder en nationell plan för sällsynta diagnoser. Sverige, tillsammans med Litauen, </w:t>
      </w:r>
      <w:r w:rsidR="00541568">
        <w:t xml:space="preserve">saknar dock en sådan plan, vilket de </w:t>
      </w:r>
      <w:r w:rsidRPr="00DE4DD2" w:rsidR="00AE7FDA">
        <w:t xml:space="preserve">är ensamma </w:t>
      </w:r>
      <w:r w:rsidR="00541568">
        <w:t>om i EU</w:t>
      </w:r>
      <w:r w:rsidRPr="00DE4DD2" w:rsidR="00AE7FDA">
        <w:t>.</w:t>
      </w:r>
      <w:r w:rsidR="00AE7FDA">
        <w:t xml:space="preserve"> </w:t>
      </w:r>
    </w:p>
    <w:p w:rsidR="0040421D" w:rsidP="00944842" w:rsidRDefault="00541568" w14:paraId="69B47337" w14:textId="77777777">
      <w:r>
        <w:t xml:space="preserve">Ett </w:t>
      </w:r>
      <w:r w:rsidR="0040421D">
        <w:t>fåtal</w:t>
      </w:r>
      <w:r w:rsidR="00CB7D6D">
        <w:t xml:space="preserve"> centrum för </w:t>
      </w:r>
      <w:r w:rsidR="00132D18">
        <w:t xml:space="preserve">specifika </w:t>
      </w:r>
      <w:r w:rsidR="00CB7D6D">
        <w:t xml:space="preserve">sällsynta diagnoser finns i Sverige, exempelvis </w:t>
      </w:r>
      <w:r>
        <w:t xml:space="preserve">Nationellt Center </w:t>
      </w:r>
      <w:r w:rsidR="00CB7D6D">
        <w:t>för Retts syndrom</w:t>
      </w:r>
      <w:r>
        <w:t xml:space="preserve"> och närliggande diagnoser, vilket är framgångsrikt</w:t>
      </w:r>
      <w:r w:rsidR="00CB7D6D">
        <w:t xml:space="preserve">, även ur ett internationellt perspektiv. Det är dock inte en framkomlig väg att ha ett centrum för varje diagnos. Då blir många diagnosgrupper utan tillgång till centrum, vilket ökar skillnaderna och ojämlikheten i vården. Därför behöver de </w:t>
      </w:r>
      <w:r w:rsidR="0040421D">
        <w:t xml:space="preserve">sex </w:t>
      </w:r>
      <w:r w:rsidR="00944842">
        <w:t xml:space="preserve">regionala Centrum </w:t>
      </w:r>
      <w:r w:rsidR="0040421D">
        <w:t xml:space="preserve">för Sällsynta diagnoser </w:t>
      </w:r>
      <w:r w:rsidR="00944842">
        <w:t xml:space="preserve">(CSD) </w:t>
      </w:r>
      <w:r w:rsidR="0040421D">
        <w:t>som nu växer fram vid landets universitets</w:t>
      </w:r>
      <w:r w:rsidR="00444B11">
        <w:softHyphen/>
      </w:r>
      <w:r w:rsidR="0040421D">
        <w:t xml:space="preserve">sjukhus </w:t>
      </w:r>
      <w:r w:rsidR="00944842">
        <w:t>omfatta flera olika diagnoser</w:t>
      </w:r>
      <w:r w:rsidR="00CB7D6D">
        <w:t>.</w:t>
      </w:r>
      <w:r w:rsidR="00A831AF">
        <w:t xml:space="preserve"> </w:t>
      </w:r>
      <w:r w:rsidR="00944842">
        <w:t>Viktigt är också att de utvecklas utifrån en sammantagen analys av patientgruppens behov.</w:t>
      </w:r>
    </w:p>
    <w:p w:rsidR="005F09ED" w:rsidP="005F09ED" w:rsidRDefault="005F09ED" w14:paraId="4AB4EEA1" w14:textId="77777777">
      <w:r>
        <w:lastRenderedPageBreak/>
        <w:t xml:space="preserve">Regeringen har ingått en överenskommelse med SKL om en långsiktig inriktning för vård och behandling av sällsynta sjukdomar, vilket är bra men inte tillräckligt. Parallellt behövs en bredare nationell handlingsplan för ett säkerställa ett sammantaget fungerande liv för personer som har sällsynta sjukdomar. Säkerligen är det också resurseffektivt. </w:t>
      </w:r>
      <w:r w:rsidR="004C7514">
        <w:t xml:space="preserve">Miljöpartiet har lyft denna fråga i motioner under ett antal år. </w:t>
      </w:r>
    </w:p>
    <w:p w:rsidR="005F09ED" w:rsidP="00D97A2B" w:rsidRDefault="00D97A2B" w14:paraId="1A3374AD" w14:textId="77777777">
      <w:pPr>
        <w:pStyle w:val="Rubrik2"/>
      </w:pPr>
      <w:r w:rsidRPr="00D97A2B">
        <w:t xml:space="preserve">Se över organisationsstödet </w:t>
      </w:r>
    </w:p>
    <w:p w:rsidR="004C7514" w:rsidP="004C7514" w:rsidRDefault="00C83784" w14:paraId="430FD0B0" w14:textId="62C7C633">
      <w:pPr>
        <w:pStyle w:val="Normalutanindragellerluft"/>
      </w:pPr>
      <w:r w:rsidRPr="005F1ABD">
        <w:t>Så som</w:t>
      </w:r>
      <w:r w:rsidR="00541568">
        <w:t xml:space="preserve"> organisationsstödet </w:t>
      </w:r>
      <w:r w:rsidRPr="005F1ABD">
        <w:t xml:space="preserve">är organiserat faller nationella föreningar för sällsynta diagnoser utanför. </w:t>
      </w:r>
      <w:r w:rsidRPr="005F1ABD" w:rsidR="006F6E06">
        <w:t xml:space="preserve">Detta medför att föreningarnas förutsättningar att bedriva verksamhet begränsas påtagligt. </w:t>
      </w:r>
      <w:r w:rsidR="00D539B8">
        <w:t xml:space="preserve">Riksförbundet Sällsynta diagnoser </w:t>
      </w:r>
      <w:r w:rsidR="00541568">
        <w:t>uppger att de har ett medlems</w:t>
      </w:r>
      <w:r w:rsidR="00A57B71">
        <w:softHyphen/>
      </w:r>
      <w:r w:rsidR="00541568">
        <w:t xml:space="preserve">antal som sammantaget uppgår till </w:t>
      </w:r>
      <w:r w:rsidR="00D539B8">
        <w:t>15</w:t>
      </w:r>
      <w:r w:rsidR="00DF639D">
        <w:t> </w:t>
      </w:r>
      <w:r w:rsidR="00D539B8">
        <w:t>000 medlemmar</w:t>
      </w:r>
      <w:r w:rsidR="00541568">
        <w:t xml:space="preserve">, men att de trots detta </w:t>
      </w:r>
      <w:r w:rsidR="00D539B8">
        <w:t xml:space="preserve">inte </w:t>
      </w:r>
      <w:r w:rsidR="00541568">
        <w:t xml:space="preserve">har samma </w:t>
      </w:r>
      <w:r w:rsidR="00D539B8">
        <w:t xml:space="preserve">ekonomiska förutsättningar </w:t>
      </w:r>
      <w:r w:rsidR="00541568">
        <w:t xml:space="preserve">som </w:t>
      </w:r>
      <w:r w:rsidR="00D539B8">
        <w:t>andra funktionshindersförbund med mot</w:t>
      </w:r>
      <w:r w:rsidR="00A57B71">
        <w:softHyphen/>
      </w:r>
      <w:bookmarkStart w:name="_GoBack" w:id="1"/>
      <w:bookmarkEnd w:id="1"/>
      <w:r w:rsidR="00D539B8">
        <w:t xml:space="preserve">svarande medlemsantal. De </w:t>
      </w:r>
      <w:r w:rsidR="00541568">
        <w:t xml:space="preserve">pekar också på att de </w:t>
      </w:r>
      <w:r w:rsidR="00D539B8">
        <w:t xml:space="preserve">sällsynta diagnosgrupperna är </w:t>
      </w:r>
      <w:r w:rsidR="00944842">
        <w:t xml:space="preserve">utestängda från lokalt och </w:t>
      </w:r>
      <w:r w:rsidR="00D539B8">
        <w:t xml:space="preserve">regionalt föreningsstöd. </w:t>
      </w:r>
    </w:p>
    <w:p w:rsidRPr="00F45F52" w:rsidR="00D539B8" w:rsidP="00F45F52" w:rsidRDefault="00720428" w14:paraId="50C5C07C" w14:textId="77777777">
      <w:r w:rsidRPr="00F45F52">
        <w:t xml:space="preserve">Riksförbundet </w:t>
      </w:r>
      <w:r w:rsidR="00944842">
        <w:t xml:space="preserve">Sällsynta diagnoser </w:t>
      </w:r>
      <w:r w:rsidRPr="00F45F52">
        <w:t>anser att de bör kunna tillgodoräkna sig sina drygt 60 d</w:t>
      </w:r>
      <w:r w:rsidR="00944842">
        <w:t>iagnosföreningar</w:t>
      </w:r>
      <w:r w:rsidRPr="00F45F52">
        <w:t xml:space="preserve"> på motsvarande sätt som andra förbund kan tillgodoräkna sig sina lokala och regionala föreningar, vilket är </w:t>
      </w:r>
      <w:r w:rsidRPr="00F45F52">
        <w:lastRenderedPageBreak/>
        <w:t xml:space="preserve">en rimlig utgångspunkt. Regeringen bör återkomma med ett förslag på </w:t>
      </w:r>
      <w:r w:rsidR="00541568">
        <w:t xml:space="preserve">regelverk för </w:t>
      </w:r>
      <w:r w:rsidRPr="00F45F52">
        <w:t xml:space="preserve">hur </w:t>
      </w:r>
      <w:r w:rsidRPr="00F45F52" w:rsidR="005F1ABD">
        <w:t xml:space="preserve">en organisation av det slag som </w:t>
      </w:r>
      <w:r w:rsidRPr="00F45F52">
        <w:t xml:space="preserve">Riksförbundet Sällsynta diagnoser </w:t>
      </w:r>
      <w:r w:rsidRPr="00F45F52" w:rsidR="005F1ABD">
        <w:t>utgör</w:t>
      </w:r>
      <w:r w:rsidR="00541568">
        <w:t>, inklusive deras rikstäckande medlemsföreningar,</w:t>
      </w:r>
      <w:r w:rsidRPr="00F45F52" w:rsidR="005F1ABD">
        <w:t xml:space="preserve"> ska kunna söka organisationsstöd. </w:t>
      </w:r>
    </w:p>
    <w:sdt>
      <w:sdtPr>
        <w:rPr>
          <w:i/>
          <w:noProof/>
        </w:rPr>
        <w:alias w:val="CC_Underskrifter"/>
        <w:tag w:val="CC_Underskrifter"/>
        <w:id w:val="583496634"/>
        <w:lock w:val="sdtContentLocked"/>
        <w:placeholder>
          <w:docPart w:val="AFF1EB1458C74172A7D39C42670FB9F5"/>
        </w:placeholder>
      </w:sdtPr>
      <w:sdtEndPr>
        <w:rPr>
          <w:i w:val="0"/>
          <w:noProof w:val="0"/>
        </w:rPr>
      </w:sdtEndPr>
      <w:sdtContent>
        <w:p w:rsidR="00444B11" w:rsidP="00AF1696" w:rsidRDefault="00444B11" w14:paraId="4D763900" w14:textId="77777777"/>
        <w:p w:rsidRPr="008E0FE2" w:rsidR="004801AC" w:rsidP="00AF1696" w:rsidRDefault="00A57B71" w14:paraId="4B759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Annika Hirvonen Falk (MP)</w:t>
            </w:r>
          </w:p>
        </w:tc>
      </w:tr>
    </w:tbl>
    <w:p w:rsidR="00425A7C" w:rsidRDefault="00425A7C" w14:paraId="0D6E3967" w14:textId="77777777"/>
    <w:sectPr w:rsidR="00425A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68CE" w14:textId="77777777" w:rsidR="00C84231" w:rsidRDefault="00C84231" w:rsidP="000C1CAD">
      <w:pPr>
        <w:spacing w:line="240" w:lineRule="auto"/>
      </w:pPr>
      <w:r>
        <w:separator/>
      </w:r>
    </w:p>
  </w:endnote>
  <w:endnote w:type="continuationSeparator" w:id="0">
    <w:p w14:paraId="1C074BF9" w14:textId="77777777" w:rsidR="00C84231" w:rsidRDefault="00C84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C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B41E" w14:textId="09805E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B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030D" w14:textId="77777777" w:rsidR="00C84231" w:rsidRDefault="00C84231" w:rsidP="000C1CAD">
      <w:pPr>
        <w:spacing w:line="240" w:lineRule="auto"/>
      </w:pPr>
      <w:r>
        <w:separator/>
      </w:r>
    </w:p>
  </w:footnote>
  <w:footnote w:type="continuationSeparator" w:id="0">
    <w:p w14:paraId="363B8A0C" w14:textId="77777777" w:rsidR="00C84231" w:rsidRDefault="00C842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D251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2DD02" wp14:anchorId="7A672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B71" w14:paraId="0703ABAC" w14:textId="77777777">
                          <w:pPr>
                            <w:jc w:val="right"/>
                          </w:pPr>
                          <w:sdt>
                            <w:sdtPr>
                              <w:alias w:val="CC_Noformat_Partikod"/>
                              <w:tag w:val="CC_Noformat_Partikod"/>
                              <w:id w:val="-53464382"/>
                              <w:placeholder>
                                <w:docPart w:val="1AD11A63FE534256B67E34FC1334F34B"/>
                              </w:placeholder>
                              <w:text/>
                            </w:sdtPr>
                            <w:sdtEndPr/>
                            <w:sdtContent>
                              <w:r w:rsidR="00222E8E">
                                <w:t>MP</w:t>
                              </w:r>
                            </w:sdtContent>
                          </w:sdt>
                          <w:sdt>
                            <w:sdtPr>
                              <w:alias w:val="CC_Noformat_Partinummer"/>
                              <w:tag w:val="CC_Noformat_Partinummer"/>
                              <w:id w:val="-1709555926"/>
                              <w:placeholder>
                                <w:docPart w:val="91E3ADA82A054E969ACFDBB06B810750"/>
                              </w:placeholder>
                              <w:text/>
                            </w:sdtPr>
                            <w:sdtEndPr/>
                            <w:sdtContent>
                              <w:r w:rsidR="00444B11">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72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B71" w14:paraId="0703ABAC" w14:textId="77777777">
                    <w:pPr>
                      <w:jc w:val="right"/>
                    </w:pPr>
                    <w:sdt>
                      <w:sdtPr>
                        <w:alias w:val="CC_Noformat_Partikod"/>
                        <w:tag w:val="CC_Noformat_Partikod"/>
                        <w:id w:val="-53464382"/>
                        <w:placeholder>
                          <w:docPart w:val="1AD11A63FE534256B67E34FC1334F34B"/>
                        </w:placeholder>
                        <w:text/>
                      </w:sdtPr>
                      <w:sdtEndPr/>
                      <w:sdtContent>
                        <w:r w:rsidR="00222E8E">
                          <w:t>MP</w:t>
                        </w:r>
                      </w:sdtContent>
                    </w:sdt>
                    <w:sdt>
                      <w:sdtPr>
                        <w:alias w:val="CC_Noformat_Partinummer"/>
                        <w:tag w:val="CC_Noformat_Partinummer"/>
                        <w:id w:val="-1709555926"/>
                        <w:placeholder>
                          <w:docPart w:val="91E3ADA82A054E969ACFDBB06B810750"/>
                        </w:placeholder>
                        <w:text/>
                      </w:sdtPr>
                      <w:sdtEndPr/>
                      <w:sdtContent>
                        <w:r w:rsidR="00444B11">
                          <w:t>2210</w:t>
                        </w:r>
                      </w:sdtContent>
                    </w:sdt>
                  </w:p>
                </w:txbxContent>
              </v:textbox>
              <w10:wrap anchorx="page"/>
            </v:shape>
          </w:pict>
        </mc:Fallback>
      </mc:AlternateContent>
    </w:r>
  </w:p>
  <w:p w:rsidRPr="00293C4F" w:rsidR="00262EA3" w:rsidP="00776B74" w:rsidRDefault="00262EA3" w14:paraId="199C78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781914" w14:textId="77777777">
    <w:pPr>
      <w:jc w:val="right"/>
    </w:pPr>
  </w:p>
  <w:p w:rsidR="00262EA3" w:rsidP="00776B74" w:rsidRDefault="00262EA3" w14:paraId="7266DE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7B71" w14:paraId="358300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063A9F" wp14:anchorId="57458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B71" w14:paraId="7DB651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2E8E">
          <w:t>MP</w:t>
        </w:r>
      </w:sdtContent>
    </w:sdt>
    <w:sdt>
      <w:sdtPr>
        <w:alias w:val="CC_Noformat_Partinummer"/>
        <w:tag w:val="CC_Noformat_Partinummer"/>
        <w:id w:val="-2014525982"/>
        <w:text/>
      </w:sdtPr>
      <w:sdtEndPr/>
      <w:sdtContent>
        <w:r w:rsidR="00444B11">
          <w:t>2210</w:t>
        </w:r>
      </w:sdtContent>
    </w:sdt>
  </w:p>
  <w:p w:rsidRPr="008227B3" w:rsidR="00262EA3" w:rsidP="008227B3" w:rsidRDefault="00A57B71" w14:paraId="566D7E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B71" w14:paraId="4193B6AD" w14:textId="77777777">
    <w:pPr>
      <w:pStyle w:val="MotionTIllRiksdagen"/>
    </w:pPr>
    <w:sdt>
      <w:sdtPr>
        <w:rPr>
          <w:rStyle w:val="BeteckningChar"/>
        </w:rPr>
        <w:alias w:val="CC_Noformat_Riksmote"/>
        <w:tag w:val="CC_Noformat_Riksmote"/>
        <w:id w:val="1201050710"/>
        <w:lock w:val="sdtContentLocked"/>
        <w:placeholder>
          <w:docPart w:val="2D6477A1856A42FAAC1E0455D430604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:2309</w:t>
        </w:r>
      </w:sdtContent>
    </w:sdt>
  </w:p>
  <w:p w:rsidR="00262EA3" w:rsidP="00E03A3D" w:rsidRDefault="00A57B71" w14:paraId="5AD3EF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Lindhagen och Annika Hirvonen Falk (båda MP)</w:t>
        </w:r>
      </w:sdtContent>
    </w:sdt>
  </w:p>
  <w:sdt>
    <w:sdtPr>
      <w:alias w:val="CC_Noformat_Rubtext"/>
      <w:tag w:val="CC_Noformat_Rubtext"/>
      <w:id w:val="-218060500"/>
      <w:lock w:val="sdtLocked"/>
      <w:placeholder>
        <w:docPart w:val="08C415E15CB84A45A184F1A940DEDFEF"/>
      </w:placeholder>
      <w:text/>
    </w:sdtPr>
    <w:sdtEndPr/>
    <w:sdtContent>
      <w:p w:rsidR="00262EA3" w:rsidP="00283E0F" w:rsidRDefault="00222E8E" w14:paraId="0F8893A3" w14:textId="77777777">
        <w:pPr>
          <w:pStyle w:val="FSHRub2"/>
        </w:pPr>
        <w:r>
          <w:t>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948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2E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6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8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1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8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1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8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0F"/>
    <w:rsid w:val="00402C37"/>
    <w:rsid w:val="00402F29"/>
    <w:rsid w:val="00403C6E"/>
    <w:rsid w:val="00403CDC"/>
    <w:rsid w:val="0040421D"/>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7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29"/>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1"/>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C7"/>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14"/>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6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7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ED"/>
    <w:rsid w:val="005F0B9E"/>
    <w:rsid w:val="005F10DB"/>
    <w:rsid w:val="005F1A7E"/>
    <w:rsid w:val="005F1ABD"/>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E0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28"/>
    <w:rsid w:val="00720492"/>
    <w:rsid w:val="0072057F"/>
    <w:rsid w:val="007209AC"/>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B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2DD"/>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F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4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B7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A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F8"/>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DA"/>
    <w:rsid w:val="00AE7FFD"/>
    <w:rsid w:val="00AF043C"/>
    <w:rsid w:val="00AF1084"/>
    <w:rsid w:val="00AF169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42"/>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B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B3"/>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784"/>
    <w:rsid w:val="00C838EE"/>
    <w:rsid w:val="00C83961"/>
    <w:rsid w:val="00C8423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D6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9B8"/>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F5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2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DD2"/>
    <w:rsid w:val="00DE524A"/>
    <w:rsid w:val="00DE5859"/>
    <w:rsid w:val="00DE5C0B"/>
    <w:rsid w:val="00DE610C"/>
    <w:rsid w:val="00DE6DDA"/>
    <w:rsid w:val="00DE6F8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39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68"/>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05"/>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F5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9AE96C"/>
  <w15:chartTrackingRefBased/>
  <w15:docId w15:val="{68F1855E-67C4-4BDD-8788-81B88E89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5A40B32D2F496EB4DC88388A9EFF4B"/>
        <w:category>
          <w:name w:val="Allmänt"/>
          <w:gallery w:val="placeholder"/>
        </w:category>
        <w:types>
          <w:type w:val="bbPlcHdr"/>
        </w:types>
        <w:behaviors>
          <w:behavior w:val="content"/>
        </w:behaviors>
        <w:guid w:val="{1BE69A98-69A6-4EC7-98A3-DE980D25F7BD}"/>
      </w:docPartPr>
      <w:docPartBody>
        <w:p w:rsidR="005067A7" w:rsidRDefault="006D009C">
          <w:pPr>
            <w:pStyle w:val="625A40B32D2F496EB4DC88388A9EFF4B"/>
          </w:pPr>
          <w:r w:rsidRPr="005A0A93">
            <w:rPr>
              <w:rStyle w:val="Platshllartext"/>
            </w:rPr>
            <w:t>Förslag till riksdagsbeslut</w:t>
          </w:r>
        </w:p>
      </w:docPartBody>
    </w:docPart>
    <w:docPart>
      <w:docPartPr>
        <w:name w:val="BB99F594A9124EAD8D88388F0DE42660"/>
        <w:category>
          <w:name w:val="Allmänt"/>
          <w:gallery w:val="placeholder"/>
        </w:category>
        <w:types>
          <w:type w:val="bbPlcHdr"/>
        </w:types>
        <w:behaviors>
          <w:behavior w:val="content"/>
        </w:behaviors>
        <w:guid w:val="{6F05B873-4411-4A72-8238-FBFBCD639ACE}"/>
      </w:docPartPr>
      <w:docPartBody>
        <w:p w:rsidR="005067A7" w:rsidRDefault="006D009C">
          <w:pPr>
            <w:pStyle w:val="BB99F594A9124EAD8D88388F0DE42660"/>
          </w:pPr>
          <w:r w:rsidRPr="005A0A93">
            <w:rPr>
              <w:rStyle w:val="Platshllartext"/>
            </w:rPr>
            <w:t>Motivering</w:t>
          </w:r>
        </w:p>
      </w:docPartBody>
    </w:docPart>
    <w:docPart>
      <w:docPartPr>
        <w:name w:val="1AD11A63FE534256B67E34FC1334F34B"/>
        <w:category>
          <w:name w:val="Allmänt"/>
          <w:gallery w:val="placeholder"/>
        </w:category>
        <w:types>
          <w:type w:val="bbPlcHdr"/>
        </w:types>
        <w:behaviors>
          <w:behavior w:val="content"/>
        </w:behaviors>
        <w:guid w:val="{E4878A30-9311-4875-B95D-EC721647A133}"/>
      </w:docPartPr>
      <w:docPartBody>
        <w:p w:rsidR="005067A7" w:rsidRDefault="006D009C">
          <w:pPr>
            <w:pStyle w:val="1AD11A63FE534256B67E34FC1334F34B"/>
          </w:pPr>
          <w:r>
            <w:rPr>
              <w:rStyle w:val="Platshllartext"/>
            </w:rPr>
            <w:t xml:space="preserve"> </w:t>
          </w:r>
        </w:p>
      </w:docPartBody>
    </w:docPart>
    <w:docPart>
      <w:docPartPr>
        <w:name w:val="91E3ADA82A054E969ACFDBB06B810750"/>
        <w:category>
          <w:name w:val="Allmänt"/>
          <w:gallery w:val="placeholder"/>
        </w:category>
        <w:types>
          <w:type w:val="bbPlcHdr"/>
        </w:types>
        <w:behaviors>
          <w:behavior w:val="content"/>
        </w:behaviors>
        <w:guid w:val="{023F849A-6CC7-4D54-9826-F98C4C9747E2}"/>
      </w:docPartPr>
      <w:docPartBody>
        <w:p w:rsidR="005067A7" w:rsidRDefault="006D009C">
          <w:pPr>
            <w:pStyle w:val="91E3ADA82A054E969ACFDBB06B810750"/>
          </w:pPr>
          <w:r>
            <w:t xml:space="preserve"> </w:t>
          </w:r>
        </w:p>
      </w:docPartBody>
    </w:docPart>
    <w:docPart>
      <w:docPartPr>
        <w:name w:val="DefaultPlaceholder_-1854013440"/>
        <w:category>
          <w:name w:val="Allmänt"/>
          <w:gallery w:val="placeholder"/>
        </w:category>
        <w:types>
          <w:type w:val="bbPlcHdr"/>
        </w:types>
        <w:behaviors>
          <w:behavior w:val="content"/>
        </w:behaviors>
        <w:guid w:val="{FD4E0229-2915-425E-A7B2-2D2378415D5C}"/>
      </w:docPartPr>
      <w:docPartBody>
        <w:p w:rsidR="005067A7" w:rsidRDefault="00711151">
          <w:r w:rsidRPr="00DE6DD9">
            <w:rPr>
              <w:rStyle w:val="Platshllartext"/>
            </w:rPr>
            <w:t>Klicka eller tryck här för att ange text.</w:t>
          </w:r>
        </w:p>
      </w:docPartBody>
    </w:docPart>
    <w:docPart>
      <w:docPartPr>
        <w:name w:val="08C415E15CB84A45A184F1A940DEDFEF"/>
        <w:category>
          <w:name w:val="Allmänt"/>
          <w:gallery w:val="placeholder"/>
        </w:category>
        <w:types>
          <w:type w:val="bbPlcHdr"/>
        </w:types>
        <w:behaviors>
          <w:behavior w:val="content"/>
        </w:behaviors>
        <w:guid w:val="{74773A29-F933-4299-8C19-8008616C36D3}"/>
      </w:docPartPr>
      <w:docPartBody>
        <w:p w:rsidR="005067A7" w:rsidRDefault="00711151">
          <w:r w:rsidRPr="00DE6DD9">
            <w:rPr>
              <w:rStyle w:val="Platshllartext"/>
            </w:rPr>
            <w:t>[ange din text här]</w:t>
          </w:r>
        </w:p>
      </w:docPartBody>
    </w:docPart>
    <w:docPart>
      <w:docPartPr>
        <w:name w:val="2D6477A1856A42FAAC1E0455D4306048"/>
        <w:category>
          <w:name w:val="Allmänt"/>
          <w:gallery w:val="placeholder"/>
        </w:category>
        <w:types>
          <w:type w:val="bbPlcHdr"/>
        </w:types>
        <w:behaviors>
          <w:behavior w:val="content"/>
        </w:behaviors>
        <w:guid w:val="{57485B7E-E40A-4549-95F7-3C68E29C6B1F}"/>
      </w:docPartPr>
      <w:docPartBody>
        <w:p w:rsidR="005067A7" w:rsidRDefault="00711151">
          <w:r w:rsidRPr="00DE6DD9">
            <w:rPr>
              <w:rStyle w:val="Platshllartext"/>
            </w:rPr>
            <w:t>[ange din text här]</w:t>
          </w:r>
        </w:p>
      </w:docPartBody>
    </w:docPart>
    <w:docPart>
      <w:docPartPr>
        <w:name w:val="AFF1EB1458C74172A7D39C42670FB9F5"/>
        <w:category>
          <w:name w:val="Allmänt"/>
          <w:gallery w:val="placeholder"/>
        </w:category>
        <w:types>
          <w:type w:val="bbPlcHdr"/>
        </w:types>
        <w:behaviors>
          <w:behavior w:val="content"/>
        </w:behaviors>
        <w:guid w:val="{DC2E1188-E33C-4A85-91E7-827FF95AAB96}"/>
      </w:docPartPr>
      <w:docPartBody>
        <w:p w:rsidR="002607CB" w:rsidRDefault="00260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51"/>
    <w:rsid w:val="002607CB"/>
    <w:rsid w:val="005067A7"/>
    <w:rsid w:val="006D009C"/>
    <w:rsid w:val="00711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1151"/>
    <w:rPr>
      <w:color w:val="F4B083" w:themeColor="accent2" w:themeTint="99"/>
    </w:rPr>
  </w:style>
  <w:style w:type="paragraph" w:customStyle="1" w:styleId="625A40B32D2F496EB4DC88388A9EFF4B">
    <w:name w:val="625A40B32D2F496EB4DC88388A9EFF4B"/>
  </w:style>
  <w:style w:type="paragraph" w:customStyle="1" w:styleId="4E8C8E103DEA4362BDEE62BEC2B65EDD">
    <w:name w:val="4E8C8E103DEA4362BDEE62BEC2B65E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A64915350247A0AC0D3608A3A1FE29">
    <w:name w:val="98A64915350247A0AC0D3608A3A1FE29"/>
  </w:style>
  <w:style w:type="paragraph" w:customStyle="1" w:styleId="BB99F594A9124EAD8D88388F0DE42660">
    <w:name w:val="BB99F594A9124EAD8D88388F0DE42660"/>
  </w:style>
  <w:style w:type="paragraph" w:customStyle="1" w:styleId="FE3B4CDAE4F64860B3B09559BC71291F">
    <w:name w:val="FE3B4CDAE4F64860B3B09559BC71291F"/>
  </w:style>
  <w:style w:type="paragraph" w:customStyle="1" w:styleId="ACBFA2F9D5D745269E9AB8299D055A5C">
    <w:name w:val="ACBFA2F9D5D745269E9AB8299D055A5C"/>
  </w:style>
  <w:style w:type="paragraph" w:customStyle="1" w:styleId="1AD11A63FE534256B67E34FC1334F34B">
    <w:name w:val="1AD11A63FE534256B67E34FC1334F34B"/>
  </w:style>
  <w:style w:type="paragraph" w:customStyle="1" w:styleId="91E3ADA82A054E969ACFDBB06B810750">
    <w:name w:val="91E3ADA82A054E969ACFDBB06B810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8997A-BA73-4F1D-86D9-B91DA4E9FBE8}"/>
</file>

<file path=customXml/itemProps2.xml><?xml version="1.0" encoding="utf-8"?>
<ds:datastoreItem xmlns:ds="http://schemas.openxmlformats.org/officeDocument/2006/customXml" ds:itemID="{371213FB-D7EC-4203-8FF7-CAEF0C95083A}"/>
</file>

<file path=customXml/itemProps3.xml><?xml version="1.0" encoding="utf-8"?>
<ds:datastoreItem xmlns:ds="http://schemas.openxmlformats.org/officeDocument/2006/customXml" ds:itemID="{B4C530F1-3A95-4C04-A120-11621B2E46BF}"/>
</file>

<file path=docProps/app.xml><?xml version="1.0" encoding="utf-8"?>
<Properties xmlns="http://schemas.openxmlformats.org/officeDocument/2006/extended-properties" xmlns:vt="http://schemas.openxmlformats.org/officeDocument/2006/docPropsVTypes">
  <Template>Normal</Template>
  <TotalTime>12</TotalTime>
  <Pages>2</Pages>
  <Words>711</Words>
  <Characters>4141</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MP2210 Sällsynta diagnoser</vt:lpstr>
      <vt:lpstr>
      </vt:lpstr>
    </vt:vector>
  </TitlesOfParts>
  <Company>Sveriges riksdag</Company>
  <LinksUpToDate>false</LinksUpToDate>
  <CharactersWithSpaces>4831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