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76FB6" w14:textId="5229FBD3" w:rsidR="008F6547" w:rsidRDefault="008F6547" w:rsidP="00DA0661">
      <w:pPr>
        <w:pStyle w:val="Rubrik"/>
      </w:pPr>
      <w:bookmarkStart w:id="0" w:name="Start"/>
      <w:bookmarkStart w:id="1" w:name="_GoBack"/>
      <w:bookmarkEnd w:id="0"/>
      <w:r>
        <w:t>Svar på fråga 2018/19:117 av Mikael Larsson (C)</w:t>
      </w:r>
      <w:r>
        <w:br/>
      </w:r>
      <w:bookmarkEnd w:id="1"/>
      <w:r>
        <w:t>Mobiltäckning i hela landet</w:t>
      </w:r>
    </w:p>
    <w:p w14:paraId="06C56553" w14:textId="4E1183A9" w:rsidR="008F6547" w:rsidRDefault="008F6547" w:rsidP="002749F7">
      <w:pPr>
        <w:pStyle w:val="Brdtext"/>
      </w:pPr>
      <w:r>
        <w:t xml:space="preserve">Mikael Larsson har frågat mig om jag är beredd att införa ett tvång/en garanti för att kopparnätet inte tas bort innan en fungerande mobiltäckning eller fiberutbyggnad är på plats. </w:t>
      </w:r>
    </w:p>
    <w:p w14:paraId="418B76DA" w14:textId="18426B14" w:rsidR="00CF7D05" w:rsidRDefault="00390E40" w:rsidP="00CF7D05">
      <w:pPr>
        <w:rPr>
          <w:lang w:eastAsia="sv-SE"/>
        </w:rPr>
      </w:pPr>
      <w:r>
        <w:rPr>
          <w:szCs w:val="24"/>
          <w:lang w:eastAsia="sv-SE"/>
        </w:rPr>
        <w:t xml:space="preserve">Tillgång till </w:t>
      </w:r>
      <w:r w:rsidR="005A0130">
        <w:rPr>
          <w:szCs w:val="24"/>
          <w:lang w:eastAsia="sv-SE"/>
        </w:rPr>
        <w:t xml:space="preserve">bredband blir allt viktigare och regeringens mål </w:t>
      </w:r>
      <w:r w:rsidR="00CF7D05">
        <w:rPr>
          <w:szCs w:val="24"/>
          <w:lang w:eastAsia="sv-SE"/>
        </w:rPr>
        <w:t>är att hela Sverige bör ha tillgång till snabbt bredband</w:t>
      </w:r>
      <w:r w:rsidR="005A0130">
        <w:rPr>
          <w:szCs w:val="24"/>
          <w:lang w:eastAsia="sv-SE"/>
        </w:rPr>
        <w:t xml:space="preserve"> 2025</w:t>
      </w:r>
      <w:r w:rsidR="00CF7D05" w:rsidRPr="006E06B2">
        <w:rPr>
          <w:szCs w:val="24"/>
          <w:lang w:eastAsia="sv-SE"/>
        </w:rPr>
        <w:t xml:space="preserve">. </w:t>
      </w:r>
      <w:r w:rsidR="00CF7D05">
        <w:rPr>
          <w:szCs w:val="24"/>
          <w:lang w:eastAsia="sv-SE"/>
        </w:rPr>
        <w:t xml:space="preserve">Målet är teknikneutralt, vilket innebär att anslutningen kan tillhandahållas genom fast eller trådlös teknik, eller en kombination av olika tekniker. </w:t>
      </w:r>
    </w:p>
    <w:p w14:paraId="70370EBB" w14:textId="43F56977" w:rsidR="002E5601" w:rsidRDefault="002E5601" w:rsidP="002E5601">
      <w:pPr>
        <w:pStyle w:val="Brdtext"/>
      </w:pPr>
      <w:r>
        <w:t xml:space="preserve">I de områden där Telia Company AB avvecklar kopparnätet finns det oftast </w:t>
      </w:r>
      <w:r w:rsidRPr="0017100F">
        <w:t xml:space="preserve">möjlighet att </w:t>
      </w:r>
      <w:r>
        <w:t>skaffa</w:t>
      </w:r>
      <w:r w:rsidRPr="0017100F">
        <w:t xml:space="preserve"> tillgång till telefoni och</w:t>
      </w:r>
      <w:r>
        <w:t xml:space="preserve"> bredband via olika trådlösa lösningar, exempelvis satellit eller mobila lösningar med riktantenn, eller genom fiberanslutning</w:t>
      </w:r>
      <w:r w:rsidRPr="0017100F">
        <w:t xml:space="preserve"> där sådan finns. </w:t>
      </w:r>
      <w:r>
        <w:t>Det är viktigt att komma ihåg att de bredbandslösningar som erbjuds i fast punkt har betydligt bättre mottagning och kapacitet än ett vanligt mobilabonnemang.</w:t>
      </w:r>
    </w:p>
    <w:p w14:paraId="498FC6B9" w14:textId="1AF9143F" w:rsidR="005A0130" w:rsidRDefault="005A0130" w:rsidP="005A0130">
      <w:r>
        <w:t xml:space="preserve">För att följa frågan har regeringen gett Post- och telestyrelsen i uppdrag i regleringsbrevet </w:t>
      </w:r>
      <w:r w:rsidRPr="0017100F">
        <w:t>att undersöka tillgången till ersättningslösningar för telefoni och bredband för de hushåll och företag som berörs av kopparnätets nedläggning</w:t>
      </w:r>
      <w:r>
        <w:t>,</w:t>
      </w:r>
      <w:r w:rsidRPr="0017100F">
        <w:t xml:space="preserve"> samt vilka informationsinsatser som genomförs. </w:t>
      </w:r>
    </w:p>
    <w:p w14:paraId="0B3D116D" w14:textId="41DC24E7" w:rsidR="002E5601" w:rsidRDefault="002E5601" w:rsidP="002E5601">
      <w:pPr>
        <w:pStyle w:val="Brdtext"/>
      </w:pPr>
      <w:r>
        <w:t xml:space="preserve">I januari 2018 beslutade regeringen om en höjd nivå för funktionell tillgång till internet från 1 Mbit/s till 10 Mbit/s. I samband med det gav regeringen Post- och telestyrelsen </w:t>
      </w:r>
      <w:r w:rsidRPr="00D111CE">
        <w:t xml:space="preserve">i uppdrag att se till att </w:t>
      </w:r>
      <w:r>
        <w:t>fasta hushåll</w:t>
      </w:r>
      <w:r w:rsidRPr="00D111CE">
        <w:t xml:space="preserve"> och </w:t>
      </w:r>
      <w:r>
        <w:t>företag</w:t>
      </w:r>
      <w:r w:rsidRPr="00D111CE">
        <w:t xml:space="preserve"> som saknar tillgång till telefoni och/eller bredbandsuppkoppling om 10 Mbit/s </w:t>
      </w:r>
      <w:r>
        <w:t>har möjlighet att få</w:t>
      </w:r>
      <w:r w:rsidRPr="00D111CE">
        <w:t xml:space="preserve"> stöd för å</w:t>
      </w:r>
      <w:r>
        <w:t xml:space="preserve">tgärder som ger sådan tillgång. </w:t>
      </w:r>
    </w:p>
    <w:p w14:paraId="1E101EA0" w14:textId="48830272" w:rsidR="00B36FB8" w:rsidRDefault="00B36FB8" w:rsidP="00B36FB8">
      <w:pPr>
        <w:rPr>
          <w:lang w:eastAsia="sv-SE"/>
        </w:rPr>
      </w:pPr>
      <w:r>
        <w:rPr>
          <w:lang w:eastAsia="sv-SE"/>
        </w:rPr>
        <w:lastRenderedPageBreak/>
        <w:t xml:space="preserve">Telia </w:t>
      </w:r>
      <w:r w:rsidR="007450D9">
        <w:rPr>
          <w:lang w:eastAsia="sv-SE"/>
        </w:rPr>
        <w:t xml:space="preserve">Company AB </w:t>
      </w:r>
      <w:r>
        <w:rPr>
          <w:lang w:eastAsia="sv-SE"/>
        </w:rPr>
        <w:t>äger merparten av kopparnäten och har rätt att göra för</w:t>
      </w:r>
      <w:r w:rsidR="004E0A6E">
        <w:rPr>
          <w:lang w:eastAsia="sv-SE"/>
        </w:rPr>
        <w:t>ändringar i dessa. Det är Telia Company AB:s</w:t>
      </w:r>
      <w:r>
        <w:rPr>
          <w:lang w:eastAsia="sv-SE"/>
        </w:rPr>
        <w:t xml:space="preserve"> ledning och styrelse som fattar affärsmässiga beslut, bland annat rörande </w:t>
      </w:r>
      <w:r w:rsidR="00B373FC">
        <w:rPr>
          <w:lang w:eastAsia="sv-SE"/>
        </w:rPr>
        <w:t xml:space="preserve">eventuella </w:t>
      </w:r>
      <w:r>
        <w:rPr>
          <w:lang w:eastAsia="sv-SE"/>
        </w:rPr>
        <w:t>förändringar i näten. Som aktieägare kan regeringen påverka styrelsesammansättn</w:t>
      </w:r>
      <w:r w:rsidR="008257BD">
        <w:rPr>
          <w:lang w:eastAsia="sv-SE"/>
        </w:rPr>
        <w:t>ing</w:t>
      </w:r>
      <w:r w:rsidR="00A755B6">
        <w:rPr>
          <w:lang w:eastAsia="sv-SE"/>
        </w:rPr>
        <w:t xml:space="preserve"> och rösta på bolagsstämma</w:t>
      </w:r>
      <w:r w:rsidR="00B373FC">
        <w:rPr>
          <w:lang w:eastAsia="sv-SE"/>
        </w:rPr>
        <w:t>,</w:t>
      </w:r>
      <w:r>
        <w:rPr>
          <w:lang w:eastAsia="sv-SE"/>
        </w:rPr>
        <w:t xml:space="preserve"> men inte bestämma hur företaget sköter verksamheten. </w:t>
      </w:r>
    </w:p>
    <w:p w14:paraId="20CC7092" w14:textId="75991517" w:rsidR="00B36FB8" w:rsidRPr="006E06B2" w:rsidRDefault="00B373FC" w:rsidP="002E5601">
      <w:r>
        <w:rPr>
          <w:lang w:eastAsia="sv-SE"/>
        </w:rPr>
        <w:t xml:space="preserve">Regeringen har </w:t>
      </w:r>
      <w:r w:rsidR="00390E40">
        <w:rPr>
          <w:lang w:eastAsia="sv-SE"/>
        </w:rPr>
        <w:t>tagit del av</w:t>
      </w:r>
      <w:r>
        <w:rPr>
          <w:lang w:eastAsia="sv-SE"/>
        </w:rPr>
        <w:t xml:space="preserve"> riksdagens tillkännagivande rörande avvecklingen av kopparnätet </w:t>
      </w:r>
      <w:r w:rsidR="003A30E5">
        <w:rPr>
          <w:lang w:eastAsia="sv-SE"/>
        </w:rPr>
        <w:t xml:space="preserve">och bereder frågan vidare. </w:t>
      </w:r>
    </w:p>
    <w:p w14:paraId="14766824" w14:textId="77777777" w:rsidR="008F6547" w:rsidRDefault="008F6547" w:rsidP="002749F7">
      <w:pPr>
        <w:pStyle w:val="Brdtext"/>
      </w:pPr>
    </w:p>
    <w:p w14:paraId="1D85DD7C" w14:textId="77777777" w:rsidR="008F6547" w:rsidRDefault="008F654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A1FCD2EDD6B47C8A51F03EA95F823CD"/>
          </w:placeholder>
          <w:dataBinding w:prefixMappings="xmlns:ns0='http://lp/documentinfo/RK' " w:xpath="/ns0:DocumentInfo[1]/ns0:BaseInfo[1]/ns0:HeaderDate[1]" w:storeItemID="{6DB1A96B-8874-4BE0-A0D9-E7208D6B00D5}"/>
          <w:date w:fullDate="2019-02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13 februari 2019</w:t>
          </w:r>
        </w:sdtContent>
      </w:sdt>
    </w:p>
    <w:p w14:paraId="338E9E90" w14:textId="77777777" w:rsidR="008F6547" w:rsidRDefault="008F6547" w:rsidP="004E7A8F">
      <w:pPr>
        <w:pStyle w:val="Brdtextutanavstnd"/>
      </w:pPr>
    </w:p>
    <w:p w14:paraId="0165BCDA" w14:textId="77777777" w:rsidR="008F6547" w:rsidRDefault="008F6547" w:rsidP="004E7A8F">
      <w:pPr>
        <w:pStyle w:val="Brdtextutanavstnd"/>
      </w:pPr>
    </w:p>
    <w:p w14:paraId="370AB610" w14:textId="77777777" w:rsidR="008F6547" w:rsidRDefault="008F6547" w:rsidP="004E7A8F">
      <w:pPr>
        <w:pStyle w:val="Brdtextutanavstnd"/>
      </w:pPr>
    </w:p>
    <w:p w14:paraId="30F74680" w14:textId="1212DAE5" w:rsidR="008F6547" w:rsidRDefault="008F6547" w:rsidP="00422A41">
      <w:pPr>
        <w:pStyle w:val="Brdtext"/>
      </w:pPr>
      <w:r>
        <w:t xml:space="preserve">Anders </w:t>
      </w:r>
      <w:proofErr w:type="spellStart"/>
      <w:r>
        <w:t>Ygeman</w:t>
      </w:r>
      <w:proofErr w:type="spellEnd"/>
    </w:p>
    <w:p w14:paraId="195874C5" w14:textId="77777777" w:rsidR="008F6547" w:rsidRPr="00DB48AB" w:rsidRDefault="008F6547" w:rsidP="00DB48AB">
      <w:pPr>
        <w:pStyle w:val="Brdtext"/>
      </w:pPr>
    </w:p>
    <w:sectPr w:rsidR="008F6547" w:rsidRPr="00DB48AB" w:rsidSect="008F6547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B29EC" w14:textId="77777777" w:rsidR="008F6547" w:rsidRDefault="008F6547" w:rsidP="00A87A54">
      <w:pPr>
        <w:spacing w:after="0" w:line="240" w:lineRule="auto"/>
      </w:pPr>
      <w:r>
        <w:separator/>
      </w:r>
    </w:p>
  </w:endnote>
  <w:endnote w:type="continuationSeparator" w:id="0">
    <w:p w14:paraId="550837D3" w14:textId="77777777" w:rsidR="008F6547" w:rsidRDefault="008F654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30EB4D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0BD23AE" w14:textId="0FB87F43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24F5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24F5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FC09B9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63C3B6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B1DDC4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B5A567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FDDCEF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E9EE643" w14:textId="77777777" w:rsidTr="00C26068">
      <w:trPr>
        <w:trHeight w:val="227"/>
      </w:trPr>
      <w:tc>
        <w:tcPr>
          <w:tcW w:w="4074" w:type="dxa"/>
        </w:tcPr>
        <w:p w14:paraId="23B3E08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6BA92C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0F49B1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FF7B" w14:textId="77777777" w:rsidR="008F6547" w:rsidRDefault="008F6547" w:rsidP="00A87A54">
      <w:pPr>
        <w:spacing w:after="0" w:line="240" w:lineRule="auto"/>
      </w:pPr>
      <w:r>
        <w:separator/>
      </w:r>
    </w:p>
  </w:footnote>
  <w:footnote w:type="continuationSeparator" w:id="0">
    <w:p w14:paraId="7E2EEF6B" w14:textId="77777777" w:rsidR="008F6547" w:rsidRDefault="008F654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F6547" w14:paraId="741B3797" w14:textId="77777777" w:rsidTr="00C93EBA">
      <w:trPr>
        <w:trHeight w:val="227"/>
      </w:trPr>
      <w:tc>
        <w:tcPr>
          <w:tcW w:w="5534" w:type="dxa"/>
        </w:tcPr>
        <w:p w14:paraId="5824E884" w14:textId="77777777" w:rsidR="008F6547" w:rsidRPr="007D73AB" w:rsidRDefault="008F6547">
          <w:pPr>
            <w:pStyle w:val="Sidhuvud"/>
          </w:pPr>
        </w:p>
      </w:tc>
      <w:tc>
        <w:tcPr>
          <w:tcW w:w="3170" w:type="dxa"/>
          <w:vAlign w:val="bottom"/>
        </w:tcPr>
        <w:p w14:paraId="1AF8EE5E" w14:textId="77777777" w:rsidR="008F6547" w:rsidRPr="007D73AB" w:rsidRDefault="008F6547" w:rsidP="00340DE0">
          <w:pPr>
            <w:pStyle w:val="Sidhuvud"/>
          </w:pPr>
        </w:p>
      </w:tc>
      <w:tc>
        <w:tcPr>
          <w:tcW w:w="1134" w:type="dxa"/>
        </w:tcPr>
        <w:p w14:paraId="5ADD3A87" w14:textId="77777777" w:rsidR="008F6547" w:rsidRDefault="008F6547" w:rsidP="005A703A">
          <w:pPr>
            <w:pStyle w:val="Sidhuvud"/>
          </w:pPr>
        </w:p>
      </w:tc>
    </w:tr>
    <w:tr w:rsidR="008F6547" w14:paraId="36E339FC" w14:textId="77777777" w:rsidTr="00C93EBA">
      <w:trPr>
        <w:trHeight w:val="1928"/>
      </w:trPr>
      <w:tc>
        <w:tcPr>
          <w:tcW w:w="5534" w:type="dxa"/>
        </w:tcPr>
        <w:p w14:paraId="533080EF" w14:textId="77777777" w:rsidR="008F6547" w:rsidRPr="00340DE0" w:rsidRDefault="008F654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A289132" wp14:editId="2156E6BC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6CF2C04" w14:textId="77777777" w:rsidR="008F6547" w:rsidRPr="00710A6C" w:rsidRDefault="008F6547" w:rsidP="00EE3C0F">
          <w:pPr>
            <w:pStyle w:val="Sidhuvud"/>
            <w:rPr>
              <w:b/>
            </w:rPr>
          </w:pPr>
        </w:p>
        <w:p w14:paraId="54D84B1A" w14:textId="77777777" w:rsidR="008F6547" w:rsidRDefault="008F6547" w:rsidP="00EE3C0F">
          <w:pPr>
            <w:pStyle w:val="Sidhuvud"/>
          </w:pPr>
        </w:p>
        <w:p w14:paraId="08C60063" w14:textId="77777777" w:rsidR="008F6547" w:rsidRDefault="008F6547" w:rsidP="00EE3C0F">
          <w:pPr>
            <w:pStyle w:val="Sidhuvud"/>
          </w:pPr>
        </w:p>
        <w:p w14:paraId="2F098492" w14:textId="77777777" w:rsidR="008F6547" w:rsidRDefault="008F654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A552092B5B3423F9F7F4011EB11E0F6"/>
            </w:placeholder>
            <w:dataBinding w:prefixMappings="xmlns:ns0='http://lp/documentinfo/RK' " w:xpath="/ns0:DocumentInfo[1]/ns0:BaseInfo[1]/ns0:Dnr[1]" w:storeItemID="{6DB1A96B-8874-4BE0-A0D9-E7208D6B00D5}"/>
            <w:text/>
          </w:sdtPr>
          <w:sdtEndPr/>
          <w:sdtContent>
            <w:p w14:paraId="1B2FAE22" w14:textId="77777777" w:rsidR="008F6547" w:rsidRDefault="008F6547" w:rsidP="00EE3C0F">
              <w:pPr>
                <w:pStyle w:val="Sidhuvud"/>
              </w:pPr>
              <w:r>
                <w:t>N2019/00480/D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9C3E80505764D7B832030F782FF709D"/>
            </w:placeholder>
            <w:showingPlcHdr/>
            <w:dataBinding w:prefixMappings="xmlns:ns0='http://lp/documentinfo/RK' " w:xpath="/ns0:DocumentInfo[1]/ns0:BaseInfo[1]/ns0:DocNumber[1]" w:storeItemID="{6DB1A96B-8874-4BE0-A0D9-E7208D6B00D5}"/>
            <w:text/>
          </w:sdtPr>
          <w:sdtEndPr/>
          <w:sdtContent>
            <w:p w14:paraId="0F3800B5" w14:textId="77777777" w:rsidR="008F6547" w:rsidRDefault="008F654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27FD5A0" w14:textId="77777777" w:rsidR="008F6547" w:rsidRDefault="008F6547" w:rsidP="00EE3C0F">
          <w:pPr>
            <w:pStyle w:val="Sidhuvud"/>
          </w:pPr>
        </w:p>
      </w:tc>
      <w:tc>
        <w:tcPr>
          <w:tcW w:w="1134" w:type="dxa"/>
        </w:tcPr>
        <w:p w14:paraId="2D334BF8" w14:textId="77777777" w:rsidR="008F6547" w:rsidRDefault="008F6547" w:rsidP="0094502D">
          <w:pPr>
            <w:pStyle w:val="Sidhuvud"/>
          </w:pPr>
        </w:p>
        <w:p w14:paraId="23F631DA" w14:textId="77777777" w:rsidR="008F6547" w:rsidRPr="0094502D" w:rsidRDefault="008F6547" w:rsidP="00EC71A6">
          <w:pPr>
            <w:pStyle w:val="Sidhuvud"/>
          </w:pPr>
        </w:p>
      </w:tc>
    </w:tr>
    <w:tr w:rsidR="008F6547" w14:paraId="60F19E5E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DF1BC1D0F0BE4260BC85AF126F645606"/>
            </w:placeholder>
          </w:sdtPr>
          <w:sdtEndPr>
            <w:rPr>
              <w:b w:val="0"/>
            </w:rPr>
          </w:sdtEndPr>
          <w:sdtContent>
            <w:p w14:paraId="46343E74" w14:textId="77777777" w:rsidR="008F6547" w:rsidRPr="008F6547" w:rsidRDefault="008F6547" w:rsidP="00340DE0">
              <w:pPr>
                <w:pStyle w:val="Sidhuvud"/>
                <w:rPr>
                  <w:b/>
                </w:rPr>
              </w:pPr>
              <w:r w:rsidRPr="008F6547">
                <w:rPr>
                  <w:b/>
                </w:rPr>
                <w:t>Näringsdepartementet</w:t>
              </w:r>
            </w:p>
            <w:p w14:paraId="5D4CD409" w14:textId="299CA40B" w:rsidR="003F3EB2" w:rsidRDefault="008F6547" w:rsidP="00340DE0">
              <w:pPr>
                <w:pStyle w:val="Sidhuvud"/>
              </w:pPr>
              <w:r w:rsidRPr="008F6547">
                <w:t>Energi- och digitaliseringsministern</w:t>
              </w:r>
            </w:p>
          </w:sdtContent>
        </w:sdt>
        <w:p w14:paraId="58E827B2" w14:textId="77777777" w:rsidR="008F6547" w:rsidRDefault="008F6547" w:rsidP="003F3EB2"/>
        <w:p w14:paraId="794DF290" w14:textId="19D8A6A0" w:rsidR="003F3EB2" w:rsidRPr="003F3EB2" w:rsidRDefault="003F3EB2" w:rsidP="003F3EB2">
          <w:pPr>
            <w:rPr>
              <w:lang w:val="de-DE"/>
            </w:rPr>
          </w:pPr>
        </w:p>
      </w:tc>
      <w:sdt>
        <w:sdtPr>
          <w:alias w:val="Recipient"/>
          <w:tag w:val="ccRKShow_Recipient"/>
          <w:id w:val="-28344517"/>
          <w:placeholder>
            <w:docPart w:val="23992538A7D44893BAFA30B307FD578B"/>
          </w:placeholder>
          <w:dataBinding w:prefixMappings="xmlns:ns0='http://lp/documentinfo/RK' " w:xpath="/ns0:DocumentInfo[1]/ns0:BaseInfo[1]/ns0:Recipient[1]" w:storeItemID="{6DB1A96B-8874-4BE0-A0D9-E7208D6B00D5}"/>
          <w:text w:multiLine="1"/>
        </w:sdtPr>
        <w:sdtEndPr/>
        <w:sdtContent>
          <w:tc>
            <w:tcPr>
              <w:tcW w:w="3170" w:type="dxa"/>
            </w:tcPr>
            <w:p w14:paraId="676F4CB0" w14:textId="77777777" w:rsidR="008F6547" w:rsidRDefault="008F654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3DDD999" w14:textId="77777777" w:rsidR="008F6547" w:rsidRDefault="008F6547" w:rsidP="003E6020">
          <w:pPr>
            <w:pStyle w:val="Sidhuvud"/>
          </w:pPr>
        </w:p>
      </w:tc>
    </w:tr>
  </w:tbl>
  <w:p w14:paraId="3055698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547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3579C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1469"/>
    <w:rsid w:val="002D2647"/>
    <w:rsid w:val="002D4298"/>
    <w:rsid w:val="002D4829"/>
    <w:rsid w:val="002D6541"/>
    <w:rsid w:val="002E150B"/>
    <w:rsid w:val="002E2C89"/>
    <w:rsid w:val="002E3609"/>
    <w:rsid w:val="002E4D3F"/>
    <w:rsid w:val="002E5601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0E40"/>
    <w:rsid w:val="00392ED4"/>
    <w:rsid w:val="00393680"/>
    <w:rsid w:val="00394D4C"/>
    <w:rsid w:val="003A1315"/>
    <w:rsid w:val="003A2E73"/>
    <w:rsid w:val="003A3071"/>
    <w:rsid w:val="003A30E5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3EB2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0A6E"/>
    <w:rsid w:val="004E1DE3"/>
    <w:rsid w:val="004E251B"/>
    <w:rsid w:val="004E25CD"/>
    <w:rsid w:val="004E2A4B"/>
    <w:rsid w:val="004E698E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130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429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50D9"/>
    <w:rsid w:val="00750C93"/>
    <w:rsid w:val="00754E24"/>
    <w:rsid w:val="00757405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257BD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6547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5B6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4F56"/>
    <w:rsid w:val="00B263C0"/>
    <w:rsid w:val="00B316CA"/>
    <w:rsid w:val="00B31BFB"/>
    <w:rsid w:val="00B3528F"/>
    <w:rsid w:val="00B357AB"/>
    <w:rsid w:val="00B36FB8"/>
    <w:rsid w:val="00B373FC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E7974"/>
    <w:rsid w:val="00CF16D8"/>
    <w:rsid w:val="00CF1FD8"/>
    <w:rsid w:val="00CF20D0"/>
    <w:rsid w:val="00CF44A1"/>
    <w:rsid w:val="00CF45F2"/>
    <w:rsid w:val="00CF4FDC"/>
    <w:rsid w:val="00CF7D05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5D38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DDE7D49"/>
  <w15:docId w15:val="{DEFD3279-4F86-4358-995D-D829C5F96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A552092B5B3423F9F7F4011EB11E0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A8C23A-2B1C-448D-AEA5-6EF79E445A3D}"/>
      </w:docPartPr>
      <w:docPartBody>
        <w:p w:rsidR="000D34C7" w:rsidRDefault="00CA073A" w:rsidP="00CA073A">
          <w:pPr>
            <w:pStyle w:val="3A552092B5B3423F9F7F4011EB11E0F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9C3E80505764D7B832030F782FF70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204744-BEB2-4C68-A9A7-6BD713E4EAF7}"/>
      </w:docPartPr>
      <w:docPartBody>
        <w:p w:rsidR="000D34C7" w:rsidRDefault="00CA073A" w:rsidP="00CA073A">
          <w:pPr>
            <w:pStyle w:val="F9C3E80505764D7B832030F782FF709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1BC1D0F0BE4260BC85AF126F6456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13CBAD-7349-4EEB-A425-AB6E58DFCAAE}"/>
      </w:docPartPr>
      <w:docPartBody>
        <w:p w:rsidR="000D34C7" w:rsidRDefault="00CA073A" w:rsidP="00CA073A">
          <w:pPr>
            <w:pStyle w:val="DF1BC1D0F0BE4260BC85AF126F64560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992538A7D44893BAFA30B307FD57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9BAA8F-55E9-4356-9580-A3B718F9546B}"/>
      </w:docPartPr>
      <w:docPartBody>
        <w:p w:rsidR="000D34C7" w:rsidRDefault="00CA073A" w:rsidP="00CA073A">
          <w:pPr>
            <w:pStyle w:val="23992538A7D44893BAFA30B307FD578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1FCD2EDD6B47C8A51F03EA95F823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A1CD35-43EC-43B5-B340-97AAAC91264C}"/>
      </w:docPartPr>
      <w:docPartBody>
        <w:p w:rsidR="000D34C7" w:rsidRDefault="00CA073A" w:rsidP="00CA073A">
          <w:pPr>
            <w:pStyle w:val="FA1FCD2EDD6B47C8A51F03EA95F823C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73A"/>
    <w:rsid w:val="000D34C7"/>
    <w:rsid w:val="00CA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E9971C4EF2B4E1599A8F26879B57A10">
    <w:name w:val="8E9971C4EF2B4E1599A8F26879B57A10"/>
    <w:rsid w:val="00CA073A"/>
  </w:style>
  <w:style w:type="character" w:styleId="Platshllartext">
    <w:name w:val="Placeholder Text"/>
    <w:basedOn w:val="Standardstycketeckensnitt"/>
    <w:uiPriority w:val="99"/>
    <w:semiHidden/>
    <w:rsid w:val="00CA073A"/>
    <w:rPr>
      <w:noProof w:val="0"/>
      <w:color w:val="808080"/>
    </w:rPr>
  </w:style>
  <w:style w:type="paragraph" w:customStyle="1" w:styleId="65DFE90583654A82950528844B2CC23B">
    <w:name w:val="65DFE90583654A82950528844B2CC23B"/>
    <w:rsid w:val="00CA073A"/>
  </w:style>
  <w:style w:type="paragraph" w:customStyle="1" w:styleId="019752CA426B4C40B25060C35B8F84AA">
    <w:name w:val="019752CA426B4C40B25060C35B8F84AA"/>
    <w:rsid w:val="00CA073A"/>
  </w:style>
  <w:style w:type="paragraph" w:customStyle="1" w:styleId="7E0B9D24F48B48D387797D361A430D06">
    <w:name w:val="7E0B9D24F48B48D387797D361A430D06"/>
    <w:rsid w:val="00CA073A"/>
  </w:style>
  <w:style w:type="paragraph" w:customStyle="1" w:styleId="3A552092B5B3423F9F7F4011EB11E0F6">
    <w:name w:val="3A552092B5B3423F9F7F4011EB11E0F6"/>
    <w:rsid w:val="00CA073A"/>
  </w:style>
  <w:style w:type="paragraph" w:customStyle="1" w:styleId="F9C3E80505764D7B832030F782FF709D">
    <w:name w:val="F9C3E80505764D7B832030F782FF709D"/>
    <w:rsid w:val="00CA073A"/>
  </w:style>
  <w:style w:type="paragraph" w:customStyle="1" w:styleId="DA9DDF3D70C34933AD8AF734BC7192BF">
    <w:name w:val="DA9DDF3D70C34933AD8AF734BC7192BF"/>
    <w:rsid w:val="00CA073A"/>
  </w:style>
  <w:style w:type="paragraph" w:customStyle="1" w:styleId="606BFDCF798F4FF7A45FAB792BD50145">
    <w:name w:val="606BFDCF798F4FF7A45FAB792BD50145"/>
    <w:rsid w:val="00CA073A"/>
  </w:style>
  <w:style w:type="paragraph" w:customStyle="1" w:styleId="E9A8682298544FFFBD3E914D7412AEB3">
    <w:name w:val="E9A8682298544FFFBD3E914D7412AEB3"/>
    <w:rsid w:val="00CA073A"/>
  </w:style>
  <w:style w:type="paragraph" w:customStyle="1" w:styleId="DF1BC1D0F0BE4260BC85AF126F645606">
    <w:name w:val="DF1BC1D0F0BE4260BC85AF126F645606"/>
    <w:rsid w:val="00CA073A"/>
  </w:style>
  <w:style w:type="paragraph" w:customStyle="1" w:styleId="23992538A7D44893BAFA30B307FD578B">
    <w:name w:val="23992538A7D44893BAFA30B307FD578B"/>
    <w:rsid w:val="00CA073A"/>
  </w:style>
  <w:style w:type="paragraph" w:customStyle="1" w:styleId="CE7C6EFE75EA4584AF655821583B1510">
    <w:name w:val="CE7C6EFE75EA4584AF655821583B1510"/>
    <w:rsid w:val="00CA073A"/>
  </w:style>
  <w:style w:type="paragraph" w:customStyle="1" w:styleId="36074078AF964DC5B6278BC4425931AF">
    <w:name w:val="36074078AF964DC5B6278BC4425931AF"/>
    <w:rsid w:val="00CA073A"/>
  </w:style>
  <w:style w:type="paragraph" w:customStyle="1" w:styleId="8C7E6486159C42CDA2984D682BB848C2">
    <w:name w:val="8C7E6486159C42CDA2984D682BB848C2"/>
    <w:rsid w:val="00CA073A"/>
  </w:style>
  <w:style w:type="paragraph" w:customStyle="1" w:styleId="6AEAAF2094164876B69F77BC9D92B8A6">
    <w:name w:val="6AEAAF2094164876B69F77BC9D92B8A6"/>
    <w:rsid w:val="00CA073A"/>
  </w:style>
  <w:style w:type="paragraph" w:customStyle="1" w:styleId="6078CC38D9E14BD59C626B4650ACB633">
    <w:name w:val="6078CC38D9E14BD59C626B4650ACB633"/>
    <w:rsid w:val="00CA073A"/>
  </w:style>
  <w:style w:type="paragraph" w:customStyle="1" w:styleId="FA1FCD2EDD6B47C8A51F03EA95F823CD">
    <w:name w:val="FA1FCD2EDD6B47C8A51F03EA95F823CD"/>
    <w:rsid w:val="00CA073A"/>
  </w:style>
  <w:style w:type="paragraph" w:customStyle="1" w:styleId="8B84477DDBCF4A7EAD82FEF4BEED62BC">
    <w:name w:val="8B84477DDBCF4A7EAD82FEF4BEED62BC"/>
    <w:rsid w:val="00CA07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2019-02-13T00:00:00</HeaderDate>
    <Office/>
    <Dnr>N2019/00480/D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977A8A72F7AE46449FE2A8F27D0E132A" ma:contentTypeVersion="9" ma:contentTypeDescription="Skapa ett nytt dokument." ma:contentTypeScope="" ma:versionID="12191342b05e29f93a236e2c7fcdb3e5">
  <xsd:schema xmlns:xsd="http://www.w3.org/2001/XMLSchema" xmlns:xs="http://www.w3.org/2001/XMLSchema" xmlns:p="http://schemas.microsoft.com/office/2006/metadata/properties" xmlns:ns2="13ceef10-deb8-4807-ae55-f7be06c82a5e" xmlns:ns3="cc625d36-bb37-4650-91b9-0c96159295ba" xmlns:ns4="ae7a256b-f4d2-416a-9370-0215551cabac" xmlns:ns5="4e9c2f0c-7bf8-49af-8356-cbf363fc78a7" targetNamespace="http://schemas.microsoft.com/office/2006/metadata/properties" ma:root="true" ma:fieldsID="3b0c1605277f76c529f3b63c988c43d5" ns2:_="" ns3:_="" ns4:_="" ns5:_="">
    <xsd:import namespace="13ceef10-deb8-4807-ae55-f7be06c82a5e"/>
    <xsd:import namespace="cc625d36-bb37-4650-91b9-0c96159295ba"/>
    <xsd:import namespace="ae7a256b-f4d2-416a-9370-0215551cabac"/>
    <xsd:import namespace="4e9c2f0c-7bf8-49af-8356-cbf363fc78a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TaxCatchAllLabel" minOccurs="0"/>
                <xsd:element ref="ns2:Diarienummer" minOccurs="0"/>
                <xsd:element ref="ns2:Nyckelord" minOccurs="0"/>
                <xsd:element ref="ns4:Enhet" minOccurs="0"/>
                <xsd:element ref="ns4:_x00c4_rendetyp" minOccurs="0"/>
                <xsd:element ref="ns4:Nr" minOccurs="0"/>
                <xsd:element ref="ns4:Sakomr_x00e5_de" minOccurs="0"/>
                <xsd:element ref="ns4:_x00c5_r" minOccurs="0"/>
                <xsd:element ref="ns4:Status" minOccurs="0"/>
                <xsd:element ref="ns4:Handl_x00e4_ggare" minOccurs="0"/>
                <xsd:element ref="ns4:Parti" minOccurs="0"/>
                <xsd:element ref="ns3:k46d94c0acf84ab9a79866a9d8b1905f" minOccurs="0"/>
                <xsd:element ref="ns3:edbe0b5c82304c8e847ab7b8c02a77c3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ef10-deb8-4807-ae55-f7be06c82a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3" nillable="true" ma:displayName="Diarienummer" ma:description="" ma:hidden="true" ma:internalName="RecordNumber" ma:readOnly="false">
      <xsd:simpleType>
        <xsd:restriction base="dms:Text"/>
      </xsd:simpleType>
    </xsd:element>
    <xsd:element name="Nyckelord" ma:index="14" nillable="true" ma:displayName="Nyckelord" ma:description="" ma:hidden="true" ma:internalName="RKNyckelor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Global taxonomikolumn" ma:description="" ma:hidden="true" ma:list="{f1ee7f61-64ed-42b3-ad71-9f25ad318732}" ma:internalName="TaxCatchAll" ma:readOnly="false" ma:showField="CatchAllData" ma:web="3c4fea2e-d45d-46fd-a752-e4375e0c2b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Global taxonomikolumn1" ma:description="" ma:hidden="true" ma:list="{f1ee7f61-64ed-42b3-ad71-9f25ad318732}" ma:internalName="TaxCatchAllLabel" ma:readOnly="true" ma:showField="CatchAllDataLabel" ma:web="3c4fea2e-d45d-46fd-a752-e4375e0c2b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23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dbe0b5c82304c8e847ab7b8c02a77c3" ma:index="26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256b-f4d2-416a-9370-0215551cabac" elementFormDefault="qualified">
    <xsd:import namespace="http://schemas.microsoft.com/office/2006/documentManagement/types"/>
    <xsd:import namespace="http://schemas.microsoft.com/office/infopath/2007/PartnerControls"/>
    <xsd:element name="Enhet" ma:index="15" nillable="true" ma:displayName="Enhet" ma:format="Dropdown" ma:internalName="Enhet">
      <xsd:simpleType>
        <xsd:restriction base="dms:Choice">
          <xsd:enumeration value="D"/>
          <xsd:enumeration value="EF"/>
          <xsd:enumeration value="FF"/>
          <xsd:enumeration value="HL"/>
          <xsd:enumeration value="ITP"/>
          <xsd:enumeration value="RTS"/>
        </xsd:restriction>
      </xsd:simpleType>
    </xsd:element>
    <xsd:element name="_x00c4_rendetyp" ma:index="16" nillable="true" ma:displayName="Ärendetyp" ma:format="Dropdown" ma:internalName="_x00c4_rendetyp">
      <xsd:simpleType>
        <xsd:restriction base="dms:Choice">
          <xsd:enumeration value="Interpellation"/>
          <xsd:enumeration value="Riksdagsfråga"/>
          <xsd:enumeration value="Replikunderlag"/>
          <xsd:enumeration value="Frågestund"/>
        </xsd:restriction>
      </xsd:simpleType>
    </xsd:element>
    <xsd:element name="Nr" ma:index="17" nillable="true" ma:displayName="Nr" ma:internalName="Nr">
      <xsd:simpleType>
        <xsd:restriction base="dms:Text">
          <xsd:maxLength value="255"/>
        </xsd:restriction>
      </xsd:simpleType>
    </xsd:element>
    <xsd:element name="Sakomr_x00e5_de" ma:index="18" nillable="true" ma:displayName="Sakområde" ma:internalName="Sakomr_x00e5_d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edband"/>
                    <xsd:enumeration value="Budget"/>
                    <xsd:enumeration value="Digital delaktighet"/>
                    <xsd:enumeration value="E-förvaltning"/>
                    <xsd:enumeration value="Elektronisk kommunikation"/>
                    <xsd:enumeration value="Grundläggande betaltjänster"/>
                    <xsd:enumeration value="Informationssäkerhet"/>
                    <xsd:enumeration value="Informationssamhällets tjänster"/>
                    <xsd:enumeration value="Internets förvaltning"/>
                    <xsd:enumeration value="Konsumentfrågor"/>
                    <xsd:enumeration value="Krisberedskap"/>
                    <xsd:enumeration value="Mobiltäckning"/>
                    <xsd:enumeration value="Myndighetsstyrning PTS"/>
                    <xsd:enumeration value="Post"/>
                    <xsd:enumeration value="Samhällets digitalisering"/>
                    <xsd:enumeration value="Spektrum"/>
                    <xsd:enumeration value="Statistik"/>
                    <xsd:enumeration value="Strålning"/>
                    <xsd:enumeration value="Styrning övriga myndigheter m.fl."/>
                  </xsd:restriction>
                </xsd:simpleType>
              </xsd:element>
            </xsd:sequence>
          </xsd:extension>
        </xsd:complexContent>
      </xsd:complexType>
    </xsd:element>
    <xsd:element name="_x00c5_r" ma:index="19" nillable="true" ma:displayName="År" ma:internalName="_x00c5_r">
      <xsd:simpleType>
        <xsd:restriction base="dms:Text">
          <xsd:maxLength value="255"/>
        </xsd:restriction>
      </xsd:simpleType>
    </xsd:element>
    <xsd:element name="Status" ma:index="20" nillable="true" ma:displayName="Status" ma:format="Dropdown" ma:internalName="Status">
      <xsd:simpleType>
        <xsd:restriction base="dms:Choice">
          <xsd:enumeration value="Klar"/>
          <xsd:enumeration value="Pågående"/>
        </xsd:restriction>
      </xsd:simpleType>
    </xsd:element>
    <xsd:element name="Handl_x00e4_ggare" ma:index="21" nillable="true" ma:displayName="Handläggare" ma:list="UserInfo" ma:SharePointGroup="0" ma:internalName="Handl_x00e4_ggar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rti" ma:index="22" nillable="true" ma:displayName="Parti" ma:format="Dropdown" ma:internalName="Parti">
      <xsd:simpleType>
        <xsd:restriction base="dms:Choice">
          <xsd:enumeration value="M"/>
          <xsd:enumeration value="C"/>
          <xsd:enumeration value="SD"/>
          <xsd:enumeration value="Kd"/>
          <xsd:enumeration value="V"/>
          <xsd:enumeration value="S"/>
          <xsd:enumeration value="L"/>
          <xsd:enumeration value="Mp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27" nillable="true" ma:displayName="Migrerad inte uppdaterad" ma:default="0" ma:internalName="DirtyMigratio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2019-02-13T00:00:00</HeaderDate>
    <Office/>
    <Dnr>N2019/00480/D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f5365c94-c402-431f-bf3c-f8575230daa5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65F5E-9DDD-40C0-BFE1-CDDB73254DC4}"/>
</file>

<file path=customXml/itemProps2.xml><?xml version="1.0" encoding="utf-8"?>
<ds:datastoreItem xmlns:ds="http://schemas.openxmlformats.org/officeDocument/2006/customXml" ds:itemID="{6DB1A96B-8874-4BE0-A0D9-E7208D6B00D5}"/>
</file>

<file path=customXml/itemProps3.xml><?xml version="1.0" encoding="utf-8"?>
<ds:datastoreItem xmlns:ds="http://schemas.openxmlformats.org/officeDocument/2006/customXml" ds:itemID="{D4DA1ECB-FF7F-40DA-B8A4-3251502CA2D2}"/>
</file>

<file path=customXml/itemProps4.xml><?xml version="1.0" encoding="utf-8"?>
<ds:datastoreItem xmlns:ds="http://schemas.openxmlformats.org/officeDocument/2006/customXml" ds:itemID="{E7389FB1-A1B6-4830-8FCF-084921ECA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eef10-deb8-4807-ae55-f7be06c82a5e"/>
    <ds:schemaRef ds:uri="cc625d36-bb37-4650-91b9-0c96159295ba"/>
    <ds:schemaRef ds:uri="ae7a256b-f4d2-416a-9370-0215551cabac"/>
    <ds:schemaRef ds:uri="4e9c2f0c-7bf8-49af-8356-cbf363fc7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DB1A96B-8874-4BE0-A0D9-E7208D6B00D5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15C285AE-2D86-4980-B3F7-D996D08521C1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36415981-0ADC-4A71-8E5F-C1F082169F8E}"/>
</file>

<file path=customXml/itemProps8.xml><?xml version="1.0" encoding="utf-8"?>
<ds:datastoreItem xmlns:ds="http://schemas.openxmlformats.org/officeDocument/2006/customXml" ds:itemID="{C65EEB4E-C4BC-462E-A843-896D47EA546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341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Björesten</dc:creator>
  <cp:keywords/>
  <dc:description/>
  <cp:lastModifiedBy>Ingrid Karlsson</cp:lastModifiedBy>
  <cp:revision>16</cp:revision>
  <cp:lastPrinted>2019-02-11T06:57:00Z</cp:lastPrinted>
  <dcterms:created xsi:type="dcterms:W3CDTF">2019-02-05T13:26:00Z</dcterms:created>
  <dcterms:modified xsi:type="dcterms:W3CDTF">2019-02-11T07:33:00Z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c8fe372f-e452-408b-9ac8-e454dc144a4f</vt:lpwstr>
  </property>
</Properties>
</file>