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129472" w14:textId="77777777">
        <w:tc>
          <w:tcPr>
            <w:tcW w:w="2268" w:type="dxa"/>
          </w:tcPr>
          <w:p w14:paraId="6112947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129471" w14:textId="77777777" w:rsidR="006E4E11" w:rsidRDefault="006E4E11" w:rsidP="007242A3">
            <w:pPr>
              <w:framePr w:w="5035" w:h="1644" w:wrap="notBeside" w:vAnchor="page" w:hAnchor="page" w:x="6573" w:y="721"/>
              <w:rPr>
                <w:rFonts w:ascii="TradeGothic" w:hAnsi="TradeGothic"/>
                <w:i/>
                <w:sz w:val="18"/>
              </w:rPr>
            </w:pPr>
          </w:p>
        </w:tc>
      </w:tr>
      <w:tr w:rsidR="006E4E11" w14:paraId="61129475" w14:textId="77777777">
        <w:tc>
          <w:tcPr>
            <w:tcW w:w="2268" w:type="dxa"/>
          </w:tcPr>
          <w:p w14:paraId="6112947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129474" w14:textId="77777777" w:rsidR="006E4E11" w:rsidRDefault="006E4E11" w:rsidP="007242A3">
            <w:pPr>
              <w:framePr w:w="5035" w:h="1644" w:wrap="notBeside" w:vAnchor="page" w:hAnchor="page" w:x="6573" w:y="721"/>
              <w:rPr>
                <w:rFonts w:ascii="TradeGothic" w:hAnsi="TradeGothic"/>
                <w:b/>
                <w:sz w:val="22"/>
              </w:rPr>
            </w:pPr>
          </w:p>
        </w:tc>
      </w:tr>
      <w:tr w:rsidR="006E4E11" w14:paraId="61129478" w14:textId="77777777">
        <w:tc>
          <w:tcPr>
            <w:tcW w:w="3402" w:type="dxa"/>
            <w:gridSpan w:val="2"/>
          </w:tcPr>
          <w:p w14:paraId="61129476" w14:textId="77777777" w:rsidR="006E4E11" w:rsidRDefault="006E4E11" w:rsidP="007242A3">
            <w:pPr>
              <w:framePr w:w="5035" w:h="1644" w:wrap="notBeside" w:vAnchor="page" w:hAnchor="page" w:x="6573" w:y="721"/>
            </w:pPr>
          </w:p>
        </w:tc>
        <w:tc>
          <w:tcPr>
            <w:tcW w:w="1865" w:type="dxa"/>
          </w:tcPr>
          <w:p w14:paraId="61129477" w14:textId="77777777" w:rsidR="006E4E11" w:rsidRDefault="006E4E11" w:rsidP="007242A3">
            <w:pPr>
              <w:framePr w:w="5035" w:h="1644" w:wrap="notBeside" w:vAnchor="page" w:hAnchor="page" w:x="6573" w:y="721"/>
            </w:pPr>
          </w:p>
        </w:tc>
      </w:tr>
      <w:tr w:rsidR="006E4E11" w14:paraId="6112947B" w14:textId="77777777">
        <w:tc>
          <w:tcPr>
            <w:tcW w:w="2268" w:type="dxa"/>
          </w:tcPr>
          <w:p w14:paraId="61129479" w14:textId="77777777" w:rsidR="006E4E11" w:rsidRDefault="006E4E11" w:rsidP="007242A3">
            <w:pPr>
              <w:framePr w:w="5035" w:h="1644" w:wrap="notBeside" w:vAnchor="page" w:hAnchor="page" w:x="6573" w:y="721"/>
            </w:pPr>
          </w:p>
        </w:tc>
        <w:tc>
          <w:tcPr>
            <w:tcW w:w="2999" w:type="dxa"/>
            <w:gridSpan w:val="2"/>
          </w:tcPr>
          <w:p w14:paraId="6112947A" w14:textId="77777777" w:rsidR="006E4E11" w:rsidRPr="00ED583F" w:rsidRDefault="0081031C" w:rsidP="007242A3">
            <w:pPr>
              <w:framePr w:w="5035" w:h="1644" w:wrap="notBeside" w:vAnchor="page" w:hAnchor="page" w:x="6573" w:y="721"/>
              <w:rPr>
                <w:sz w:val="20"/>
              </w:rPr>
            </w:pPr>
            <w:r>
              <w:rPr>
                <w:sz w:val="20"/>
              </w:rPr>
              <w:t>Dnr N2017/04977/PBB</w:t>
            </w:r>
          </w:p>
        </w:tc>
      </w:tr>
      <w:tr w:rsidR="006E4E11" w14:paraId="6112947E" w14:textId="77777777">
        <w:tc>
          <w:tcPr>
            <w:tcW w:w="2268" w:type="dxa"/>
          </w:tcPr>
          <w:p w14:paraId="6112947C" w14:textId="77777777" w:rsidR="006E4E11" w:rsidRDefault="006E4E11" w:rsidP="007242A3">
            <w:pPr>
              <w:framePr w:w="5035" w:h="1644" w:wrap="notBeside" w:vAnchor="page" w:hAnchor="page" w:x="6573" w:y="721"/>
            </w:pPr>
          </w:p>
        </w:tc>
        <w:tc>
          <w:tcPr>
            <w:tcW w:w="2999" w:type="dxa"/>
            <w:gridSpan w:val="2"/>
          </w:tcPr>
          <w:p w14:paraId="6112947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1129480" w14:textId="77777777">
        <w:trPr>
          <w:trHeight w:val="284"/>
        </w:trPr>
        <w:tc>
          <w:tcPr>
            <w:tcW w:w="4911" w:type="dxa"/>
          </w:tcPr>
          <w:p w14:paraId="6112947F" w14:textId="77777777" w:rsidR="006E4E11" w:rsidRDefault="0081031C">
            <w:pPr>
              <w:pStyle w:val="Avsndare"/>
              <w:framePr w:h="2483" w:wrap="notBeside" w:x="1504"/>
              <w:rPr>
                <w:b/>
                <w:i w:val="0"/>
                <w:sz w:val="22"/>
              </w:rPr>
            </w:pPr>
            <w:r>
              <w:rPr>
                <w:b/>
                <w:i w:val="0"/>
                <w:sz w:val="22"/>
              </w:rPr>
              <w:t>Näringsdepartementet</w:t>
            </w:r>
          </w:p>
        </w:tc>
      </w:tr>
      <w:tr w:rsidR="006E4E11" w14:paraId="61129487" w14:textId="77777777">
        <w:trPr>
          <w:trHeight w:val="284"/>
        </w:trPr>
        <w:tc>
          <w:tcPr>
            <w:tcW w:w="4911" w:type="dxa"/>
          </w:tcPr>
          <w:p w14:paraId="61129481" w14:textId="77777777" w:rsidR="006E4E11" w:rsidRDefault="0081031C">
            <w:pPr>
              <w:pStyle w:val="Avsndare"/>
              <w:framePr w:h="2483" w:wrap="notBeside" w:x="1504"/>
              <w:rPr>
                <w:bCs/>
                <w:iCs/>
              </w:rPr>
            </w:pPr>
            <w:r>
              <w:rPr>
                <w:bCs/>
                <w:iCs/>
              </w:rPr>
              <w:t>Bostads- och digitaliseringsministern</w:t>
            </w:r>
          </w:p>
          <w:p w14:paraId="61129486" w14:textId="77777777" w:rsidR="001A41BB" w:rsidRDefault="001A41BB" w:rsidP="001B00C8">
            <w:pPr>
              <w:pStyle w:val="Avsndare"/>
              <w:framePr w:h="2483" w:wrap="notBeside" w:x="1504"/>
              <w:rPr>
                <w:bCs/>
                <w:iCs/>
              </w:rPr>
            </w:pPr>
            <w:bookmarkStart w:id="0" w:name="_GoBack"/>
            <w:bookmarkEnd w:id="0"/>
          </w:p>
        </w:tc>
      </w:tr>
      <w:tr w:rsidR="006E4E11" w14:paraId="61129489" w14:textId="77777777">
        <w:trPr>
          <w:trHeight w:val="284"/>
        </w:trPr>
        <w:tc>
          <w:tcPr>
            <w:tcW w:w="4911" w:type="dxa"/>
          </w:tcPr>
          <w:p w14:paraId="61129488" w14:textId="77777777" w:rsidR="006E4E11" w:rsidRDefault="006E4E11">
            <w:pPr>
              <w:pStyle w:val="Avsndare"/>
              <w:framePr w:h="2483" w:wrap="notBeside" w:x="1504"/>
              <w:rPr>
                <w:bCs/>
                <w:iCs/>
              </w:rPr>
            </w:pPr>
          </w:p>
        </w:tc>
      </w:tr>
      <w:tr w:rsidR="006E4E11" w14:paraId="6112948B" w14:textId="77777777">
        <w:trPr>
          <w:trHeight w:val="284"/>
        </w:trPr>
        <w:tc>
          <w:tcPr>
            <w:tcW w:w="4911" w:type="dxa"/>
          </w:tcPr>
          <w:p w14:paraId="6112948A" w14:textId="77777777" w:rsidR="006E4E11" w:rsidRDefault="006E4E11">
            <w:pPr>
              <w:pStyle w:val="Avsndare"/>
              <w:framePr w:h="2483" w:wrap="notBeside" w:x="1504"/>
              <w:rPr>
                <w:bCs/>
                <w:iCs/>
              </w:rPr>
            </w:pPr>
          </w:p>
        </w:tc>
      </w:tr>
      <w:tr w:rsidR="006E4E11" w14:paraId="6112948D" w14:textId="77777777">
        <w:trPr>
          <w:trHeight w:val="284"/>
        </w:trPr>
        <w:tc>
          <w:tcPr>
            <w:tcW w:w="4911" w:type="dxa"/>
          </w:tcPr>
          <w:p w14:paraId="6112948C" w14:textId="77777777" w:rsidR="006E4E11" w:rsidRDefault="006E4E11">
            <w:pPr>
              <w:pStyle w:val="Avsndare"/>
              <w:framePr w:h="2483" w:wrap="notBeside" w:x="1504"/>
              <w:rPr>
                <w:bCs/>
                <w:iCs/>
              </w:rPr>
            </w:pPr>
          </w:p>
        </w:tc>
      </w:tr>
      <w:tr w:rsidR="006E4E11" w14:paraId="6112948F" w14:textId="77777777">
        <w:trPr>
          <w:trHeight w:val="284"/>
        </w:trPr>
        <w:tc>
          <w:tcPr>
            <w:tcW w:w="4911" w:type="dxa"/>
          </w:tcPr>
          <w:p w14:paraId="6112948E" w14:textId="77777777" w:rsidR="006E4E11" w:rsidRDefault="006E4E11">
            <w:pPr>
              <w:pStyle w:val="Avsndare"/>
              <w:framePr w:h="2483" w:wrap="notBeside" w:x="1504"/>
              <w:rPr>
                <w:bCs/>
                <w:iCs/>
              </w:rPr>
            </w:pPr>
          </w:p>
        </w:tc>
      </w:tr>
      <w:tr w:rsidR="006E4E11" w14:paraId="61129491" w14:textId="77777777">
        <w:trPr>
          <w:trHeight w:val="284"/>
        </w:trPr>
        <w:tc>
          <w:tcPr>
            <w:tcW w:w="4911" w:type="dxa"/>
          </w:tcPr>
          <w:p w14:paraId="61129490" w14:textId="77777777" w:rsidR="006E4E11" w:rsidRDefault="006E4E11">
            <w:pPr>
              <w:pStyle w:val="Avsndare"/>
              <w:framePr w:h="2483" w:wrap="notBeside" w:x="1504"/>
              <w:rPr>
                <w:bCs/>
                <w:iCs/>
              </w:rPr>
            </w:pPr>
          </w:p>
        </w:tc>
      </w:tr>
      <w:tr w:rsidR="006E4E11" w14:paraId="61129493" w14:textId="77777777">
        <w:trPr>
          <w:trHeight w:val="284"/>
        </w:trPr>
        <w:tc>
          <w:tcPr>
            <w:tcW w:w="4911" w:type="dxa"/>
          </w:tcPr>
          <w:p w14:paraId="61129492" w14:textId="77777777" w:rsidR="006E4E11" w:rsidRDefault="006E4E11">
            <w:pPr>
              <w:pStyle w:val="Avsndare"/>
              <w:framePr w:h="2483" w:wrap="notBeside" w:x="1504"/>
              <w:rPr>
                <w:bCs/>
                <w:iCs/>
              </w:rPr>
            </w:pPr>
          </w:p>
        </w:tc>
      </w:tr>
      <w:tr w:rsidR="006E4E11" w14:paraId="61129495" w14:textId="77777777">
        <w:trPr>
          <w:trHeight w:val="284"/>
        </w:trPr>
        <w:tc>
          <w:tcPr>
            <w:tcW w:w="4911" w:type="dxa"/>
          </w:tcPr>
          <w:p w14:paraId="61129494" w14:textId="77777777" w:rsidR="006E4E11" w:rsidRDefault="006E4E11">
            <w:pPr>
              <w:pStyle w:val="Avsndare"/>
              <w:framePr w:h="2483" w:wrap="notBeside" w:x="1504"/>
              <w:rPr>
                <w:bCs/>
                <w:iCs/>
              </w:rPr>
            </w:pPr>
          </w:p>
        </w:tc>
      </w:tr>
    </w:tbl>
    <w:p w14:paraId="61129496" w14:textId="77777777" w:rsidR="006E4E11" w:rsidRDefault="0081031C">
      <w:pPr>
        <w:framePr w:w="4400" w:h="2523" w:wrap="notBeside" w:vAnchor="page" w:hAnchor="page" w:x="6453" w:y="2445"/>
        <w:ind w:left="142"/>
      </w:pPr>
      <w:r>
        <w:t>Till riksdagen</w:t>
      </w:r>
    </w:p>
    <w:p w14:paraId="61129497" w14:textId="77777777" w:rsidR="006E4E11" w:rsidRDefault="0081031C" w:rsidP="0081031C">
      <w:pPr>
        <w:pStyle w:val="RKrubrik"/>
        <w:pBdr>
          <w:bottom w:val="single" w:sz="4" w:space="1" w:color="auto"/>
        </w:pBdr>
        <w:spacing w:before="0" w:after="0"/>
      </w:pPr>
      <w:r>
        <w:t>Svar på fråga 2016/17:1773 av Cecilia Widegren (M) Större flexibilitet i mark- och detaljplanläggning</w:t>
      </w:r>
    </w:p>
    <w:p w14:paraId="61129498" w14:textId="77777777" w:rsidR="006E4E11" w:rsidRDefault="006E4E11">
      <w:pPr>
        <w:pStyle w:val="RKnormal"/>
      </w:pPr>
    </w:p>
    <w:p w14:paraId="61129499" w14:textId="15B10753" w:rsidR="006E4E11" w:rsidRDefault="0081031C">
      <w:pPr>
        <w:pStyle w:val="RKnormal"/>
      </w:pPr>
      <w:r>
        <w:t xml:space="preserve">Cecilia Widegren har frågat mig vilka åtgärder jag avser att vidta för att möjliggöra för fler att kunna </w:t>
      </w:r>
      <w:r w:rsidR="00CB749A" w:rsidRPr="00CB749A">
        <w:t xml:space="preserve">bo, leva och verka </w:t>
      </w:r>
      <w:r>
        <w:t xml:space="preserve">på landsbygden genom att möjliggöra flexibilitet kring till exempel om storlek för fastigheter, enbart ska ligga till grund för att räknas som produktiv eller inte. </w:t>
      </w:r>
    </w:p>
    <w:p w14:paraId="6112949A" w14:textId="77777777" w:rsidR="003352FA" w:rsidRDefault="003352FA">
      <w:pPr>
        <w:pStyle w:val="RKnormal"/>
      </w:pPr>
    </w:p>
    <w:p w14:paraId="6112949B" w14:textId="77777777" w:rsidR="003352FA" w:rsidRDefault="00744D75">
      <w:pPr>
        <w:pStyle w:val="RKnormal"/>
      </w:pPr>
      <w:r w:rsidRPr="008A4C34">
        <w:t>Liksom frågeställaren vill regeringen</w:t>
      </w:r>
      <w:r w:rsidR="003352FA" w:rsidRPr="008A4C34">
        <w:t xml:space="preserve"> ta vara på landsbygdens möjligheter och förena en miljömässigt hållbar utveckling med ekonomisk tillväxt som ger förutsättningar för ökad sysselsättning och framtidstro i hela landet.</w:t>
      </w:r>
      <w:r w:rsidR="00C50551" w:rsidRPr="008A4C34">
        <w:t xml:space="preserve"> Livsmedelsstrategin</w:t>
      </w:r>
      <w:r w:rsidR="008A4C34">
        <w:t>, det nationella skogsprogrammet</w:t>
      </w:r>
      <w:r w:rsidR="00C50551" w:rsidRPr="008A4C34">
        <w:t xml:space="preserve"> och landsbygdsprogrammet är </w:t>
      </w:r>
      <w:r w:rsidR="008A4C34">
        <w:t>tre</w:t>
      </w:r>
      <w:r w:rsidR="008A4C34" w:rsidRPr="008A4C34">
        <w:t xml:space="preserve"> </w:t>
      </w:r>
      <w:r w:rsidR="00C50551" w:rsidRPr="008A4C34">
        <w:t>exempel på detta arbete.</w:t>
      </w:r>
    </w:p>
    <w:p w14:paraId="5154C91F" w14:textId="24757863" w:rsidR="00CB749A" w:rsidRDefault="00CB749A">
      <w:pPr>
        <w:pStyle w:val="RKnormal"/>
      </w:pPr>
    </w:p>
    <w:p w14:paraId="704F1214" w14:textId="585BC80C" w:rsidR="00CB749A" w:rsidRPr="008A4C34" w:rsidRDefault="00CB749A">
      <w:pPr>
        <w:pStyle w:val="RKnormal"/>
      </w:pPr>
      <w:r w:rsidRPr="00DA78F5">
        <w:t xml:space="preserve">Regeringen bedriver även ett arbete med att utveckla en sammanhållen landsbygdspolitik för att förbättra förutsättningarna för att bo, leva och verka på landsbygden. Som grund för detta arbete ligger den parlamentariska landsbygdskommitténs förslag. Ett av förslagen från kommittén är att regeringen ska utreda långivning till boende på landsbygden för att underlätta byggande. Regeringen tillsatte i januari en </w:t>
      </w:r>
      <w:proofErr w:type="gramStart"/>
      <w:r w:rsidRPr="00DA78F5">
        <w:t>utredning som ska belysa frågan.</w:t>
      </w:r>
      <w:proofErr w:type="gramEnd"/>
      <w:r w:rsidRPr="00DA78F5">
        <w:t xml:space="preserve"> Utredningen ska slutredovisas den 1</w:t>
      </w:r>
      <w:r>
        <w:t>5</w:t>
      </w:r>
      <w:r w:rsidR="007731BD">
        <w:t> </w:t>
      </w:r>
      <w:r>
        <w:t>dec</w:t>
      </w:r>
      <w:r w:rsidRPr="00DA78F5">
        <w:t>ember 2017.</w:t>
      </w:r>
    </w:p>
    <w:p w14:paraId="6112949C" w14:textId="77777777" w:rsidR="0069651F" w:rsidRPr="008A4C34" w:rsidRDefault="0069651F">
      <w:pPr>
        <w:pStyle w:val="RKnormal"/>
      </w:pPr>
    </w:p>
    <w:p w14:paraId="6112949D" w14:textId="77777777" w:rsidR="00A84C73" w:rsidRDefault="0069651F" w:rsidP="00DF4308">
      <w:pPr>
        <w:pStyle w:val="RKnormal"/>
      </w:pPr>
      <w:r w:rsidRPr="008A4C34">
        <w:t>Jag utgår från att Cecilia Widegren</w:t>
      </w:r>
      <w:r w:rsidR="00744D75" w:rsidRPr="008A4C34">
        <w:t>s fråga</w:t>
      </w:r>
      <w:r w:rsidRPr="008A4C34">
        <w:t xml:space="preserve"> syftar på det regelverk som styr </w:t>
      </w:r>
      <w:r w:rsidR="00DF4308" w:rsidRPr="008A4C34">
        <w:t xml:space="preserve">vilka egenskaper </w:t>
      </w:r>
      <w:r w:rsidRPr="008A4C34">
        <w:t>en jordbruks</w:t>
      </w:r>
      <w:r w:rsidR="00DF4308" w:rsidRPr="008A4C34">
        <w:t>fastighet</w:t>
      </w:r>
      <w:r w:rsidRPr="008A4C34">
        <w:t xml:space="preserve"> eller skogsfastighet ska </w:t>
      </w:r>
      <w:r w:rsidR="00DF4308" w:rsidRPr="008A4C34">
        <w:t>ha</w:t>
      </w:r>
      <w:r w:rsidRPr="008A4C34">
        <w:t xml:space="preserve"> för att få bildas. </w:t>
      </w:r>
      <w:r w:rsidR="00DF4308" w:rsidRPr="008A4C34">
        <w:t xml:space="preserve">För alla fastigheter gäller att de ska vara lämpade för sitt ändamål. För jordbruksfastigheter och skogsfastigheter preciseras detta i fastighetsbildningslagen bl.a. </w:t>
      </w:r>
      <w:r w:rsidR="00A84C73" w:rsidRPr="008A4C34">
        <w:t>genom</w:t>
      </w:r>
      <w:r w:rsidR="00DF4308" w:rsidRPr="008A4C34">
        <w:t xml:space="preserve"> att en sådan fastighet ska ge ägaren</w:t>
      </w:r>
      <w:r w:rsidRPr="008A4C34">
        <w:t xml:space="preserve"> ett godtagbart ekonomiskt utbyte. </w:t>
      </w:r>
      <w:r w:rsidR="00DF4308" w:rsidRPr="008A4C34">
        <w:t>I den bedömningen tas det inte enbart hänsyn till fastighetens storlek. Också andra faktorer beaktas, som t.ex. ägarens möjligheter att kombinera jordbruket med andra verksamheter</w:t>
      </w:r>
      <w:r w:rsidR="00C50551" w:rsidRPr="008A4C34">
        <w:t xml:space="preserve">. </w:t>
      </w:r>
      <w:r w:rsidR="005E1A16" w:rsidRPr="008A4C34">
        <w:t>Lagen</w:t>
      </w:r>
      <w:r w:rsidR="00BB7093" w:rsidRPr="008A4C34">
        <w:t xml:space="preserve"> anger också att </w:t>
      </w:r>
      <w:r w:rsidR="005E1A16" w:rsidRPr="008A4C34">
        <w:t xml:space="preserve">särskild </w:t>
      </w:r>
      <w:r w:rsidR="00BB7093" w:rsidRPr="008A4C34">
        <w:t xml:space="preserve">hänsyn ska tas till sysselsättning och bosättning i glesbygd. </w:t>
      </w:r>
      <w:r w:rsidR="00C50551" w:rsidRPr="008A4C34">
        <w:t>Lagregleringen är således flexibel och v</w:t>
      </w:r>
      <w:r w:rsidRPr="008A4C34">
        <w:t xml:space="preserve">ad som </w:t>
      </w:r>
      <w:r w:rsidR="00A84C73" w:rsidRPr="008A4C34">
        <w:t xml:space="preserve">anses vara </w:t>
      </w:r>
      <w:r w:rsidRPr="008A4C34">
        <w:t xml:space="preserve">ett godtagbart ekonomiskt utbyte kan variera över tid. </w:t>
      </w:r>
      <w:r w:rsidR="00C50551" w:rsidRPr="008A4C34">
        <w:t>I</w:t>
      </w:r>
      <w:r w:rsidR="005E1A16" w:rsidRPr="008A4C34">
        <w:t xml:space="preserve"> </w:t>
      </w:r>
      <w:r w:rsidR="00C50551" w:rsidRPr="008A4C34">
        <w:t xml:space="preserve">dag är man </w:t>
      </w:r>
      <w:r w:rsidR="005E1A16" w:rsidRPr="008A4C34">
        <w:t>dessutom betydligt</w:t>
      </w:r>
      <w:r w:rsidR="005E1A16">
        <w:t xml:space="preserve"> mer flexibel än tidigare när det gäller</w:t>
      </w:r>
      <w:r w:rsidR="00C50551" w:rsidRPr="00C50551">
        <w:t xml:space="preserve"> vilka </w:t>
      </w:r>
      <w:r w:rsidR="00C50551" w:rsidRPr="00C50551">
        <w:lastRenderedPageBreak/>
        <w:t>arealer som kan tillföras en bostadsfastighet. Ett skäl för detta är vikten av landsbygdsutveckling</w:t>
      </w:r>
      <w:r w:rsidR="00C50551">
        <w:t xml:space="preserve">. </w:t>
      </w:r>
    </w:p>
    <w:p w14:paraId="6112949E" w14:textId="77777777" w:rsidR="00B711C4" w:rsidRDefault="00B711C4">
      <w:pPr>
        <w:pStyle w:val="RKnormal"/>
      </w:pPr>
    </w:p>
    <w:p w14:paraId="6112949F" w14:textId="77777777" w:rsidR="00B711C4" w:rsidRDefault="00B711C4">
      <w:pPr>
        <w:pStyle w:val="RKnormal"/>
      </w:pPr>
      <w:r>
        <w:t xml:space="preserve">Vad gäller planläggning så är jordbruksfastigheter i allmänhet belägna utanför detaljplanelagt område. Krav på detaljplan uppstår </w:t>
      </w:r>
      <w:r w:rsidR="001C7F69">
        <w:t>vid ny sammanhållen bebyggelse, t.ex. vid avstyckning av ett flertal småhustomter, vid en ny enskild anläggning med stor omgivnings</w:t>
      </w:r>
      <w:r w:rsidR="00BB7093">
        <w:t>-</w:t>
      </w:r>
      <w:r w:rsidR="001C7F69">
        <w:t xml:space="preserve">påverkan eller då en förändring i bebyggelse av andra skäl behöver ske i ett sammanhang. </w:t>
      </w:r>
      <w:r w:rsidR="006B360C">
        <w:t>Detaljplanering syftar till att pröva ett områdes lämplighet för ett visst ändamål samt ge berörda och allmänhet möjlighet till insyn och påverkan. Regeringen arbetar för att göra plan</w:t>
      </w:r>
      <w:r w:rsidR="005E1A16">
        <w:t>e</w:t>
      </w:r>
      <w:r w:rsidR="006B360C">
        <w:t>rings</w:t>
      </w:r>
      <w:r w:rsidR="00744D75">
        <w:t>-</w:t>
      </w:r>
      <w:r w:rsidR="006B360C">
        <w:t xml:space="preserve">verktygen flexibla så att de kan </w:t>
      </w:r>
      <w:r w:rsidR="00870AE6">
        <w:t xml:space="preserve">anpassas </w:t>
      </w:r>
      <w:r w:rsidR="00D718CC">
        <w:t xml:space="preserve">till de skilda </w:t>
      </w:r>
      <w:r w:rsidR="00E141FA">
        <w:t>förutsättningar som råder</w:t>
      </w:r>
      <w:r w:rsidR="006B360C">
        <w:t xml:space="preserve"> på olika håll i landet. </w:t>
      </w:r>
      <w:r w:rsidR="00870AE6">
        <w:t>Bland annat</w:t>
      </w:r>
      <w:r w:rsidR="006B360C">
        <w:t xml:space="preserve"> är ett delbetänkande</w:t>
      </w:r>
      <w:r w:rsidR="006B360C" w:rsidRPr="006B360C">
        <w:t xml:space="preserve"> </w:t>
      </w:r>
      <w:r w:rsidR="006B360C">
        <w:t xml:space="preserve">från översiksplaneutredningen (SOU 2017:64) just nu föremål för remiss. I detta föreslås att detaljplanekravet begränsas i vissa fall, exempelvis </w:t>
      </w:r>
      <w:r w:rsidR="006B360C" w:rsidRPr="006B360C">
        <w:t>när bebyggelse kompletteras eller förändras inom ramen för den befintliga gatustrukturen</w:t>
      </w:r>
      <w:r w:rsidR="006B360C">
        <w:t xml:space="preserve">. </w:t>
      </w:r>
    </w:p>
    <w:p w14:paraId="611294A0" w14:textId="77777777" w:rsidR="006B360C" w:rsidRDefault="006B360C">
      <w:pPr>
        <w:pStyle w:val="RKnormal"/>
      </w:pPr>
    </w:p>
    <w:p w14:paraId="611294A1" w14:textId="77777777" w:rsidR="0081031C" w:rsidRDefault="0081031C">
      <w:pPr>
        <w:pStyle w:val="RKnormal"/>
      </w:pPr>
    </w:p>
    <w:p w14:paraId="611294A2" w14:textId="77777777" w:rsidR="0081031C" w:rsidRDefault="0081031C">
      <w:pPr>
        <w:pStyle w:val="RKnormal"/>
      </w:pPr>
      <w:r>
        <w:t>Stockholm den 29 augusti 2017</w:t>
      </w:r>
    </w:p>
    <w:p w14:paraId="611294A3" w14:textId="77777777" w:rsidR="0081031C" w:rsidRDefault="0081031C">
      <w:pPr>
        <w:pStyle w:val="RKnormal"/>
      </w:pPr>
    </w:p>
    <w:p w14:paraId="611294A4" w14:textId="77777777" w:rsidR="0081031C" w:rsidRDefault="0081031C">
      <w:pPr>
        <w:pStyle w:val="RKnormal"/>
      </w:pPr>
    </w:p>
    <w:p w14:paraId="611294A5" w14:textId="77777777" w:rsidR="0081031C" w:rsidRDefault="0081031C">
      <w:pPr>
        <w:pStyle w:val="RKnormal"/>
      </w:pPr>
      <w:r>
        <w:t>Peter Eriksson</w:t>
      </w:r>
    </w:p>
    <w:sectPr w:rsidR="0081031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294A8" w14:textId="77777777" w:rsidR="0081031C" w:rsidRDefault="0081031C">
      <w:r>
        <w:separator/>
      </w:r>
    </w:p>
  </w:endnote>
  <w:endnote w:type="continuationSeparator" w:id="0">
    <w:p w14:paraId="611294A9" w14:textId="77777777" w:rsidR="0081031C" w:rsidRDefault="0081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294A6" w14:textId="77777777" w:rsidR="0081031C" w:rsidRDefault="0081031C">
      <w:r>
        <w:separator/>
      </w:r>
    </w:p>
  </w:footnote>
  <w:footnote w:type="continuationSeparator" w:id="0">
    <w:p w14:paraId="611294A7" w14:textId="77777777" w:rsidR="0081031C" w:rsidRDefault="00810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94A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00C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1294AE" w14:textId="77777777">
      <w:trPr>
        <w:cantSplit/>
      </w:trPr>
      <w:tc>
        <w:tcPr>
          <w:tcW w:w="3119" w:type="dxa"/>
        </w:tcPr>
        <w:p w14:paraId="611294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1294AC" w14:textId="77777777" w:rsidR="00E80146" w:rsidRDefault="00E80146">
          <w:pPr>
            <w:pStyle w:val="Sidhuvud"/>
            <w:ind w:right="360"/>
          </w:pPr>
        </w:p>
      </w:tc>
      <w:tc>
        <w:tcPr>
          <w:tcW w:w="1525" w:type="dxa"/>
        </w:tcPr>
        <w:p w14:paraId="611294AD" w14:textId="77777777" w:rsidR="00E80146" w:rsidRDefault="00E80146">
          <w:pPr>
            <w:pStyle w:val="Sidhuvud"/>
            <w:ind w:right="360"/>
          </w:pPr>
        </w:p>
      </w:tc>
    </w:tr>
  </w:tbl>
  <w:p w14:paraId="611294A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94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1294B4" w14:textId="77777777">
      <w:trPr>
        <w:cantSplit/>
      </w:trPr>
      <w:tc>
        <w:tcPr>
          <w:tcW w:w="3119" w:type="dxa"/>
        </w:tcPr>
        <w:p w14:paraId="611294B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1294B2" w14:textId="77777777" w:rsidR="00E80146" w:rsidRDefault="00E80146">
          <w:pPr>
            <w:pStyle w:val="Sidhuvud"/>
            <w:ind w:right="360"/>
          </w:pPr>
        </w:p>
      </w:tc>
      <w:tc>
        <w:tcPr>
          <w:tcW w:w="1525" w:type="dxa"/>
        </w:tcPr>
        <w:p w14:paraId="611294B3" w14:textId="77777777" w:rsidR="00E80146" w:rsidRDefault="00E80146">
          <w:pPr>
            <w:pStyle w:val="Sidhuvud"/>
            <w:ind w:right="360"/>
          </w:pPr>
        </w:p>
      </w:tc>
    </w:tr>
  </w:tbl>
  <w:p w14:paraId="611294B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94B6" w14:textId="77777777" w:rsidR="0081031C" w:rsidRDefault="0074798D">
    <w:pPr>
      <w:framePr w:w="2948" w:h="1321" w:hRule="exact" w:wrap="notBeside" w:vAnchor="page" w:hAnchor="page" w:x="1362" w:y="653"/>
    </w:pPr>
    <w:r>
      <w:rPr>
        <w:noProof/>
        <w:lang w:eastAsia="sv-SE"/>
      </w:rPr>
      <w:drawing>
        <wp:inline distT="0" distB="0" distL="0" distR="0" wp14:anchorId="611294BB" wp14:editId="611294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1294B7" w14:textId="77777777" w:rsidR="00E80146" w:rsidRDefault="00E80146">
    <w:pPr>
      <w:pStyle w:val="RKrubrik"/>
      <w:keepNext w:val="0"/>
      <w:tabs>
        <w:tab w:val="clear" w:pos="1134"/>
        <w:tab w:val="clear" w:pos="2835"/>
      </w:tabs>
      <w:spacing w:before="0" w:after="0" w:line="320" w:lineRule="atLeast"/>
      <w:rPr>
        <w:bCs/>
      </w:rPr>
    </w:pPr>
  </w:p>
  <w:p w14:paraId="611294B8" w14:textId="77777777" w:rsidR="00E80146" w:rsidRDefault="00E80146">
    <w:pPr>
      <w:rPr>
        <w:rFonts w:ascii="TradeGothic" w:hAnsi="TradeGothic"/>
        <w:b/>
        <w:bCs/>
        <w:spacing w:val="12"/>
        <w:sz w:val="22"/>
      </w:rPr>
    </w:pPr>
  </w:p>
  <w:p w14:paraId="611294B9" w14:textId="77777777" w:rsidR="00E80146" w:rsidRDefault="00E80146">
    <w:pPr>
      <w:pStyle w:val="RKrubrik"/>
      <w:keepNext w:val="0"/>
      <w:tabs>
        <w:tab w:val="clear" w:pos="1134"/>
        <w:tab w:val="clear" w:pos="2835"/>
      </w:tabs>
      <w:spacing w:before="0" w:after="0" w:line="320" w:lineRule="atLeast"/>
      <w:rPr>
        <w:bCs/>
      </w:rPr>
    </w:pPr>
  </w:p>
  <w:p w14:paraId="611294B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C"/>
    <w:rsid w:val="000640C9"/>
    <w:rsid w:val="00150384"/>
    <w:rsid w:val="00160901"/>
    <w:rsid w:val="001805B7"/>
    <w:rsid w:val="001A41BB"/>
    <w:rsid w:val="001B00C8"/>
    <w:rsid w:val="001C7F69"/>
    <w:rsid w:val="003352FA"/>
    <w:rsid w:val="00367B1C"/>
    <w:rsid w:val="004A328D"/>
    <w:rsid w:val="0058762B"/>
    <w:rsid w:val="005E1A16"/>
    <w:rsid w:val="0069651F"/>
    <w:rsid w:val="006B360C"/>
    <w:rsid w:val="006E4E11"/>
    <w:rsid w:val="006F3726"/>
    <w:rsid w:val="007242A3"/>
    <w:rsid w:val="00744D75"/>
    <w:rsid w:val="0074798D"/>
    <w:rsid w:val="007731BD"/>
    <w:rsid w:val="007A6855"/>
    <w:rsid w:val="0081031C"/>
    <w:rsid w:val="00870AE6"/>
    <w:rsid w:val="0087155B"/>
    <w:rsid w:val="008A34A3"/>
    <w:rsid w:val="008A4C34"/>
    <w:rsid w:val="0092027A"/>
    <w:rsid w:val="00955E31"/>
    <w:rsid w:val="00992E72"/>
    <w:rsid w:val="00A15F09"/>
    <w:rsid w:val="00A5702F"/>
    <w:rsid w:val="00A84C73"/>
    <w:rsid w:val="00AF26D1"/>
    <w:rsid w:val="00B711C4"/>
    <w:rsid w:val="00BB7093"/>
    <w:rsid w:val="00C50551"/>
    <w:rsid w:val="00CB749A"/>
    <w:rsid w:val="00D133D7"/>
    <w:rsid w:val="00D718CC"/>
    <w:rsid w:val="00D875F2"/>
    <w:rsid w:val="00DF4308"/>
    <w:rsid w:val="00E141FA"/>
    <w:rsid w:val="00E80146"/>
    <w:rsid w:val="00E904D0"/>
    <w:rsid w:val="00EC25F9"/>
    <w:rsid w:val="00ED583F"/>
    <w:rsid w:val="00FD0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2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65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651F"/>
    <w:rPr>
      <w:rFonts w:ascii="Tahoma" w:hAnsi="Tahoma" w:cs="Tahoma"/>
      <w:sz w:val="16"/>
      <w:szCs w:val="16"/>
      <w:lang w:eastAsia="en-US"/>
    </w:rPr>
  </w:style>
  <w:style w:type="character" w:styleId="Kommentarsreferens">
    <w:name w:val="annotation reference"/>
    <w:basedOn w:val="Standardstycketeckensnitt"/>
    <w:rsid w:val="00A84C73"/>
    <w:rPr>
      <w:sz w:val="16"/>
      <w:szCs w:val="16"/>
    </w:rPr>
  </w:style>
  <w:style w:type="paragraph" w:styleId="Kommentarer">
    <w:name w:val="annotation text"/>
    <w:basedOn w:val="Normal"/>
    <w:link w:val="KommentarerChar"/>
    <w:rsid w:val="00A84C73"/>
    <w:pPr>
      <w:spacing w:line="240" w:lineRule="auto"/>
    </w:pPr>
    <w:rPr>
      <w:sz w:val="20"/>
    </w:rPr>
  </w:style>
  <w:style w:type="character" w:customStyle="1" w:styleId="KommentarerChar">
    <w:name w:val="Kommentarer Char"/>
    <w:basedOn w:val="Standardstycketeckensnitt"/>
    <w:link w:val="Kommentarer"/>
    <w:rsid w:val="00A84C73"/>
    <w:rPr>
      <w:rFonts w:ascii="OrigGarmnd BT" w:hAnsi="OrigGarmnd BT"/>
      <w:lang w:eastAsia="en-US"/>
    </w:rPr>
  </w:style>
  <w:style w:type="paragraph" w:styleId="Kommentarsmne">
    <w:name w:val="annotation subject"/>
    <w:basedOn w:val="Kommentarer"/>
    <w:next w:val="Kommentarer"/>
    <w:link w:val="KommentarsmneChar"/>
    <w:rsid w:val="00A84C73"/>
    <w:rPr>
      <w:b/>
      <w:bCs/>
    </w:rPr>
  </w:style>
  <w:style w:type="character" w:customStyle="1" w:styleId="KommentarsmneChar">
    <w:name w:val="Kommentarsämne Char"/>
    <w:basedOn w:val="KommentarerChar"/>
    <w:link w:val="Kommentarsmne"/>
    <w:rsid w:val="00A84C73"/>
    <w:rPr>
      <w:rFonts w:ascii="OrigGarmnd BT" w:hAnsi="OrigGarmnd BT"/>
      <w:b/>
      <w:bCs/>
      <w:lang w:eastAsia="en-US"/>
    </w:rPr>
  </w:style>
  <w:style w:type="character" w:styleId="Hyperlnk">
    <w:name w:val="Hyperlink"/>
    <w:basedOn w:val="Standardstycketeckensnitt"/>
    <w:unhideWhenUsed/>
    <w:rsid w:val="001A41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65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651F"/>
    <w:rPr>
      <w:rFonts w:ascii="Tahoma" w:hAnsi="Tahoma" w:cs="Tahoma"/>
      <w:sz w:val="16"/>
      <w:szCs w:val="16"/>
      <w:lang w:eastAsia="en-US"/>
    </w:rPr>
  </w:style>
  <w:style w:type="character" w:styleId="Kommentarsreferens">
    <w:name w:val="annotation reference"/>
    <w:basedOn w:val="Standardstycketeckensnitt"/>
    <w:rsid w:val="00A84C73"/>
    <w:rPr>
      <w:sz w:val="16"/>
      <w:szCs w:val="16"/>
    </w:rPr>
  </w:style>
  <w:style w:type="paragraph" w:styleId="Kommentarer">
    <w:name w:val="annotation text"/>
    <w:basedOn w:val="Normal"/>
    <w:link w:val="KommentarerChar"/>
    <w:rsid w:val="00A84C73"/>
    <w:pPr>
      <w:spacing w:line="240" w:lineRule="auto"/>
    </w:pPr>
    <w:rPr>
      <w:sz w:val="20"/>
    </w:rPr>
  </w:style>
  <w:style w:type="character" w:customStyle="1" w:styleId="KommentarerChar">
    <w:name w:val="Kommentarer Char"/>
    <w:basedOn w:val="Standardstycketeckensnitt"/>
    <w:link w:val="Kommentarer"/>
    <w:rsid w:val="00A84C73"/>
    <w:rPr>
      <w:rFonts w:ascii="OrigGarmnd BT" w:hAnsi="OrigGarmnd BT"/>
      <w:lang w:eastAsia="en-US"/>
    </w:rPr>
  </w:style>
  <w:style w:type="paragraph" w:styleId="Kommentarsmne">
    <w:name w:val="annotation subject"/>
    <w:basedOn w:val="Kommentarer"/>
    <w:next w:val="Kommentarer"/>
    <w:link w:val="KommentarsmneChar"/>
    <w:rsid w:val="00A84C73"/>
    <w:rPr>
      <w:b/>
      <w:bCs/>
    </w:rPr>
  </w:style>
  <w:style w:type="character" w:customStyle="1" w:styleId="KommentarsmneChar">
    <w:name w:val="Kommentarsämne Char"/>
    <w:basedOn w:val="KommentarerChar"/>
    <w:link w:val="Kommentarsmne"/>
    <w:rsid w:val="00A84C73"/>
    <w:rPr>
      <w:rFonts w:ascii="OrigGarmnd BT" w:hAnsi="OrigGarmnd BT"/>
      <w:b/>
      <w:bCs/>
      <w:lang w:eastAsia="en-US"/>
    </w:rPr>
  </w:style>
  <w:style w:type="character" w:styleId="Hyperlnk">
    <w:name w:val="Hyperlink"/>
    <w:basedOn w:val="Standardstycketeckensnitt"/>
    <w:unhideWhenUsed/>
    <w:rsid w:val="001A4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eb176db2-ab4f-4501-899a-56632c9c5dde</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9729226-0E60-4448-8CDA-CF46E867E9F6}">
  <ds:schemaRefs>
    <ds:schemaRef ds:uri="http://schemas.microsoft.com/sharepoint/events"/>
  </ds:schemaRefs>
</ds:datastoreItem>
</file>

<file path=customXml/itemProps2.xml><?xml version="1.0" encoding="utf-8"?>
<ds:datastoreItem xmlns:ds="http://schemas.openxmlformats.org/officeDocument/2006/customXml" ds:itemID="{54282E24-BD75-4C8C-9DC5-675FC77F1C34}">
  <ds:schemaRefs>
    <ds:schemaRef ds:uri="92ffc5e4-5e54-4abf-b21b-9b28f7aa822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4eed32f-d08e-45ff-bc46-af8c0e5435a5"/>
    <ds:schemaRef ds:uri="http://www.w3.org/XML/1998/namespace"/>
  </ds:schemaRefs>
</ds:datastoreItem>
</file>

<file path=customXml/itemProps3.xml><?xml version="1.0" encoding="utf-8"?>
<ds:datastoreItem xmlns:ds="http://schemas.openxmlformats.org/officeDocument/2006/customXml" ds:itemID="{5F7A0862-AD09-4566-BBE7-8084B6757120}"/>
</file>

<file path=customXml/itemProps4.xml><?xml version="1.0" encoding="utf-8"?>
<ds:datastoreItem xmlns:ds="http://schemas.openxmlformats.org/officeDocument/2006/customXml" ds:itemID="{BCD1A78E-410A-431F-BB4E-801563DB201D}">
  <ds:schemaRefs>
    <ds:schemaRef ds:uri="http://schemas.microsoft.com/sharepoint/v3/contenttype/forms/url"/>
  </ds:schemaRefs>
</ds:datastoreItem>
</file>

<file path=customXml/itemProps5.xml><?xml version="1.0" encoding="utf-8"?>
<ds:datastoreItem xmlns:ds="http://schemas.openxmlformats.org/officeDocument/2006/customXml" ds:itemID="{78CADA39-7DE8-4D74-981B-B6B5D885E597}">
  <ds:schemaRefs>
    <ds:schemaRef ds:uri="http://schemas.microsoft.com/sharepoint/v3/contenttype/forms"/>
  </ds:schemaRefs>
</ds:datastoreItem>
</file>

<file path=customXml/itemProps6.xml><?xml version="1.0" encoding="utf-8"?>
<ds:datastoreItem xmlns:ds="http://schemas.openxmlformats.org/officeDocument/2006/customXml" ds:itemID="{DF5888A9-9262-44B3-B994-CEBBBEE0C1A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2768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Ludvig Lundgren</dc:creator>
  <cp:lastModifiedBy>Elvira Shakirova</cp:lastModifiedBy>
  <cp:revision>2</cp:revision>
  <cp:lastPrinted>2017-08-24T05:48:00Z</cp:lastPrinted>
  <dcterms:created xsi:type="dcterms:W3CDTF">2017-08-24T05:48:00Z</dcterms:created>
  <dcterms:modified xsi:type="dcterms:W3CDTF">2017-08-24T05:48:00Z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17f275ad-5333-4d7a-b599-000550c57975</vt:lpwstr>
  </property>
  <property fmtid="{D5CDD505-2E9C-101B-9397-08002B2CF9AE}" pid="7" name="Departementsenhet">
    <vt:lpwstr/>
  </property>
  <property fmtid="{D5CDD505-2E9C-101B-9397-08002B2CF9AE}" pid="8" name="Aktivitetskategori">
    <vt:lpwstr/>
  </property>
</Properties>
</file>