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3898" w14:textId="20D35454" w:rsidR="00835AEA" w:rsidRPr="00A52035" w:rsidRDefault="00835AEA" w:rsidP="00835AEA">
      <w:pPr>
        <w:rPr>
          <w:rFonts w:asciiTheme="majorHAnsi" w:hAnsiTheme="majorHAnsi" w:cstheme="majorHAnsi"/>
          <w:sz w:val="28"/>
          <w:szCs w:val="28"/>
        </w:rPr>
      </w:pPr>
      <w:r w:rsidRPr="00A52035">
        <w:rPr>
          <w:rFonts w:asciiTheme="majorHAnsi" w:hAnsiTheme="majorHAnsi" w:cstheme="majorHAnsi"/>
          <w:sz w:val="28"/>
          <w:szCs w:val="28"/>
        </w:rPr>
        <w:t xml:space="preserve">Svar på fråga 2017/18:404 </w:t>
      </w:r>
      <w:r w:rsidR="00A610B8" w:rsidRPr="00A52035">
        <w:rPr>
          <w:rFonts w:asciiTheme="majorHAnsi" w:hAnsiTheme="majorHAnsi" w:cstheme="majorHAnsi"/>
          <w:sz w:val="28"/>
          <w:szCs w:val="28"/>
        </w:rPr>
        <w:t xml:space="preserve">av Karin Enström (M) </w:t>
      </w:r>
      <w:r w:rsidRPr="00A52035">
        <w:rPr>
          <w:rFonts w:asciiTheme="majorHAnsi" w:hAnsiTheme="majorHAnsi" w:cstheme="majorHAnsi"/>
          <w:sz w:val="28"/>
          <w:szCs w:val="28"/>
        </w:rPr>
        <w:t>Innovationsscout i Tel Aviv</w:t>
      </w:r>
    </w:p>
    <w:p w14:paraId="5F69FFA6" w14:textId="38B9EE32" w:rsidR="00835AEA" w:rsidRDefault="00835AEA" w:rsidP="00835AEA">
      <w:r w:rsidRPr="00FD6722">
        <w:t>Karin Enström</w:t>
      </w:r>
      <w:r>
        <w:t xml:space="preserve"> har frågat mig hur innovationsscoutens uppdrag är utformat och vilket är syftet med innovationsscouten.</w:t>
      </w:r>
    </w:p>
    <w:p w14:paraId="563B9928" w14:textId="77777777" w:rsidR="00916F11" w:rsidRPr="00916F11" w:rsidRDefault="00916F11" w:rsidP="00916F11">
      <w:bookmarkStart w:id="0" w:name="_GoBack"/>
      <w:r w:rsidRPr="00916F11">
        <w:t xml:space="preserve">Israel är ett av världens mest avancerade länder för forskning och innovation </w:t>
      </w:r>
      <w:bookmarkEnd w:id="0"/>
      <w:r w:rsidRPr="00916F11">
        <w:t xml:space="preserve">inom IT och </w:t>
      </w:r>
      <w:proofErr w:type="spellStart"/>
      <w:r w:rsidRPr="00916F11">
        <w:t>life</w:t>
      </w:r>
      <w:proofErr w:type="spellEnd"/>
      <w:r w:rsidRPr="00916F11">
        <w:t xml:space="preserve"> science, samt ett av världens mest intressanta länder ur ett startup perspektiv. Det har resulterat i att intresset för Israel bland svenska företag har ökat under de senaste åren. Många svenska företag, såväl multinationella företag som växande unga innovativa företag, har identifierat potentialen i samarbeten med israeliska företag.</w:t>
      </w:r>
    </w:p>
    <w:p w14:paraId="00817ABF" w14:textId="389DD5AA" w:rsidR="00835AEA" w:rsidRDefault="00835AEA" w:rsidP="00835AEA">
      <w:r>
        <w:t>Regeringen har</w:t>
      </w:r>
      <w:r w:rsidR="00916F11">
        <w:t xml:space="preserve"> mot denna bakgrund</w:t>
      </w:r>
      <w:r>
        <w:t xml:space="preserve"> tagit initiativ till en funktion för förstärkt innovationssamarbete med Israel.</w:t>
      </w:r>
      <w:r w:rsidR="00916F11" w:rsidRPr="00916F11">
        <w:t xml:space="preserve"> </w:t>
      </w:r>
      <w:proofErr w:type="spellStart"/>
      <w:r w:rsidR="004C6A21">
        <w:t>Vinnova</w:t>
      </w:r>
      <w:proofErr w:type="spellEnd"/>
      <w:r w:rsidR="004C6A21">
        <w:t xml:space="preserve"> kommer att få i uppdrag att tillsätta och placera en innovationsscout i Israel. </w:t>
      </w:r>
      <w:r w:rsidR="00E46302">
        <w:t xml:space="preserve">Regeringens regleringsbrev till </w:t>
      </w:r>
      <w:proofErr w:type="spellStart"/>
      <w:r w:rsidR="00E46302">
        <w:t>Vinnova</w:t>
      </w:r>
      <w:proofErr w:type="spellEnd"/>
      <w:r w:rsidR="00E46302">
        <w:t xml:space="preserve"> för 2018 klargör</w:t>
      </w:r>
      <w:r>
        <w:t xml:space="preserve"> </w:t>
      </w:r>
      <w:r w:rsidR="00E46302">
        <w:t>att scoutens uppgift är</w:t>
      </w:r>
      <w:r>
        <w:t xml:space="preserve"> </w:t>
      </w:r>
      <w:r w:rsidR="00E46302">
        <w:t>att utgöra</w:t>
      </w:r>
      <w:r>
        <w:t xml:space="preserve"> en brygga mellan de svenska och israeliska innovationssystemen, bl.a. genom kontaktskapande som tar sin utgångspunkt i näringslivets behov. Av särskild vikt blir att stärka samarbetet mellan unga innovativa företag i Sverige och Israel. </w:t>
      </w:r>
    </w:p>
    <w:p w14:paraId="1B6B62BE" w14:textId="50B8169B" w:rsidR="00835AEA" w:rsidRDefault="00835AEA" w:rsidP="00835AEA">
      <w:r>
        <w:t xml:space="preserve">Innovationsscoutens roll blir </w:t>
      </w:r>
      <w:r w:rsidR="003816FA">
        <w:t xml:space="preserve">således </w:t>
      </w:r>
      <w:r>
        <w:t>att hjälpa svenska aktörer att navigera det israeliska innovationssystemet och att stimulera till ökad forsknings- och affärssamverkan mellan länderna.</w:t>
      </w:r>
    </w:p>
    <w:p w14:paraId="01B7C0EB" w14:textId="7465395F" w:rsidR="00835AEA" w:rsidRDefault="00835AEA" w:rsidP="00835AEA">
      <w:r>
        <w:t xml:space="preserve">Upplägget ska baseras på erfarenheter från den motsvarande funktion </w:t>
      </w:r>
      <w:proofErr w:type="spellStart"/>
      <w:r>
        <w:t>Vinnova</w:t>
      </w:r>
      <w:proofErr w:type="spellEnd"/>
      <w:r>
        <w:t xml:space="preserve"> tidigare initierat i USA. </w:t>
      </w:r>
    </w:p>
    <w:p w14:paraId="6A56F708" w14:textId="376F13E9" w:rsidR="0082312D" w:rsidRDefault="0082312D" w:rsidP="00835AEA">
      <w:r>
        <w:lastRenderedPageBreak/>
        <w:t xml:space="preserve">I mitt möte i slutet av november med den israeliske teknologi- och forskningsministern, Ofir </w:t>
      </w:r>
      <w:proofErr w:type="spellStart"/>
      <w:r>
        <w:t>Akunis</w:t>
      </w:r>
      <w:proofErr w:type="spellEnd"/>
      <w:r>
        <w:t>, presenterade jag våra planer på att placera en innovationsscout i Israel i syfte att förstärka vårt bilaterala innovationssamarbete, vilket välkomnades från israelisk sida.</w:t>
      </w:r>
    </w:p>
    <w:p w14:paraId="0170B0CF" w14:textId="4BDA556D" w:rsidR="00835AEA" w:rsidRDefault="00835AEA" w:rsidP="00835AEA">
      <w:r>
        <w:t>Pilotsatsningen i Israel ska pågå i två år med en möjlig förlängning om ett år. Funktionens verksamhet ska årligen redovisas i årsredovisningen och en utvärdering ska genomföras efter två år.</w:t>
      </w:r>
    </w:p>
    <w:p w14:paraId="12C093FE" w14:textId="2E21571D" w:rsidR="00835AEA" w:rsidRDefault="00835AEA" w:rsidP="00835AEA">
      <w:r>
        <w:t>Stockholm den 18 december 2017</w:t>
      </w:r>
    </w:p>
    <w:p w14:paraId="639BCBE1" w14:textId="77777777" w:rsidR="00A610B8" w:rsidRDefault="00A610B8" w:rsidP="00835AEA"/>
    <w:p w14:paraId="3F1929BB" w14:textId="77777777" w:rsidR="00A610B8" w:rsidRDefault="00A610B8" w:rsidP="00835AEA"/>
    <w:p w14:paraId="5D7D88B7" w14:textId="3500C44C" w:rsidR="00835AEA" w:rsidRDefault="00835AEA" w:rsidP="00835AEA">
      <w:r>
        <w:t>Ann Linde</w:t>
      </w:r>
    </w:p>
    <w:p w14:paraId="051AEE54" w14:textId="7FE4B153" w:rsidR="00C50942" w:rsidRPr="00472EBA" w:rsidRDefault="00C50942" w:rsidP="00835AEA">
      <w:pPr>
        <w:pStyle w:val="Rubrik"/>
      </w:pPr>
    </w:p>
    <w:p w14:paraId="7535CD8D" w14:textId="77777777" w:rsidR="00B31BFB" w:rsidRPr="006273E4" w:rsidRDefault="00B31BFB" w:rsidP="00E96532">
      <w:pPr>
        <w:pStyle w:val="Brdtext"/>
      </w:pPr>
    </w:p>
    <w:sectPr w:rsidR="00B31BFB" w:rsidRPr="006273E4" w:rsidSect="00306B1D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AB55A" w14:textId="77777777" w:rsidR="00AD4630" w:rsidRDefault="00AD4630" w:rsidP="00A87A54">
      <w:pPr>
        <w:spacing w:after="0" w:line="240" w:lineRule="auto"/>
      </w:pPr>
      <w:r>
        <w:separator/>
      </w:r>
    </w:p>
  </w:endnote>
  <w:endnote w:type="continuationSeparator" w:id="0">
    <w:p w14:paraId="6E315516" w14:textId="77777777" w:rsidR="00AD4630" w:rsidRDefault="00AD46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5ACB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809ED9" w14:textId="18855C7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E5EE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E5EE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07A99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4BBF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0146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990A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DC54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10B5E6" w14:textId="77777777" w:rsidTr="00C26068">
      <w:trPr>
        <w:trHeight w:val="227"/>
      </w:trPr>
      <w:tc>
        <w:tcPr>
          <w:tcW w:w="4074" w:type="dxa"/>
        </w:tcPr>
        <w:p w14:paraId="6B2420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0BC85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1F16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A782" w14:textId="77777777" w:rsidR="00AD4630" w:rsidRDefault="00AD4630" w:rsidP="00A87A54">
      <w:pPr>
        <w:spacing w:after="0" w:line="240" w:lineRule="auto"/>
      </w:pPr>
      <w:r>
        <w:separator/>
      </w:r>
    </w:p>
  </w:footnote>
  <w:footnote w:type="continuationSeparator" w:id="0">
    <w:p w14:paraId="38627CF1" w14:textId="77777777" w:rsidR="00AD4630" w:rsidRDefault="00AD46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6B1D" w14:paraId="64DD417F" w14:textId="77777777" w:rsidTr="00C93EBA">
      <w:trPr>
        <w:trHeight w:val="227"/>
      </w:trPr>
      <w:tc>
        <w:tcPr>
          <w:tcW w:w="5534" w:type="dxa"/>
        </w:tcPr>
        <w:p w14:paraId="3EAC0FAA" w14:textId="77777777" w:rsidR="00306B1D" w:rsidRPr="007D73AB" w:rsidRDefault="00306B1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3463B4299534472A688612E6160D396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9E1BA9B" w14:textId="77777777" w:rsidR="00306B1D" w:rsidRPr="007D73AB" w:rsidRDefault="00306B1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3C0C1F3" w14:textId="77777777" w:rsidR="00306B1D" w:rsidRDefault="00306B1D" w:rsidP="005A703A">
          <w:pPr>
            <w:pStyle w:val="Sidhuvud"/>
          </w:pPr>
        </w:p>
      </w:tc>
    </w:tr>
    <w:tr w:rsidR="00306B1D" w14:paraId="74577FB3" w14:textId="77777777" w:rsidTr="00C93EBA">
      <w:trPr>
        <w:trHeight w:val="1928"/>
      </w:trPr>
      <w:tc>
        <w:tcPr>
          <w:tcW w:w="5534" w:type="dxa"/>
        </w:tcPr>
        <w:p w14:paraId="17268426" w14:textId="77777777" w:rsidR="00306B1D" w:rsidRPr="00340DE0" w:rsidRDefault="00306B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645B47" wp14:editId="3E0EA9E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F42F9F7D7B1843E198BDD8873A0C42FD"/>
            </w:placeholder>
            <w:showingPlcHdr/>
            <w:dataBinding w:prefixMappings="xmlns:ns0='http://lp/documentinfo/RK' " w:xpath="/ns0:DocumentInfo[1]/ns0:BaseInfo[1]/ns0:DocTypeShowName[1]" w:storeItemID="{D0B01BC7-D873-4B5B-9D5E-48E5A13407BB}"/>
            <w:text/>
          </w:sdtPr>
          <w:sdtEndPr/>
          <w:sdtContent>
            <w:p w14:paraId="3BA86592" w14:textId="77777777" w:rsidR="00306B1D" w:rsidRPr="00710A6C" w:rsidRDefault="00306B1D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464D5B9E" w14:textId="77777777" w:rsidR="00306B1D" w:rsidRDefault="00306B1D" w:rsidP="00EE3C0F">
          <w:pPr>
            <w:pStyle w:val="Sidhuvud"/>
          </w:pPr>
        </w:p>
        <w:p w14:paraId="20C0A47A" w14:textId="77777777" w:rsidR="00306B1D" w:rsidRDefault="00306B1D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B9CF11DAAD70471AB3495318F68A9A06"/>
            </w:placeholder>
            <w:showingPlcHdr/>
            <w:dataBinding w:prefixMappings="xmlns:ns0='http://lp/documentinfo/RK' " w:xpath="/ns0:DocumentInfo[1]/ns0:BaseInfo[1]/ns0:DocNumber[1]" w:storeItemID="{D0B01BC7-D873-4B5B-9D5E-48E5A13407BB}"/>
            <w:text/>
          </w:sdtPr>
          <w:sdtEndPr/>
          <w:sdtContent>
            <w:p w14:paraId="19729B43" w14:textId="77777777" w:rsidR="00306B1D" w:rsidRDefault="00306B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BB22FE" w14:textId="77777777" w:rsidR="00306B1D" w:rsidRDefault="00306B1D" w:rsidP="00EE3C0F">
          <w:pPr>
            <w:pStyle w:val="Sidhuvud"/>
          </w:pPr>
        </w:p>
      </w:tc>
      <w:tc>
        <w:tcPr>
          <w:tcW w:w="1134" w:type="dxa"/>
        </w:tcPr>
        <w:p w14:paraId="123A5952" w14:textId="77777777" w:rsidR="00306B1D" w:rsidRDefault="00306B1D" w:rsidP="0094502D">
          <w:pPr>
            <w:pStyle w:val="Sidhuvud"/>
          </w:pPr>
        </w:p>
        <w:p w14:paraId="6381599B" w14:textId="77777777" w:rsidR="00306B1D" w:rsidRPr="0094502D" w:rsidRDefault="00306B1D" w:rsidP="00EC71A6">
          <w:pPr>
            <w:pStyle w:val="Sidhuvud"/>
          </w:pPr>
        </w:p>
      </w:tc>
    </w:tr>
    <w:tr w:rsidR="00306B1D" w14:paraId="348FF2D1" w14:textId="77777777" w:rsidTr="00C93EBA">
      <w:trPr>
        <w:trHeight w:val="2268"/>
      </w:trPr>
      <w:sdt>
        <w:sdtPr>
          <w:alias w:val="SenderText"/>
          <w:tag w:val="ccRKShow_SenderText"/>
          <w:id w:val="-1113133475"/>
          <w:placeholder>
            <w:docPart w:val="EF9122239BE24A4ABF9A0CD3B6273B8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BCAE18C" w14:textId="77777777" w:rsidR="00306B1D" w:rsidRPr="00532C07" w:rsidRDefault="00306B1D" w:rsidP="00340DE0">
              <w:pPr>
                <w:pStyle w:val="Sidhuvud"/>
              </w:pPr>
              <w:r w:rsidRPr="00532C07">
                <w:t>Utrikesdepartementet</w:t>
              </w:r>
            </w:p>
            <w:p w14:paraId="5C1A3A46" w14:textId="7DDD06D7" w:rsidR="00532C07" w:rsidRPr="00532C07" w:rsidRDefault="00532C07" w:rsidP="00340DE0">
              <w:pPr>
                <w:pStyle w:val="Sidhuvud"/>
              </w:pPr>
              <w:r w:rsidRPr="00532C07">
                <w:t>Statsrådet Linde</w:t>
              </w:r>
            </w:p>
            <w:p w14:paraId="7BE3B29F" w14:textId="77777777" w:rsidR="00532C07" w:rsidRPr="00532C07" w:rsidRDefault="00532C07" w:rsidP="00340DE0">
              <w:pPr>
                <w:pStyle w:val="Sidhuvud"/>
              </w:pPr>
            </w:p>
            <w:p w14:paraId="245EF788" w14:textId="53135988" w:rsidR="00532C07" w:rsidRPr="00736137" w:rsidRDefault="00532C07" w:rsidP="00340DE0">
              <w:pPr>
                <w:pStyle w:val="Sidhuvud"/>
              </w:pPr>
            </w:p>
            <w:p w14:paraId="5012CEE5" w14:textId="77777777" w:rsidR="00532C07" w:rsidRPr="00532C07" w:rsidRDefault="00532C07" w:rsidP="00340DE0">
              <w:pPr>
                <w:pStyle w:val="Sidhuvud"/>
                <w:rPr>
                  <w:lang w:val="de-DE"/>
                </w:rPr>
              </w:pPr>
            </w:p>
            <w:p w14:paraId="05B2043B" w14:textId="77777777" w:rsidR="00532C07" w:rsidRPr="00532C07" w:rsidRDefault="00532C07" w:rsidP="00340DE0">
              <w:pPr>
                <w:pStyle w:val="Sidhuvud"/>
                <w:rPr>
                  <w:lang w:val="de-DE"/>
                </w:rPr>
              </w:pPr>
            </w:p>
            <w:p w14:paraId="6C5D32CF" w14:textId="77777777" w:rsidR="00532C07" w:rsidRDefault="00532C07" w:rsidP="00340DE0">
              <w:pPr>
                <w:pStyle w:val="Sidhuvud"/>
              </w:pPr>
            </w:p>
            <w:p w14:paraId="3917263F" w14:textId="6330BB91" w:rsidR="00306B1D" w:rsidRPr="00340DE0" w:rsidRDefault="00306B1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BA168AE870D14FDBB6045C8286BD5298"/>
          </w:placeholder>
          <w:dataBinding w:prefixMappings="xmlns:ns0='http://lp/documentinfo/RK' " w:xpath="/ns0:DocumentInfo[1]/ns0:BaseInfo[1]/ns0:Recipient[1]" w:storeItemID="{D0B01BC7-D873-4B5B-9D5E-48E5A13407BB}"/>
          <w:text w:multiLine="1"/>
        </w:sdtPr>
        <w:sdtEndPr/>
        <w:sdtContent>
          <w:tc>
            <w:tcPr>
              <w:tcW w:w="3170" w:type="dxa"/>
            </w:tcPr>
            <w:p w14:paraId="482314AE" w14:textId="40935658" w:rsidR="00306B1D" w:rsidRDefault="00306B1D" w:rsidP="00547B89">
              <w:pPr>
                <w:pStyle w:val="Sidhuvud"/>
              </w:pPr>
              <w:r>
                <w:t>Till riksdagen</w:t>
              </w:r>
              <w:r w:rsidR="00532C07">
                <w:br/>
              </w:r>
              <w:r w:rsidR="00532C07">
                <w:br/>
              </w:r>
              <w:r w:rsidR="00532C07">
                <w:br/>
              </w:r>
            </w:p>
          </w:tc>
        </w:sdtContent>
      </w:sdt>
      <w:tc>
        <w:tcPr>
          <w:tcW w:w="1134" w:type="dxa"/>
        </w:tcPr>
        <w:p w14:paraId="04DD303B" w14:textId="77777777" w:rsidR="00306B1D" w:rsidRDefault="00306B1D" w:rsidP="003E6020">
          <w:pPr>
            <w:pStyle w:val="Sidhuvud"/>
          </w:pPr>
        </w:p>
      </w:tc>
    </w:tr>
  </w:tbl>
  <w:p w14:paraId="11631C4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E24E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54EE4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286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D4437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1D"/>
    <w:rsid w:val="00000290"/>
    <w:rsid w:val="00004D5C"/>
    <w:rsid w:val="00005F68"/>
    <w:rsid w:val="00006CA7"/>
    <w:rsid w:val="00007F6A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B77E9"/>
    <w:rsid w:val="000C61D1"/>
    <w:rsid w:val="000D31A9"/>
    <w:rsid w:val="000E12D9"/>
    <w:rsid w:val="000E638A"/>
    <w:rsid w:val="000F00B8"/>
    <w:rsid w:val="000F1CAE"/>
    <w:rsid w:val="000F2084"/>
    <w:rsid w:val="000F6462"/>
    <w:rsid w:val="0011413E"/>
    <w:rsid w:val="0012033A"/>
    <w:rsid w:val="00121002"/>
    <w:rsid w:val="00126E6B"/>
    <w:rsid w:val="00130EC3"/>
    <w:rsid w:val="001356F8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46B44"/>
    <w:rsid w:val="00250901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017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B1D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16FA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45FB"/>
    <w:rsid w:val="004A66B1"/>
    <w:rsid w:val="004B1E7B"/>
    <w:rsid w:val="004B3029"/>
    <w:rsid w:val="004B35E7"/>
    <w:rsid w:val="004B63BF"/>
    <w:rsid w:val="004B66DA"/>
    <w:rsid w:val="004B7DFF"/>
    <w:rsid w:val="004C5686"/>
    <w:rsid w:val="004C6A21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2C07"/>
    <w:rsid w:val="00544738"/>
    <w:rsid w:val="005456E4"/>
    <w:rsid w:val="00547B89"/>
    <w:rsid w:val="005606BC"/>
    <w:rsid w:val="00565792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E5EE5"/>
    <w:rsid w:val="006F2588"/>
    <w:rsid w:val="00710A6C"/>
    <w:rsid w:val="00710D98"/>
    <w:rsid w:val="00712266"/>
    <w:rsid w:val="00712593"/>
    <w:rsid w:val="00712D82"/>
    <w:rsid w:val="007213D0"/>
    <w:rsid w:val="00732599"/>
    <w:rsid w:val="00736137"/>
    <w:rsid w:val="00743E09"/>
    <w:rsid w:val="00750C93"/>
    <w:rsid w:val="00754E24"/>
    <w:rsid w:val="00757B3B"/>
    <w:rsid w:val="00762F21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3D77"/>
    <w:rsid w:val="0080228F"/>
    <w:rsid w:val="00804C1B"/>
    <w:rsid w:val="008178E6"/>
    <w:rsid w:val="0082249C"/>
    <w:rsid w:val="0082312D"/>
    <w:rsid w:val="00830B7B"/>
    <w:rsid w:val="00832661"/>
    <w:rsid w:val="008349AA"/>
    <w:rsid w:val="00835AE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6F11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294B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035"/>
    <w:rsid w:val="00A53E57"/>
    <w:rsid w:val="00A548EA"/>
    <w:rsid w:val="00A56824"/>
    <w:rsid w:val="00A610B8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F5D"/>
    <w:rsid w:val="00AD0E75"/>
    <w:rsid w:val="00AD463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927C9"/>
    <w:rsid w:val="00BB5683"/>
    <w:rsid w:val="00BC17DF"/>
    <w:rsid w:val="00BD0826"/>
    <w:rsid w:val="00BD15AB"/>
    <w:rsid w:val="00BD181D"/>
    <w:rsid w:val="00BE0567"/>
    <w:rsid w:val="00BE3210"/>
    <w:rsid w:val="00BE4BF7"/>
    <w:rsid w:val="00BE5277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976"/>
    <w:rsid w:val="00C271A8"/>
    <w:rsid w:val="00C32067"/>
    <w:rsid w:val="00C36E3A"/>
    <w:rsid w:val="00C37A77"/>
    <w:rsid w:val="00C41141"/>
    <w:rsid w:val="00C461E6"/>
    <w:rsid w:val="00C50771"/>
    <w:rsid w:val="00C508BE"/>
    <w:rsid w:val="00C50942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302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520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4825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19806C"/>
  <w15:docId w15:val="{EEC1110E-8807-4DC5-85AD-CB2016FB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06B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06B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06B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06B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06B1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06B1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06B1D"/>
  </w:style>
  <w:style w:type="paragraph" w:styleId="Avslutandetext">
    <w:name w:val="Closing"/>
    <w:basedOn w:val="Normal"/>
    <w:link w:val="AvslutandetextChar"/>
    <w:uiPriority w:val="99"/>
    <w:semiHidden/>
    <w:unhideWhenUsed/>
    <w:rsid w:val="00306B1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06B1D"/>
  </w:style>
  <w:style w:type="paragraph" w:styleId="Avsndaradress-brev">
    <w:name w:val="envelope return"/>
    <w:basedOn w:val="Normal"/>
    <w:uiPriority w:val="99"/>
    <w:semiHidden/>
    <w:unhideWhenUsed/>
    <w:rsid w:val="00306B1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6B1D"/>
    <w:rPr>
      <w:rFonts w:ascii="Segoe UI" w:hAnsi="Segoe UI" w:cs="Segoe UI"/>
      <w:sz w:val="18"/>
      <w:szCs w:val="18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06B1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06B1D"/>
  </w:style>
  <w:style w:type="paragraph" w:styleId="Brdtext3">
    <w:name w:val="Body Text 3"/>
    <w:basedOn w:val="Normal"/>
    <w:link w:val="Brdtext3Char"/>
    <w:uiPriority w:val="99"/>
    <w:semiHidden/>
    <w:unhideWhenUsed/>
    <w:rsid w:val="00306B1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06B1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06B1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06B1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06B1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06B1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06B1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06B1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06B1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06B1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06B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06B1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06B1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06B1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06B1D"/>
  </w:style>
  <w:style w:type="character" w:customStyle="1" w:styleId="DatumChar">
    <w:name w:val="Datum Char"/>
    <w:basedOn w:val="Standardstycketeckensnitt"/>
    <w:link w:val="Datum"/>
    <w:uiPriority w:val="99"/>
    <w:semiHidden/>
    <w:rsid w:val="00306B1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06B1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06B1D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06B1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06B1D"/>
  </w:style>
  <w:style w:type="paragraph" w:styleId="Figurfrteckning">
    <w:name w:val="table of figures"/>
    <w:basedOn w:val="Normal"/>
    <w:next w:val="Normal"/>
    <w:uiPriority w:val="99"/>
    <w:semiHidden/>
    <w:unhideWhenUsed/>
    <w:rsid w:val="00306B1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06B1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06B1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06B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06B1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6B1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06B1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06B1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06B1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06B1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06B1D"/>
  </w:style>
  <w:style w:type="paragraph" w:styleId="Innehll4">
    <w:name w:val="toc 4"/>
    <w:basedOn w:val="Normal"/>
    <w:next w:val="Normal"/>
    <w:autoRedefine/>
    <w:uiPriority w:val="39"/>
    <w:semiHidden/>
    <w:unhideWhenUsed/>
    <w:rsid w:val="00306B1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06B1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06B1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06B1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06B1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06B1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06B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06B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6B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06B1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06B1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06B1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06B1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06B1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06B1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06B1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06B1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06B1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06B1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06B1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06B1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06B1D"/>
  </w:style>
  <w:style w:type="paragraph" w:styleId="Makrotext">
    <w:name w:val="macro"/>
    <w:link w:val="MakrotextChar"/>
    <w:uiPriority w:val="99"/>
    <w:semiHidden/>
    <w:unhideWhenUsed/>
    <w:rsid w:val="00306B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06B1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06B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06B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06B1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06B1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06B1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06B1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06B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06B1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06B1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06B1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6B1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6B1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6B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6B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306B1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06B1D"/>
  </w:style>
  <w:style w:type="paragraph" w:styleId="Slutnotstext">
    <w:name w:val="endnote text"/>
    <w:basedOn w:val="Normal"/>
    <w:link w:val="SlutnotstextChar"/>
    <w:uiPriority w:val="99"/>
    <w:semiHidden/>
    <w:unhideWhenUsed/>
    <w:rsid w:val="00306B1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06B1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06B1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06B1D"/>
    <w:rPr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06B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06B1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532C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463B4299534472A688612E6160D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A932E-886F-4AFD-B613-EFDC82923D2B}"/>
      </w:docPartPr>
      <w:docPartBody>
        <w:p w:rsidR="00625F5C" w:rsidRDefault="001F3DFA" w:rsidP="001F3DFA">
          <w:pPr>
            <w:pStyle w:val="53463B4299534472A688612E6160D396"/>
          </w:pPr>
          <w:r>
            <w:t xml:space="preserve"> </w:t>
          </w:r>
        </w:p>
      </w:docPartBody>
    </w:docPart>
    <w:docPart>
      <w:docPartPr>
        <w:name w:val="F42F9F7D7B1843E198BDD8873A0C4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A7A2F-E2B1-4DE3-9546-C032A969F880}"/>
      </w:docPartPr>
      <w:docPartBody>
        <w:p w:rsidR="00625F5C" w:rsidRDefault="001F3DFA" w:rsidP="001F3DFA">
          <w:pPr>
            <w:pStyle w:val="F42F9F7D7B1843E198BDD8873A0C42F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9CF11DAAD70471AB3495318F68A9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D3A8E-61AD-4C2F-9353-B13E496823DB}"/>
      </w:docPartPr>
      <w:docPartBody>
        <w:p w:rsidR="00625F5C" w:rsidRDefault="001F3DFA" w:rsidP="001F3DFA">
          <w:pPr>
            <w:pStyle w:val="B9CF11DAAD70471AB3495318F68A9A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9122239BE24A4ABF9A0CD3B6273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5A58F-4F81-43BB-981C-464FF3B4A1C7}"/>
      </w:docPartPr>
      <w:docPartBody>
        <w:p w:rsidR="00625F5C" w:rsidRDefault="001F3DFA" w:rsidP="001F3DFA">
          <w:pPr>
            <w:pStyle w:val="EF9122239BE24A4ABF9A0CD3B6273B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168AE870D14FDBB6045C8286BD5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5C99E-DF06-4686-A5BC-8B981D56A8FB}"/>
      </w:docPartPr>
      <w:docPartBody>
        <w:p w:rsidR="00625F5C" w:rsidRDefault="001F3DFA" w:rsidP="001F3DFA">
          <w:pPr>
            <w:pStyle w:val="BA168AE870D14FDBB6045C8286BD529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FA"/>
    <w:rsid w:val="001F3DFA"/>
    <w:rsid w:val="003563C9"/>
    <w:rsid w:val="003D5EB6"/>
    <w:rsid w:val="004F2594"/>
    <w:rsid w:val="00625F5C"/>
    <w:rsid w:val="0099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463B4299534472A688612E6160D396">
    <w:name w:val="53463B4299534472A688612E6160D396"/>
    <w:rsid w:val="001F3DFA"/>
  </w:style>
  <w:style w:type="character" w:styleId="Platshllartext">
    <w:name w:val="Placeholder Text"/>
    <w:basedOn w:val="Standardstycketeckensnitt"/>
    <w:uiPriority w:val="99"/>
    <w:semiHidden/>
    <w:rsid w:val="001F3DFA"/>
    <w:rPr>
      <w:color w:val="808080"/>
    </w:rPr>
  </w:style>
  <w:style w:type="paragraph" w:customStyle="1" w:styleId="F42F9F7D7B1843E198BDD8873A0C42FD">
    <w:name w:val="F42F9F7D7B1843E198BDD8873A0C42FD"/>
    <w:rsid w:val="001F3DFA"/>
  </w:style>
  <w:style w:type="paragraph" w:customStyle="1" w:styleId="270CE5D669074B3E9F506A796F65C592">
    <w:name w:val="270CE5D669074B3E9F506A796F65C592"/>
    <w:rsid w:val="001F3DFA"/>
  </w:style>
  <w:style w:type="paragraph" w:customStyle="1" w:styleId="A9CA2A481D6A47EFBE0A89E43AE53C2B">
    <w:name w:val="A9CA2A481D6A47EFBE0A89E43AE53C2B"/>
    <w:rsid w:val="001F3DFA"/>
  </w:style>
  <w:style w:type="paragraph" w:customStyle="1" w:styleId="0A99000386DD4952AFB3319E9881C5E9">
    <w:name w:val="0A99000386DD4952AFB3319E9881C5E9"/>
    <w:rsid w:val="001F3DFA"/>
  </w:style>
  <w:style w:type="paragraph" w:customStyle="1" w:styleId="9B54DACDC158471AAFEC78272814B905">
    <w:name w:val="9B54DACDC158471AAFEC78272814B905"/>
    <w:rsid w:val="001F3DFA"/>
  </w:style>
  <w:style w:type="paragraph" w:customStyle="1" w:styleId="B9CF11DAAD70471AB3495318F68A9A06">
    <w:name w:val="B9CF11DAAD70471AB3495318F68A9A06"/>
    <w:rsid w:val="001F3DFA"/>
  </w:style>
  <w:style w:type="paragraph" w:customStyle="1" w:styleId="95CE4C9374F24D76B3D6EE823306EC96">
    <w:name w:val="95CE4C9374F24D76B3D6EE823306EC96"/>
    <w:rsid w:val="001F3DFA"/>
  </w:style>
  <w:style w:type="paragraph" w:customStyle="1" w:styleId="31B18400B20A4770BA8D5969C537B70D">
    <w:name w:val="31B18400B20A4770BA8D5969C537B70D"/>
    <w:rsid w:val="001F3DFA"/>
  </w:style>
  <w:style w:type="paragraph" w:customStyle="1" w:styleId="731C49F655394C95AAFDF827F5B2B934">
    <w:name w:val="731C49F655394C95AAFDF827F5B2B934"/>
    <w:rsid w:val="001F3DFA"/>
  </w:style>
  <w:style w:type="paragraph" w:customStyle="1" w:styleId="EF9122239BE24A4ABF9A0CD3B6273B87">
    <w:name w:val="EF9122239BE24A4ABF9A0CD3B6273B87"/>
    <w:rsid w:val="001F3DFA"/>
  </w:style>
  <w:style w:type="paragraph" w:customStyle="1" w:styleId="BA168AE870D14FDBB6045C8286BD5298">
    <w:name w:val="BA168AE870D14FDBB6045C8286BD5298"/>
    <w:rsid w:val="001F3DFA"/>
  </w:style>
  <w:style w:type="paragraph" w:customStyle="1" w:styleId="587C2C83C20A4F95AB7FFB9A0B49CB22">
    <w:name w:val="587C2C83C20A4F95AB7FFB9A0B49CB22"/>
    <w:rsid w:val="001F3DFA"/>
  </w:style>
  <w:style w:type="paragraph" w:customStyle="1" w:styleId="24756B222F994AED99D6CA175ABB2C60">
    <w:name w:val="24756B222F994AED99D6CA175ABB2C60"/>
    <w:rsid w:val="001F3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Moa Linjer</SenderName>
      <SenderTitle/>
      <SenderMail>moa.linjer@gov.se</SenderMail>
      <SenderPhone/>
    </Sender>
    <TopId>1</TopId>
    <TopSender>Utrikesministern</TopSender>
    <OrganisationInfo>
      <Organisatoriskenhet1>Utrikesdepartementet</Organisatoriskenhet1>
      <Organisatoriskenhet2>Mellanöstern- och Nordafrikaenheten</Organisatoriskenhet2>
      <Organisatoriskenhet3>Västra Mena</Organisatoriskenhet3>
      <Organisatoriskenhet1Id>191</Organisatoriskenhet1Id>
      <Organisatoriskenhet2Id>508</Organisatoriskenhet2Id>
      <Organisatoriskenhet3Id>372</Organisatoriskenhet3Id>
    </OrganisationInfo>
    <HeaderDate>2017-12-07</HeaderDate>
    <Office/>
    <Dnr>UD2017/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b8d19a92-2dc1-492e-aed6-0a876df7891f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Moa Linjer</SenderName>
      <SenderTitle/>
      <SenderMail>moa.linjer@gov.se</SenderMail>
      <SenderPhone/>
    </Sender>
    <TopId>1</TopId>
    <TopSender>Utrikesministern</TopSender>
    <OrganisationInfo>
      <Organisatoriskenhet1>Utrikesdepartementet</Organisatoriskenhet1>
      <Organisatoriskenhet2>Mellanöstern- och Nordafrikaenheten</Organisatoriskenhet2>
      <Organisatoriskenhet3>Västra Mena</Organisatoriskenhet3>
      <Organisatoriskenhet1Id>191</Organisatoriskenhet1Id>
      <Organisatoriskenhet2Id>508</Organisatoriskenhet2Id>
      <Organisatoriskenhet3Id>372</Organisatoriskenhet3Id>
    </OrganisationInfo>
    <HeaderDate>2017-12-07</HeaderDate>
    <Office/>
    <Dnr>UD2017/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1BC7-D873-4B5B-9D5E-48E5A13407BB}"/>
</file>

<file path=customXml/itemProps2.xml><?xml version="1.0" encoding="utf-8"?>
<ds:datastoreItem xmlns:ds="http://schemas.openxmlformats.org/officeDocument/2006/customXml" ds:itemID="{6ED27140-3EEF-4528-9F71-22B93EFBD0D3}"/>
</file>

<file path=customXml/itemProps3.xml><?xml version="1.0" encoding="utf-8"?>
<ds:datastoreItem xmlns:ds="http://schemas.openxmlformats.org/officeDocument/2006/customXml" ds:itemID="{4A4D3123-7ED3-4518-812E-A6EB17C7EFEB}"/>
</file>

<file path=customXml/itemProps4.xml><?xml version="1.0" encoding="utf-8"?>
<ds:datastoreItem xmlns:ds="http://schemas.openxmlformats.org/officeDocument/2006/customXml" ds:itemID="{A112DD04-CC09-4693-9172-1C75B21B6EA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0B01BC7-D873-4B5B-9D5E-48E5A13407B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F1C62CE-7B2D-47DA-805C-D2F43BD6EFC1}"/>
</file>

<file path=customXml/itemProps7.xml><?xml version="1.0" encoding="utf-8"?>
<ds:datastoreItem xmlns:ds="http://schemas.openxmlformats.org/officeDocument/2006/customXml" ds:itemID="{093A8016-DB54-4EAA-B3BC-010CD45AE7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Linjer</dc:creator>
  <cp:keywords/>
  <dc:description/>
  <cp:lastModifiedBy>Carina Stålberg</cp:lastModifiedBy>
  <cp:revision>5</cp:revision>
  <cp:lastPrinted>2017-12-18T14:18:00Z</cp:lastPrinted>
  <dcterms:created xsi:type="dcterms:W3CDTF">2017-12-18T14:01:00Z</dcterms:created>
  <dcterms:modified xsi:type="dcterms:W3CDTF">2017-12-18T14:23:00Z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1faf0da3-2064-4358-ad90-dcd4d6026f25</vt:lpwstr>
  </property>
</Properties>
</file>