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75FB2" w:rsidP="00DA0661">
      <w:pPr>
        <w:pStyle w:val="Title"/>
      </w:pPr>
      <w:bookmarkStart w:id="0" w:name="Start"/>
      <w:bookmarkStart w:id="1" w:name="_Hlk90032562"/>
      <w:bookmarkEnd w:id="0"/>
      <w:r>
        <w:t xml:space="preserve">Svar på fråga 2021/11:467 av </w:t>
      </w:r>
      <w:r w:rsidRPr="00D75FB2">
        <w:t>Ann-Christine From Utterstedt</w:t>
      </w:r>
      <w:r>
        <w:t xml:space="preserve"> (SD)</w:t>
      </w:r>
      <w:r w:rsidR="00515E33">
        <w:t xml:space="preserve"> </w:t>
      </w:r>
      <w:r>
        <w:t>Arbetet med våldsutövare</w:t>
      </w:r>
    </w:p>
    <w:p w:rsidR="00D75FB2" w:rsidP="002749F7">
      <w:pPr>
        <w:pStyle w:val="BodyText"/>
      </w:pPr>
      <w:r>
        <w:t>Ann-Christine From Utterstedt har frågat mig vilka åtgärder jag avser att vidta för att effektivisera arbetet med att förebygga att våldsutövare begår ytterligare brott.</w:t>
      </w:r>
    </w:p>
    <w:p w:rsidR="00FF1628" w:rsidP="002749F7">
      <w:pPr>
        <w:pStyle w:val="BodyText"/>
      </w:pPr>
      <w:r>
        <w:t xml:space="preserve">Ann-Christine From Utterstedt påstår att det inte finns några samhällsfunktioner som prioriterar och utvecklar </w:t>
      </w:r>
      <w:r w:rsidR="000B2A2B">
        <w:t xml:space="preserve">det återfallsförebyggande </w:t>
      </w:r>
      <w:r>
        <w:t xml:space="preserve">arbetet </w:t>
      </w:r>
      <w:r>
        <w:t>mot</w:t>
      </w:r>
      <w:r>
        <w:t xml:space="preserve"> våldsutövare</w:t>
      </w:r>
      <w:r>
        <w:t xml:space="preserve">, men det </w:t>
      </w:r>
      <w:r>
        <w:t>finns det</w:t>
      </w:r>
      <w:r>
        <w:t xml:space="preserve"> förstås</w:t>
      </w:r>
      <w:r>
        <w:t xml:space="preserve">. </w:t>
      </w:r>
      <w:r>
        <w:t xml:space="preserve">Den </w:t>
      </w:r>
      <w:r w:rsidR="000364CA">
        <w:t>s</w:t>
      </w:r>
      <w:r>
        <w:t xml:space="preserve">amhällsfunktionen heter Kriminalvården. </w:t>
      </w:r>
    </w:p>
    <w:p w:rsidR="005065E8" w:rsidP="002749F7">
      <w:pPr>
        <w:pStyle w:val="BodyText"/>
      </w:pPr>
      <w:r w:rsidRPr="005065E8">
        <w:t xml:space="preserve">Sedan den 1 juli 2020 gäller ny lagstiftning som syftar till att </w:t>
      </w:r>
      <w:r w:rsidR="00446CE4">
        <w:t xml:space="preserve">ytterligare </w:t>
      </w:r>
      <w:r w:rsidRPr="005065E8">
        <w:t xml:space="preserve">minska </w:t>
      </w:r>
      <w:r w:rsidR="001764FE">
        <w:t xml:space="preserve">risken för </w:t>
      </w:r>
      <w:r w:rsidRPr="005065E8">
        <w:t xml:space="preserve">återfall i brott efter villkorlig frigivning från ett fängelsestraff. Reglerna ger Kriminalvården nya verktyg och större befogenheter att kontrollera </w:t>
      </w:r>
      <w:r w:rsidR="001764FE">
        <w:t>den som frigetts villkorligt</w:t>
      </w:r>
      <w:r w:rsidRPr="005065E8">
        <w:t xml:space="preserve">. Kriminalvården har bland annat getts möjlighet att besluta om elektronisk övervakning av den frigivne för att kontrollera att en </w:t>
      </w:r>
      <w:r w:rsidR="001764FE">
        <w:t xml:space="preserve">beslutad </w:t>
      </w:r>
      <w:r w:rsidRPr="005065E8">
        <w:t>föreskrift följs, till exempel för att säkerställa att en person inte befinner sig i miljöer och på platser där risken för återfall är stor eller i närheten av där ett brottsoffer bor.</w:t>
      </w:r>
    </w:p>
    <w:p w:rsidR="00D75FB2" w:rsidRPr="00D75FB2" w:rsidP="00D75FB2">
      <w:pPr>
        <w:pStyle w:val="BodyText"/>
      </w:pPr>
      <w:r w:rsidRPr="00D75FB2">
        <w:t>Det är viktigt att den som avtjänar ett fängelsestraff ges ett starkt incitament att delta i de återfallsförebyggande åtgärder som Kriminalvården kan erbjuda inom ramen för verkställighet av ett fängelsestraff. Den 1 maj 2021 trädde därför lagändring</w:t>
      </w:r>
      <w:r w:rsidR="005025F3">
        <w:t>ar</w:t>
      </w:r>
      <w:r w:rsidRPr="00D75FB2">
        <w:t xml:space="preserve"> i kraft som syftar till att åstadkomma en tydlig</w:t>
      </w:r>
      <w:r w:rsidR="005025F3">
        <w:t>are</w:t>
      </w:r>
      <w:r w:rsidRPr="00D75FB2">
        <w:t xml:space="preserve"> koppling mellan tidpunkten för</w:t>
      </w:r>
      <w:r w:rsidR="001764FE">
        <w:t xml:space="preserve"> villkorlig</w:t>
      </w:r>
      <w:r w:rsidRPr="00D75FB2">
        <w:t xml:space="preserve"> frigivning och deltagande i återfallsförebyggande åtgärder. De nya bestämmelserna innebär att den villkorliga frigivningen ska kunna skjutas upp i större utsträckning än i dag för den som under anstaltstiden inte deltar i eller missköter </w:t>
      </w:r>
      <w:r w:rsidRPr="00D75FB2">
        <w:t>återfallsförebyggande åtgärder eller andra åtgärder som kan hjälpa den dömde att anpassa sig i samhället. Vidare införs utökade möjligheter att skjuta upp den villkorliga frigivningen även vid annan misskötsamhet under verkställighetstiden.</w:t>
      </w:r>
    </w:p>
    <w:p w:rsidR="00184090" w:rsidRPr="00184090" w:rsidP="00184090">
      <w:pPr>
        <w:pStyle w:val="BodyText"/>
      </w:pPr>
      <w:r>
        <w:t>Regeringen har vidare uppdragit</w:t>
      </w:r>
      <w:r w:rsidR="00515E33">
        <w:t xml:space="preserve"> </w:t>
      </w:r>
      <w:r w:rsidR="001764FE">
        <w:t>åt</w:t>
      </w:r>
      <w:r>
        <w:t xml:space="preserve"> Kriminalvården att </w:t>
      </w:r>
      <w:r w:rsidRPr="00184090">
        <w:t>intensifiera det återfallsförebyggande arbetet genom en kraftfull och långvarig satsning på åtgärder för dömda personer under tiden som straffet avtjänas. Åtgärderna handlar bland annat om att fler personer ska delta i och slutföra behandlingsprogram och att fler intagna på anstalt</w:t>
      </w:r>
      <w:r>
        <w:t xml:space="preserve"> ska</w:t>
      </w:r>
      <w:r w:rsidRPr="00184090">
        <w:t xml:space="preserve"> erbjud</w:t>
      </w:r>
      <w:r>
        <w:t>a</w:t>
      </w:r>
      <w:r w:rsidRPr="00184090">
        <w:t xml:space="preserve">s utbildning och annan sysselsättning. </w:t>
      </w:r>
      <w:r>
        <w:t>Uppdraget har ett s</w:t>
      </w:r>
      <w:r w:rsidRPr="00184090">
        <w:t>ärskilt fokus på unga dömda</w:t>
      </w:r>
      <w:r>
        <w:t xml:space="preserve">. </w:t>
      </w:r>
      <w:r w:rsidRPr="00184090">
        <w:t>I uppdraget ingår också att fortsätta arbetet med att stärka samverkan mellan berörda myndigheter och civilsamhället för att få till stånd en adekvat utslussning efter avtjänat straff.</w:t>
      </w:r>
    </w:p>
    <w:p w:rsidR="00D75FB2" w:rsidP="002749F7">
      <w:pPr>
        <w:pStyle w:val="BodyText"/>
      </w:pPr>
      <w:r w:rsidRPr="00184090">
        <w:br/>
      </w:r>
    </w:p>
    <w:p w:rsidR="00D75FB2" w:rsidP="002749F7">
      <w:pPr>
        <w:pStyle w:val="BodyText"/>
      </w:pPr>
    </w:p>
    <w:p w:rsidR="00D75FB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1F0933E6AB44C27AE7DBE05C44E1933"/>
          </w:placeholder>
          <w:dataBinding w:xpath="/ns0:DocumentInfo[1]/ns0:BaseInfo[1]/ns0:HeaderDate[1]" w:storeItemID="{8F4BD473-5C5F-4B57-9968-7DB56A4D79B6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D75FB2" w:rsidP="004E7A8F">
      <w:pPr>
        <w:pStyle w:val="Brdtextutanavstnd"/>
      </w:pPr>
    </w:p>
    <w:p w:rsidR="00D75FB2" w:rsidP="004E7A8F">
      <w:pPr>
        <w:pStyle w:val="Brdtextutanavstnd"/>
      </w:pPr>
    </w:p>
    <w:p w:rsidR="00D75FB2" w:rsidP="004E7A8F">
      <w:pPr>
        <w:pStyle w:val="Brdtextutanavstnd"/>
      </w:pPr>
    </w:p>
    <w:p w:rsidR="00D75FB2" w:rsidP="00422A41">
      <w:pPr>
        <w:pStyle w:val="BodyText"/>
      </w:pPr>
      <w:r>
        <w:t>Morgan Johansson</w:t>
      </w:r>
    </w:p>
    <w:p w:rsidR="00D75FB2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75FB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75FB2" w:rsidRPr="007D73AB" w:rsidP="00340DE0">
          <w:pPr>
            <w:pStyle w:val="Header"/>
          </w:pPr>
        </w:p>
      </w:tc>
      <w:tc>
        <w:tcPr>
          <w:tcW w:w="1134" w:type="dxa"/>
        </w:tcPr>
        <w:p w:rsidR="00D75FB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75FB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5FB2" w:rsidRPr="00710A6C" w:rsidP="00EE3C0F">
          <w:pPr>
            <w:pStyle w:val="Header"/>
            <w:rPr>
              <w:b/>
            </w:rPr>
          </w:pPr>
        </w:p>
        <w:p w:rsidR="00D75FB2" w:rsidP="00EE3C0F">
          <w:pPr>
            <w:pStyle w:val="Header"/>
          </w:pPr>
        </w:p>
        <w:p w:rsidR="00D75FB2" w:rsidP="00EE3C0F">
          <w:pPr>
            <w:pStyle w:val="Header"/>
          </w:pPr>
        </w:p>
        <w:p w:rsidR="00D75FB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03C44F1CF544D3986FDF68F78AC3C50"/>
            </w:placeholder>
            <w:dataBinding w:xpath="/ns0:DocumentInfo[1]/ns0:BaseInfo[1]/ns0:Dnr[1]" w:storeItemID="{8F4BD473-5C5F-4B57-9968-7DB56A4D79B6}" w:prefixMappings="xmlns:ns0='http://lp/documentinfo/RK' "/>
            <w:text/>
          </w:sdtPr>
          <w:sdtContent>
            <w:p w:rsidR="00D75FB2" w:rsidP="00EE3C0F">
              <w:pPr>
                <w:pStyle w:val="Header"/>
              </w:pPr>
              <w:r>
                <w:t>Ju2021/04078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085FEC56584F6AADF47BC38D487FB6"/>
            </w:placeholder>
            <w:showingPlcHdr/>
            <w:dataBinding w:xpath="/ns0:DocumentInfo[1]/ns0:BaseInfo[1]/ns0:DocNumber[1]" w:storeItemID="{8F4BD473-5C5F-4B57-9968-7DB56A4D79B6}" w:prefixMappings="xmlns:ns0='http://lp/documentinfo/RK' "/>
            <w:text/>
          </w:sdtPr>
          <w:sdtContent>
            <w:p w:rsidR="00D75FB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75FB2" w:rsidP="00EE3C0F">
          <w:pPr>
            <w:pStyle w:val="Header"/>
          </w:pPr>
        </w:p>
      </w:tc>
      <w:tc>
        <w:tcPr>
          <w:tcW w:w="1134" w:type="dxa"/>
        </w:tcPr>
        <w:p w:rsidR="00D75FB2" w:rsidP="0094502D">
          <w:pPr>
            <w:pStyle w:val="Header"/>
          </w:pPr>
        </w:p>
        <w:p w:rsidR="00D75FB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5BEC0BD205447980B91FE726979C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75FB2" w:rsidRPr="00D75FB2" w:rsidP="00340DE0">
              <w:pPr>
                <w:pStyle w:val="Header"/>
                <w:rPr>
                  <w:b/>
                </w:rPr>
              </w:pPr>
              <w:bookmarkStart w:id="2" w:name="_Hlk90032533"/>
              <w:r w:rsidRPr="00D75FB2">
                <w:rPr>
                  <w:b/>
                </w:rPr>
                <w:t>Justitiedepartementet</w:t>
              </w:r>
            </w:p>
            <w:p w:rsidR="00D75FB2" w:rsidRPr="00340DE0" w:rsidP="00340DE0">
              <w:pPr>
                <w:pStyle w:val="Header"/>
              </w:pPr>
              <w:r w:rsidRPr="00D75FB2">
                <w:t xml:space="preserve">Justitie- och </w:t>
              </w:r>
              <w:r w:rsidR="001764FE">
                <w:t>inrikes</w:t>
              </w:r>
              <w:r w:rsidRPr="00D75FB2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0E4F4BF030C4796A8841D4C0C2A51F1"/>
          </w:placeholder>
          <w:dataBinding w:xpath="/ns0:DocumentInfo[1]/ns0:BaseInfo[1]/ns0:Recipient[1]" w:storeItemID="{8F4BD473-5C5F-4B57-9968-7DB56A4D79B6}" w:prefixMappings="xmlns:ns0='http://lp/documentinfo/RK' "/>
          <w:text w:multiLine="1"/>
        </w:sdtPr>
        <w:sdtContent>
          <w:tc>
            <w:tcPr>
              <w:tcW w:w="3170" w:type="dxa"/>
            </w:tcPr>
            <w:p w:rsidR="00D75FB2" w:rsidP="00547B89">
              <w:pPr>
                <w:pStyle w:val="Header"/>
              </w:pPr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D75FB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3C44F1CF544D3986FDF68F78AC3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D120A-DFCC-4CD3-B9CB-C61A61A58DA9}"/>
      </w:docPartPr>
      <w:docPartBody>
        <w:p w:rsidR="00066FC2" w:rsidP="0018605B">
          <w:pPr>
            <w:pStyle w:val="C03C44F1CF544D3986FDF68F78AC3C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085FEC56584F6AADF47BC38D487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3A557-0D89-452E-867F-4842C2483461}"/>
      </w:docPartPr>
      <w:docPartBody>
        <w:p w:rsidR="00066FC2" w:rsidP="0018605B">
          <w:pPr>
            <w:pStyle w:val="EC085FEC56584F6AADF47BC38D487F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5BEC0BD205447980B91FE726979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5614B-1D43-487E-AA69-191DD4613AFB}"/>
      </w:docPartPr>
      <w:docPartBody>
        <w:p w:rsidR="00066FC2" w:rsidP="0018605B">
          <w:pPr>
            <w:pStyle w:val="1A5BEC0BD205447980B91FE726979C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4F4BF030C4796A8841D4C0C2A5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A8675-F427-4252-83DD-2FAF4E000034}"/>
      </w:docPartPr>
      <w:docPartBody>
        <w:p w:rsidR="00066FC2" w:rsidP="0018605B">
          <w:pPr>
            <w:pStyle w:val="90E4F4BF030C4796A8841D4C0C2A5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F0933E6AB44C27AE7DBE05C44E1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CA794-833B-49C6-8C88-A3EFFA6CF0F1}"/>
      </w:docPartPr>
      <w:docPartBody>
        <w:p w:rsidR="00066FC2" w:rsidP="0018605B">
          <w:pPr>
            <w:pStyle w:val="51F0933E6AB44C27AE7DBE05C44E193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30F8A373A6410F8A0D0EB2212AC228">
    <w:name w:val="0630F8A373A6410F8A0D0EB2212AC228"/>
    <w:rsid w:val="0018605B"/>
  </w:style>
  <w:style w:type="character" w:styleId="PlaceholderText">
    <w:name w:val="Placeholder Text"/>
    <w:basedOn w:val="DefaultParagraphFont"/>
    <w:uiPriority w:val="99"/>
    <w:semiHidden/>
    <w:rsid w:val="0018605B"/>
    <w:rPr>
      <w:noProof w:val="0"/>
      <w:color w:val="808080"/>
    </w:rPr>
  </w:style>
  <w:style w:type="paragraph" w:customStyle="1" w:styleId="75A2F7A4B6FA43739445E0EF3A5BE871">
    <w:name w:val="75A2F7A4B6FA43739445E0EF3A5BE871"/>
    <w:rsid w:val="0018605B"/>
  </w:style>
  <w:style w:type="paragraph" w:customStyle="1" w:styleId="7CB88DF97FC148B0A89EA1F001AC767D">
    <w:name w:val="7CB88DF97FC148B0A89EA1F001AC767D"/>
    <w:rsid w:val="0018605B"/>
  </w:style>
  <w:style w:type="paragraph" w:customStyle="1" w:styleId="0785819EFBB741978DE1598A9478F987">
    <w:name w:val="0785819EFBB741978DE1598A9478F987"/>
    <w:rsid w:val="0018605B"/>
  </w:style>
  <w:style w:type="paragraph" w:customStyle="1" w:styleId="C03C44F1CF544D3986FDF68F78AC3C50">
    <w:name w:val="C03C44F1CF544D3986FDF68F78AC3C50"/>
    <w:rsid w:val="0018605B"/>
  </w:style>
  <w:style w:type="paragraph" w:customStyle="1" w:styleId="EC085FEC56584F6AADF47BC38D487FB6">
    <w:name w:val="EC085FEC56584F6AADF47BC38D487FB6"/>
    <w:rsid w:val="0018605B"/>
  </w:style>
  <w:style w:type="paragraph" w:customStyle="1" w:styleId="3F3409D801684BEAB3DACC6EA81E469F">
    <w:name w:val="3F3409D801684BEAB3DACC6EA81E469F"/>
    <w:rsid w:val="0018605B"/>
  </w:style>
  <w:style w:type="paragraph" w:customStyle="1" w:styleId="0813B343AFF6490ABE255A6757A55563">
    <w:name w:val="0813B343AFF6490ABE255A6757A55563"/>
    <w:rsid w:val="0018605B"/>
  </w:style>
  <w:style w:type="paragraph" w:customStyle="1" w:styleId="29972B92AA834A2CAB78C61C6A048426">
    <w:name w:val="29972B92AA834A2CAB78C61C6A048426"/>
    <w:rsid w:val="0018605B"/>
  </w:style>
  <w:style w:type="paragraph" w:customStyle="1" w:styleId="1A5BEC0BD205447980B91FE726979C6C">
    <w:name w:val="1A5BEC0BD205447980B91FE726979C6C"/>
    <w:rsid w:val="0018605B"/>
  </w:style>
  <w:style w:type="paragraph" w:customStyle="1" w:styleId="90E4F4BF030C4796A8841D4C0C2A51F1">
    <w:name w:val="90E4F4BF030C4796A8841D4C0C2A51F1"/>
    <w:rsid w:val="0018605B"/>
  </w:style>
  <w:style w:type="paragraph" w:customStyle="1" w:styleId="EC085FEC56584F6AADF47BC38D487FB61">
    <w:name w:val="EC085FEC56584F6AADF47BC38D487FB61"/>
    <w:rsid w:val="001860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5BEC0BD205447980B91FE726979C6C1">
    <w:name w:val="1A5BEC0BD205447980B91FE726979C6C1"/>
    <w:rsid w:val="001860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767D64B09E4448BFD6962A479D4E6E">
    <w:name w:val="0A767D64B09E4448BFD6962A479D4E6E"/>
    <w:rsid w:val="0018605B"/>
  </w:style>
  <w:style w:type="paragraph" w:customStyle="1" w:styleId="A3F28CBDB0D84734A3AD076F77AB9C32">
    <w:name w:val="A3F28CBDB0D84734A3AD076F77AB9C32"/>
    <w:rsid w:val="0018605B"/>
  </w:style>
  <w:style w:type="paragraph" w:customStyle="1" w:styleId="4DFE6038CEE24856A2C2DCC85F63591E">
    <w:name w:val="4DFE6038CEE24856A2C2DCC85F63591E"/>
    <w:rsid w:val="0018605B"/>
  </w:style>
  <w:style w:type="paragraph" w:customStyle="1" w:styleId="6EACB9CDB2FA4D69BF3FD94A781354D0">
    <w:name w:val="6EACB9CDB2FA4D69BF3FD94A781354D0"/>
    <w:rsid w:val="0018605B"/>
  </w:style>
  <w:style w:type="paragraph" w:customStyle="1" w:styleId="74EDBB5F1B4B49FABD348EFC07640109">
    <w:name w:val="74EDBB5F1B4B49FABD348EFC07640109"/>
    <w:rsid w:val="0018605B"/>
  </w:style>
  <w:style w:type="paragraph" w:customStyle="1" w:styleId="51F0933E6AB44C27AE7DBE05C44E1933">
    <w:name w:val="51F0933E6AB44C27AE7DBE05C44E1933"/>
    <w:rsid w:val="0018605B"/>
  </w:style>
  <w:style w:type="paragraph" w:customStyle="1" w:styleId="97A02C7E444648A9A60C87A0AC6DB17B">
    <w:name w:val="97A02C7E444648A9A60C87A0AC6DB17B"/>
    <w:rsid w:val="001860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8d859f8f-3735-42e6-a93e-4411509683b8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2021-12-15T00:00:00</HeaderDate>
    <Office/>
    <Dnr>Ju2021/04078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A3345-837E-4D77-BDE3-457863CCD065}"/>
</file>

<file path=customXml/itemProps2.xml><?xml version="1.0" encoding="utf-8"?>
<ds:datastoreItem xmlns:ds="http://schemas.openxmlformats.org/officeDocument/2006/customXml" ds:itemID="{68326F82-3FA5-442C-8162-9947BB285CD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F4BD473-5C5F-4B57-9968-7DB56A4D79B6}"/>
</file>

<file path=customXml/itemProps5.xml><?xml version="1.0" encoding="utf-8"?>
<ds:datastoreItem xmlns:ds="http://schemas.openxmlformats.org/officeDocument/2006/customXml" ds:itemID="{B841D8B1-8DA4-4ABE-8C88-76D9315C52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467.docx</dc:title>
  <cp:revision>7</cp:revision>
  <dcterms:created xsi:type="dcterms:W3CDTF">2021-12-10T11:35:00Z</dcterms:created>
  <dcterms:modified xsi:type="dcterms:W3CDTF">2021-12-15T10:40:00Z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b721c037-f37e-4764-9ab2-cd263a281725</vt:lpwstr>
  </property>
</Properties>
</file>