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34A80D28D644C2B903B5D334B843F7"/>
        </w:placeholder>
        <w15:appearance w15:val="hidden"/>
        <w:text/>
      </w:sdtPr>
      <w:sdtEndPr/>
      <w:sdtContent>
        <w:p w:rsidRPr="009B062B" w:rsidR="00AF30DD" w:rsidP="009B062B" w:rsidRDefault="00AF30DD" w14:paraId="57CAF2C7" w14:textId="77777777">
          <w:pPr>
            <w:pStyle w:val="RubrikFrslagTIllRiksdagsbeslut"/>
          </w:pPr>
          <w:r w:rsidRPr="009B062B">
            <w:t>Förslag till riksdagsbeslut</w:t>
          </w:r>
        </w:p>
      </w:sdtContent>
    </w:sdt>
    <w:sdt>
      <w:sdtPr>
        <w:alias w:val="Yrkande 1"/>
        <w:tag w:val="fcb950e3-2390-490c-afd6-20837e7a4a45"/>
        <w:id w:val="-1279019446"/>
        <w:lock w:val="sdtLocked"/>
      </w:sdtPr>
      <w:sdtEndPr/>
      <w:sdtContent>
        <w:p w:rsidR="00056CA2" w:rsidRDefault="0082686E" w14:paraId="57CAF2C8" w14:textId="77777777">
          <w:pPr>
            <w:pStyle w:val="Frslagstext"/>
            <w:numPr>
              <w:ilvl w:val="0"/>
              <w:numId w:val="0"/>
            </w:numPr>
          </w:pPr>
          <w:r>
            <w:t>Riksdagen ställer sig bakom det som anförs i motionen om att överväga en översyn av regelverket för bostadsrättsföreningar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82F43D47B449BCAB5B06F6D5961800"/>
        </w:placeholder>
        <w15:appearance w15:val="hidden"/>
        <w:text/>
      </w:sdtPr>
      <w:sdtEndPr/>
      <w:sdtContent>
        <w:p w:rsidRPr="009B062B" w:rsidR="006D79C9" w:rsidP="00333E95" w:rsidRDefault="006D79C9" w14:paraId="57CAF2C9" w14:textId="77777777">
          <w:pPr>
            <w:pStyle w:val="Rubrik1"/>
          </w:pPr>
          <w:r>
            <w:t>Motivering</w:t>
          </w:r>
        </w:p>
      </w:sdtContent>
    </w:sdt>
    <w:p w:rsidR="00BE035D" w:rsidP="00BE035D" w:rsidRDefault="00BE035D" w14:paraId="57CAF2CA" w14:textId="77777777">
      <w:pPr>
        <w:pStyle w:val="Normalutanindragellerluft"/>
      </w:pPr>
      <w:r>
        <w:t>Enligt</w:t>
      </w:r>
      <w:r w:rsidR="004F50E5">
        <w:t xml:space="preserve"> Boverkets beräkningar är </w:t>
      </w:r>
      <w:r>
        <w:t xml:space="preserve">behovet </w:t>
      </w:r>
      <w:r w:rsidR="004F50E5">
        <w:t>6</w:t>
      </w:r>
      <w:r>
        <w:t>00 000 nya lägenheter till 2025 för att få balans i efterfrågan av nya lägenheter. Det totala behovet av lägenheter enligt Boverket kan nog vara riktigt men när det gäller ekonomiska resurser för den enskilde att kunna betala boendekostnaderna så är verkligheten en helt annan. Glädjande är naturligtvis att det nu kommer ut mer nyproducerade lägenheter än tidigare men efterfrågan är fortsatt hög och priserna för lägenheterna blir därför väldigt höga för de allra flesta.</w:t>
      </w:r>
    </w:p>
    <w:p w:rsidRPr="001E435D" w:rsidR="00BE035D" w:rsidP="001E435D" w:rsidRDefault="00BE035D" w14:paraId="57CAF2CC" w14:textId="77777777">
      <w:r w:rsidRPr="001E435D">
        <w:t xml:space="preserve">För att mota bostadsbristen och trygga Sveriges framtida ekonomi krävs ökat bostadsbyggande, men också att människor har råd med boende. </w:t>
      </w:r>
    </w:p>
    <w:p w:rsidRPr="001E435D" w:rsidR="00BE035D" w:rsidP="001E435D" w:rsidRDefault="00BE035D" w14:paraId="57CAF2CE" w14:textId="64161D4A">
      <w:r w:rsidRPr="001E435D">
        <w:t>Mycket byggs nu men mycket av det som byggs är dyra bostadsrättsrätter där de som bygger dessa bostadsrätter tjänar stora pengar genom att enkelt bilda en liten bos</w:t>
      </w:r>
      <w:r w:rsidRPr="001E435D" w:rsidR="001E435D">
        <w:t>tadsrättsförening och belåna den</w:t>
      </w:r>
      <w:r w:rsidRPr="001E435D">
        <w:t xml:space="preserve"> fullt och därefter sälja dyrt.</w:t>
      </w:r>
    </w:p>
    <w:p w:rsidRPr="001E435D" w:rsidR="00BE035D" w:rsidP="001E435D" w:rsidRDefault="00BE035D" w14:paraId="57CAF2D0" w14:textId="77777777">
      <w:r w:rsidRPr="001E435D">
        <w:t xml:space="preserve">Enligt lagen idag så räcker det med endast tre lägenheter för att få bilda en bostadsrättsförening. </w:t>
      </w:r>
    </w:p>
    <w:p w:rsidRPr="001E435D" w:rsidR="00BE035D" w:rsidP="001E435D" w:rsidRDefault="00BE035D" w14:paraId="57CAF2D1" w14:textId="77777777">
      <w:r w:rsidRPr="001E435D">
        <w:t>Det blir mycket sårbar</w:t>
      </w:r>
      <w:r w:rsidRPr="001E435D" w:rsidR="004F50E5">
        <w:t>t</w:t>
      </w:r>
      <w:r w:rsidRPr="001E435D">
        <w:t xml:space="preserve"> om någon av dessa tre medlemmar i föreningen får ekonomiska problem. Hela föreningens existens kan äventyras. Med anledning av detta anser jag att antalet medlemmar bör ökas markant för att förebygga sårbarheten och inte äventyra bostadsföreningens framtida existens.</w:t>
      </w:r>
    </w:p>
    <w:p w:rsidRPr="001E435D" w:rsidR="00652B73" w:rsidP="001E435D" w:rsidRDefault="00BE035D" w14:paraId="57CAF2D3" w14:textId="3F6E8290">
      <w:bookmarkStart w:name="_GoBack" w:id="1"/>
      <w:bookmarkEnd w:id="1"/>
      <w:r w:rsidRPr="001E435D">
        <w:t xml:space="preserve">Regeringens bör </w:t>
      </w:r>
      <w:r w:rsidRPr="001E435D" w:rsidR="004F50E5">
        <w:t xml:space="preserve">överväga en översyn av </w:t>
      </w:r>
      <w:r w:rsidRPr="001E435D">
        <w:t>möjligheten att öka antalet bostäder i en bostadsrättsförening.</w:t>
      </w:r>
    </w:p>
    <w:p w:rsidRPr="001E435D" w:rsidR="001E435D" w:rsidP="001E435D" w:rsidRDefault="001E435D" w14:paraId="0D93B09F" w14:textId="77777777"/>
    <w:sdt>
      <w:sdtPr>
        <w:rPr>
          <w:i/>
          <w:noProof/>
        </w:rPr>
        <w:alias w:val="CC_Underskrifter"/>
        <w:tag w:val="CC_Underskrifter"/>
        <w:id w:val="583496634"/>
        <w:lock w:val="sdtContentLocked"/>
        <w:placeholder>
          <w:docPart w:val="7FB3F8E8DE5546F78BBB9978F53D4EC1"/>
        </w:placeholder>
        <w15:appearance w15:val="hidden"/>
      </w:sdtPr>
      <w:sdtEndPr>
        <w:rPr>
          <w:i w:val="0"/>
          <w:noProof w:val="0"/>
        </w:rPr>
      </w:sdtEndPr>
      <w:sdtContent>
        <w:p w:rsidR="004801AC" w:rsidP="00710EB6" w:rsidRDefault="001E435D" w14:paraId="57CAF2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393BD3" w:rsidRDefault="00393BD3" w14:paraId="57CAF2D8" w14:textId="77777777"/>
    <w:sectPr w:rsidR="00393B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AF2DA" w14:textId="77777777" w:rsidR="00BE035D" w:rsidRDefault="00BE035D" w:rsidP="000C1CAD">
      <w:pPr>
        <w:spacing w:line="240" w:lineRule="auto"/>
      </w:pPr>
      <w:r>
        <w:separator/>
      </w:r>
    </w:p>
  </w:endnote>
  <w:endnote w:type="continuationSeparator" w:id="0">
    <w:p w14:paraId="57CAF2DB" w14:textId="77777777" w:rsidR="00BE035D" w:rsidRDefault="00BE0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F2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F2E1" w14:textId="0A08E8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3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F2D8" w14:textId="77777777" w:rsidR="00BE035D" w:rsidRDefault="00BE035D" w:rsidP="000C1CAD">
      <w:pPr>
        <w:spacing w:line="240" w:lineRule="auto"/>
      </w:pPr>
      <w:r>
        <w:separator/>
      </w:r>
    </w:p>
  </w:footnote>
  <w:footnote w:type="continuationSeparator" w:id="0">
    <w:p w14:paraId="57CAF2D9" w14:textId="77777777" w:rsidR="00BE035D" w:rsidRDefault="00BE0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CAF2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AF2EB" wp14:anchorId="57CAF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435D" w14:paraId="57CAF2EC" w14:textId="77777777">
                          <w:pPr>
                            <w:jc w:val="right"/>
                          </w:pPr>
                          <w:sdt>
                            <w:sdtPr>
                              <w:alias w:val="CC_Noformat_Partikod"/>
                              <w:tag w:val="CC_Noformat_Partikod"/>
                              <w:id w:val="-53464382"/>
                              <w:placeholder>
                                <w:docPart w:val="72F0EA43424F48C6854E4C74FA09AE74"/>
                              </w:placeholder>
                              <w:text/>
                            </w:sdtPr>
                            <w:sdtEndPr/>
                            <w:sdtContent>
                              <w:r w:rsidR="00BE035D">
                                <w:t>S</w:t>
                              </w:r>
                            </w:sdtContent>
                          </w:sdt>
                          <w:sdt>
                            <w:sdtPr>
                              <w:alias w:val="CC_Noformat_Partinummer"/>
                              <w:tag w:val="CC_Noformat_Partinummer"/>
                              <w:id w:val="-1709555926"/>
                              <w:placeholder>
                                <w:docPart w:val="E0DC1636D71B4B7A9B4F6659CFFCB329"/>
                              </w:placeholder>
                              <w:text/>
                            </w:sdtPr>
                            <w:sdtEndPr/>
                            <w:sdtContent>
                              <w:r w:rsidR="00BE035D">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AF2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435D" w14:paraId="57CAF2EC" w14:textId="77777777">
                    <w:pPr>
                      <w:jc w:val="right"/>
                    </w:pPr>
                    <w:sdt>
                      <w:sdtPr>
                        <w:alias w:val="CC_Noformat_Partikod"/>
                        <w:tag w:val="CC_Noformat_Partikod"/>
                        <w:id w:val="-53464382"/>
                        <w:placeholder>
                          <w:docPart w:val="72F0EA43424F48C6854E4C74FA09AE74"/>
                        </w:placeholder>
                        <w:text/>
                      </w:sdtPr>
                      <w:sdtEndPr/>
                      <w:sdtContent>
                        <w:r w:rsidR="00BE035D">
                          <w:t>S</w:t>
                        </w:r>
                      </w:sdtContent>
                    </w:sdt>
                    <w:sdt>
                      <w:sdtPr>
                        <w:alias w:val="CC_Noformat_Partinummer"/>
                        <w:tag w:val="CC_Noformat_Partinummer"/>
                        <w:id w:val="-1709555926"/>
                        <w:placeholder>
                          <w:docPart w:val="E0DC1636D71B4B7A9B4F6659CFFCB329"/>
                        </w:placeholder>
                        <w:text/>
                      </w:sdtPr>
                      <w:sdtEndPr/>
                      <w:sdtContent>
                        <w:r w:rsidR="00BE035D">
                          <w:t>1077</w:t>
                        </w:r>
                      </w:sdtContent>
                    </w:sdt>
                  </w:p>
                </w:txbxContent>
              </v:textbox>
              <w10:wrap anchorx="page"/>
            </v:shape>
          </w:pict>
        </mc:Fallback>
      </mc:AlternateContent>
    </w:r>
  </w:p>
  <w:p w:rsidRPr="00293C4F" w:rsidR="004F35FE" w:rsidP="00776B74" w:rsidRDefault="004F35FE" w14:paraId="57CAF2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435D" w14:paraId="57CAF2DE" w14:textId="77777777">
    <w:pPr>
      <w:jc w:val="right"/>
    </w:pPr>
    <w:sdt>
      <w:sdtPr>
        <w:alias w:val="CC_Noformat_Partikod"/>
        <w:tag w:val="CC_Noformat_Partikod"/>
        <w:id w:val="559911109"/>
        <w:placeholder>
          <w:docPart w:val="E0DC1636D71B4B7A9B4F6659CFFCB329"/>
        </w:placeholder>
        <w:text/>
      </w:sdtPr>
      <w:sdtEndPr/>
      <w:sdtContent>
        <w:r w:rsidR="00BE035D">
          <w:t>S</w:t>
        </w:r>
      </w:sdtContent>
    </w:sdt>
    <w:sdt>
      <w:sdtPr>
        <w:alias w:val="CC_Noformat_Partinummer"/>
        <w:tag w:val="CC_Noformat_Partinummer"/>
        <w:id w:val="1197820850"/>
        <w:placeholder>
          <w:docPart w:val="46BAD9D53DA0455284DA21F31C5530FF"/>
        </w:placeholder>
        <w:text/>
      </w:sdtPr>
      <w:sdtEndPr/>
      <w:sdtContent>
        <w:r w:rsidR="00BE035D">
          <w:t>1077</w:t>
        </w:r>
      </w:sdtContent>
    </w:sdt>
  </w:p>
  <w:p w:rsidR="004F35FE" w:rsidP="00776B74" w:rsidRDefault="004F35FE" w14:paraId="57CAF2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435D" w14:paraId="57CAF2E2" w14:textId="77777777">
    <w:pPr>
      <w:jc w:val="right"/>
    </w:pPr>
    <w:sdt>
      <w:sdtPr>
        <w:alias w:val="CC_Noformat_Partikod"/>
        <w:tag w:val="CC_Noformat_Partikod"/>
        <w:id w:val="1471015553"/>
        <w:text/>
      </w:sdtPr>
      <w:sdtEndPr/>
      <w:sdtContent>
        <w:r w:rsidR="00BE035D">
          <w:t>S</w:t>
        </w:r>
      </w:sdtContent>
    </w:sdt>
    <w:sdt>
      <w:sdtPr>
        <w:alias w:val="CC_Noformat_Partinummer"/>
        <w:tag w:val="CC_Noformat_Partinummer"/>
        <w:id w:val="-2014525982"/>
        <w:text/>
      </w:sdtPr>
      <w:sdtEndPr/>
      <w:sdtContent>
        <w:r w:rsidR="00BE035D">
          <w:t>1077</w:t>
        </w:r>
      </w:sdtContent>
    </w:sdt>
  </w:p>
  <w:p w:rsidR="004F35FE" w:rsidP="00A314CF" w:rsidRDefault="001E435D" w14:paraId="57CAF2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435D" w14:paraId="57CAF2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435D" w14:paraId="57CAF2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:666</w:t>
        </w:r>
      </w:sdtContent>
    </w:sdt>
  </w:p>
  <w:p w:rsidR="004F35FE" w:rsidP="00E03A3D" w:rsidRDefault="001E435D" w14:paraId="57CAF2E6"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BF71F5" w14:paraId="57CAF2E7" w14:textId="7F98CA9B">
        <w:pPr>
          <w:pStyle w:val="FSHRub2"/>
        </w:pPr>
        <w:r>
          <w:t>Ändrade regler</w:t>
        </w:r>
        <w:r w:rsidR="00BE035D">
          <w:t xml:space="preserve"> för bos</w:t>
        </w:r>
        <w:r>
          <w:t>tadsrättsföreningar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7CAF2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CA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35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BD3"/>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AD7"/>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0E5"/>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3CBB"/>
    <w:rsid w:val="00704663"/>
    <w:rsid w:val="00704A66"/>
    <w:rsid w:val="00704BAD"/>
    <w:rsid w:val="00704D94"/>
    <w:rsid w:val="00705850"/>
    <w:rsid w:val="007061FC"/>
    <w:rsid w:val="00706583"/>
    <w:rsid w:val="00706592"/>
    <w:rsid w:val="007069B1"/>
    <w:rsid w:val="0070734D"/>
    <w:rsid w:val="0071042B"/>
    <w:rsid w:val="00710C89"/>
    <w:rsid w:val="00710EB6"/>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86E"/>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B8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5D"/>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1F5"/>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AF2C6"/>
  <w15:chartTrackingRefBased/>
  <w15:docId w15:val="{B54B3ADF-B21F-4F65-A80F-D3D71B9A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6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34A80D28D644C2B903B5D334B843F7"/>
        <w:category>
          <w:name w:val="Allmänt"/>
          <w:gallery w:val="placeholder"/>
        </w:category>
        <w:types>
          <w:type w:val="bbPlcHdr"/>
        </w:types>
        <w:behaviors>
          <w:behavior w:val="content"/>
        </w:behaviors>
        <w:guid w:val="{31180B45-A6A9-45BB-8BDB-C0AD1E9B54D3}"/>
      </w:docPartPr>
      <w:docPartBody>
        <w:p w:rsidR="00A93148" w:rsidRDefault="00A75A18">
          <w:pPr>
            <w:pStyle w:val="FC34A80D28D644C2B903B5D334B843F7"/>
          </w:pPr>
          <w:r w:rsidRPr="005A0A93">
            <w:rPr>
              <w:rStyle w:val="Platshllartext"/>
            </w:rPr>
            <w:t>Förslag till riksdagsbeslut</w:t>
          </w:r>
        </w:p>
      </w:docPartBody>
    </w:docPart>
    <w:docPart>
      <w:docPartPr>
        <w:name w:val="A982F43D47B449BCAB5B06F6D5961800"/>
        <w:category>
          <w:name w:val="Allmänt"/>
          <w:gallery w:val="placeholder"/>
        </w:category>
        <w:types>
          <w:type w:val="bbPlcHdr"/>
        </w:types>
        <w:behaviors>
          <w:behavior w:val="content"/>
        </w:behaviors>
        <w:guid w:val="{FCA86383-9F3D-4C54-942C-071DD64EA50E}"/>
      </w:docPartPr>
      <w:docPartBody>
        <w:p w:rsidR="00A93148" w:rsidRDefault="00A75A18">
          <w:pPr>
            <w:pStyle w:val="A982F43D47B449BCAB5B06F6D5961800"/>
          </w:pPr>
          <w:r w:rsidRPr="005A0A93">
            <w:rPr>
              <w:rStyle w:val="Platshllartext"/>
            </w:rPr>
            <w:t>Motivering</w:t>
          </w:r>
        </w:p>
      </w:docPartBody>
    </w:docPart>
    <w:docPart>
      <w:docPartPr>
        <w:name w:val="7FB3F8E8DE5546F78BBB9978F53D4EC1"/>
        <w:category>
          <w:name w:val="Allmänt"/>
          <w:gallery w:val="placeholder"/>
        </w:category>
        <w:types>
          <w:type w:val="bbPlcHdr"/>
        </w:types>
        <w:behaviors>
          <w:behavior w:val="content"/>
        </w:behaviors>
        <w:guid w:val="{D1628D7C-A33C-47D7-906B-79ECA3B6B8A4}"/>
      </w:docPartPr>
      <w:docPartBody>
        <w:p w:rsidR="00A93148" w:rsidRDefault="00A75A18">
          <w:pPr>
            <w:pStyle w:val="7FB3F8E8DE5546F78BBB9978F53D4EC1"/>
          </w:pPr>
          <w:r w:rsidRPr="00490DAC">
            <w:rPr>
              <w:rStyle w:val="Platshllartext"/>
            </w:rPr>
            <w:t>Skriv ej här, motionärer infogas via panel!</w:t>
          </w:r>
        </w:p>
      </w:docPartBody>
    </w:docPart>
    <w:docPart>
      <w:docPartPr>
        <w:name w:val="72F0EA43424F48C6854E4C74FA09AE74"/>
        <w:category>
          <w:name w:val="Allmänt"/>
          <w:gallery w:val="placeholder"/>
        </w:category>
        <w:types>
          <w:type w:val="bbPlcHdr"/>
        </w:types>
        <w:behaviors>
          <w:behavior w:val="content"/>
        </w:behaviors>
        <w:guid w:val="{50784467-DB09-494F-81F2-83CED78C05E6}"/>
      </w:docPartPr>
      <w:docPartBody>
        <w:p w:rsidR="00A93148" w:rsidRDefault="00A75A18">
          <w:pPr>
            <w:pStyle w:val="72F0EA43424F48C6854E4C74FA09AE74"/>
          </w:pPr>
          <w:r>
            <w:rPr>
              <w:rStyle w:val="Platshllartext"/>
            </w:rPr>
            <w:t xml:space="preserve"> </w:t>
          </w:r>
        </w:p>
      </w:docPartBody>
    </w:docPart>
    <w:docPart>
      <w:docPartPr>
        <w:name w:val="E0DC1636D71B4B7A9B4F6659CFFCB329"/>
        <w:category>
          <w:name w:val="Allmänt"/>
          <w:gallery w:val="placeholder"/>
        </w:category>
        <w:types>
          <w:type w:val="bbPlcHdr"/>
        </w:types>
        <w:behaviors>
          <w:behavior w:val="content"/>
        </w:behaviors>
        <w:guid w:val="{43D6E28C-719C-4915-AC83-61C701C6258D}"/>
      </w:docPartPr>
      <w:docPartBody>
        <w:p w:rsidR="00A93148" w:rsidRDefault="00A75A18">
          <w:pPr>
            <w:pStyle w:val="E0DC1636D71B4B7A9B4F6659CFFCB329"/>
          </w:pPr>
          <w:r>
            <w:t xml:space="preserve"> </w:t>
          </w:r>
        </w:p>
      </w:docPartBody>
    </w:docPart>
    <w:docPart>
      <w:docPartPr>
        <w:name w:val="46BAD9D53DA0455284DA21F31C5530FF"/>
        <w:category>
          <w:name w:val="Allmänt"/>
          <w:gallery w:val="placeholder"/>
        </w:category>
        <w:types>
          <w:type w:val="bbPlcHdr"/>
        </w:types>
        <w:behaviors>
          <w:behavior w:val="content"/>
        </w:behaviors>
        <w:guid w:val="{08C1457B-64B4-4987-92AB-F094345F28C6}"/>
      </w:docPartPr>
      <w:docPartBody>
        <w:p w:rsidR="00A93148" w:rsidRDefault="00A75A18" w:rsidP="00A75A18">
          <w:pPr>
            <w:pStyle w:val="46BAD9D53DA0455284DA21F31C5530FF"/>
          </w:pPr>
          <w:r w:rsidRPr="00D5361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18"/>
    <w:rsid w:val="00A75A18"/>
    <w:rsid w:val="00A93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A18"/>
    <w:rPr>
      <w:color w:val="F4B083" w:themeColor="accent2" w:themeTint="99"/>
    </w:rPr>
  </w:style>
  <w:style w:type="paragraph" w:customStyle="1" w:styleId="FC34A80D28D644C2B903B5D334B843F7">
    <w:name w:val="FC34A80D28D644C2B903B5D334B843F7"/>
  </w:style>
  <w:style w:type="paragraph" w:customStyle="1" w:styleId="8A71AAA7A313495F94706B8553ADE462">
    <w:name w:val="8A71AAA7A313495F94706B8553ADE462"/>
  </w:style>
  <w:style w:type="paragraph" w:customStyle="1" w:styleId="0D3129879FB243F8BC04E5628DB7CA06">
    <w:name w:val="0D3129879FB243F8BC04E5628DB7CA06"/>
  </w:style>
  <w:style w:type="paragraph" w:customStyle="1" w:styleId="A982F43D47B449BCAB5B06F6D5961800">
    <w:name w:val="A982F43D47B449BCAB5B06F6D5961800"/>
  </w:style>
  <w:style w:type="paragraph" w:customStyle="1" w:styleId="7FB3F8E8DE5546F78BBB9978F53D4EC1">
    <w:name w:val="7FB3F8E8DE5546F78BBB9978F53D4EC1"/>
  </w:style>
  <w:style w:type="paragraph" w:customStyle="1" w:styleId="72F0EA43424F48C6854E4C74FA09AE74">
    <w:name w:val="72F0EA43424F48C6854E4C74FA09AE74"/>
  </w:style>
  <w:style w:type="paragraph" w:customStyle="1" w:styleId="E0DC1636D71B4B7A9B4F6659CFFCB329">
    <w:name w:val="E0DC1636D71B4B7A9B4F6659CFFCB329"/>
  </w:style>
  <w:style w:type="paragraph" w:customStyle="1" w:styleId="46BAD9D53DA0455284DA21F31C5530FF">
    <w:name w:val="46BAD9D53DA0455284DA21F31C5530FF"/>
    <w:rsid w:val="00A75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A7479-E6AD-4B62-A4FD-5A8DC9A9661F}"/>
</file>

<file path=customXml/itemProps2.xml><?xml version="1.0" encoding="utf-8"?>
<ds:datastoreItem xmlns:ds="http://schemas.openxmlformats.org/officeDocument/2006/customXml" ds:itemID="{DB517369-FA93-4C74-BB4D-D8FE761249FF}"/>
</file>

<file path=customXml/itemProps3.xml><?xml version="1.0" encoding="utf-8"?>
<ds:datastoreItem xmlns:ds="http://schemas.openxmlformats.org/officeDocument/2006/customXml" ds:itemID="{42F2A03C-D9BF-4D58-84AF-E1602E03DBCC}"/>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S1077 Regelverket för bostadsrättsföreningar måste ändras</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