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29F0" w:rsidRPr="00C2413A" w:rsidRDefault="001729F0">
      <w:pPr>
        <w:pStyle w:val="Frslagsrubrik"/>
      </w:pPr>
      <w:r w:rsidRPr="00C2413A">
        <w:t>Förslag till riksdagsbeslut</w:t>
      </w:r>
    </w:p>
    <w:p w:rsidR="001729F0" w:rsidRPr="00C2413A" w:rsidRDefault="001729F0">
      <w:pPr>
        <w:pStyle w:val="Hemstlatt"/>
        <w:ind w:left="0"/>
      </w:pPr>
      <w:r w:rsidRPr="00C2413A">
        <w:t>Riksdagen tillkännager för regeringen som sin mening vad som anförs i motionen om att se över möjligheten att bryta ut frågan om 18-års åldersgräns för att använda solarier ur strålsäkerhetspropositionen för snabbare handläggning.</w:t>
      </w:r>
    </w:p>
    <w:p w:rsidR="001729F0" w:rsidRPr="00C2413A" w:rsidRDefault="001729F0">
      <w:pPr>
        <w:pStyle w:val="Rubrik1"/>
      </w:pPr>
      <w:r w:rsidRPr="00C2413A">
        <w:t>Motivering</w:t>
      </w:r>
    </w:p>
    <w:p w:rsidR="001729F0" w:rsidRPr="00C2413A" w:rsidRDefault="001729F0">
      <w:r w:rsidRPr="00C2413A">
        <w:t>I Cancerfondsrapporten för 2013 som kom i mars månad går det att läsa att hudcancer ökar bland unga kvinnor. Den årliga ökningen för malignt mel</w:t>
      </w:r>
      <w:r w:rsidRPr="00C2413A">
        <w:t>a</w:t>
      </w:r>
      <w:r w:rsidRPr="00C2413A">
        <w:t>nom har varit 3,5 procent bland kvinnor de senaste 20 åren. Ökningen för övrig hudcancer är 5,2 procent bland kvinnor. Motsvarande siffror för män är 3,6 och 3,8 procent.</w:t>
      </w:r>
    </w:p>
    <w:p w:rsidR="001729F0" w:rsidRPr="00C2413A" w:rsidRDefault="001729F0">
      <w:pPr>
        <w:pStyle w:val="Normaltindrag"/>
      </w:pPr>
      <w:r w:rsidRPr="00C2413A">
        <w:t>Få unga människor tänker på konsekvenserna av solning. Varje år drabbas fyrtio tusen svenskar av hudcancer. De senaste tio åren har malignt melanom ökat med över sjuttio procent och bara i år kommer över femhundra svenskar att dö i denna aggressiva hudcancer. Den stora ökningen av hudcancerdiagn</w:t>
      </w:r>
      <w:r w:rsidRPr="00C2413A">
        <w:t>o</w:t>
      </w:r>
      <w:r w:rsidRPr="00C2413A">
        <w:t>ser bland svenskar hänger samman med våra solvanor.</w:t>
      </w:r>
    </w:p>
    <w:p w:rsidR="001729F0" w:rsidRPr="00C2413A" w:rsidRDefault="001729F0">
      <w:pPr>
        <w:pStyle w:val="Normaltindrag"/>
      </w:pPr>
      <w:r w:rsidRPr="00C2413A">
        <w:t>År 2007 föreslog dåvarande Strålskyddsinstitutet att en 18-årsgräns för s</w:t>
      </w:r>
      <w:r w:rsidRPr="00C2413A">
        <w:t>o</w:t>
      </w:r>
      <w:r w:rsidRPr="00C2413A">
        <w:t>lariesolande borde införas. År 2010 rekommenderade Strålsäkerhetsmyndi</w:t>
      </w:r>
      <w:r w:rsidRPr="00C2413A">
        <w:t>g</w:t>
      </w:r>
      <w:r w:rsidRPr="00C2413A">
        <w:t>heten samtliga kommuner att upphöra med att ha solarier i sina lokaler. Fle</w:t>
      </w:r>
      <w:r w:rsidRPr="00C2413A">
        <w:t>r</w:t>
      </w:r>
      <w:r w:rsidRPr="00C2413A">
        <w:t>talet kommuner satte då en åldersgräns på solariesolande men i hälften av Sveriges kommuner är det fortfarande möjligt att sola i solarier.</w:t>
      </w:r>
    </w:p>
    <w:p w:rsidR="001729F0" w:rsidRPr="00C2413A" w:rsidRDefault="001729F0">
      <w:pPr>
        <w:pStyle w:val="Normaltindrag"/>
      </w:pPr>
      <w:r w:rsidRPr="00C2413A">
        <w:t>För att förhindra att framförallt unga människor riskerar att bygga upp en långsiktig cancerrisk genom solariesolning borde Sverige ta efter flertalet länder som har lagstiftat om en 18-årsgräns. Precis som Frankrike, Belgie</w:t>
      </w:r>
      <w:r w:rsidRPr="00C2413A">
        <w:t xml:space="preserve">n och Island har begränsat solariesolandet med åldersgräns borde Sverige göra på samma sätt och på så sätt få till stånd en attitydförändring mot solning. Frågan kommer att hanteras inom den stora strålsäkerhetspropositionen som Miljödepartementet planerar att lägga under 2014. För att få ett snabbare </w:t>
      </w:r>
      <w:r w:rsidRPr="00C2413A">
        <w:lastRenderedPageBreak/>
        <w:t>resultat bör regeringen se över möjligheterna att bryta ut frågan om 18-års åldersgräns för att använda solarier.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413A">
        <w:trPr>
          <w:cantSplit/>
        </w:trPr>
        <w:tc>
          <w:tcPr>
            <w:tcW w:w="3046" w:type="dxa"/>
          </w:tcPr>
          <w:p w:rsidR="001729F0" w:rsidRPr="00C2413A" w:rsidRDefault="001729F0">
            <w:pPr>
              <w:pStyle w:val="UnderskriftDatum"/>
              <w:spacing w:before="240"/>
            </w:pPr>
            <w:r w:rsidRPr="00C2413A">
              <w:t>Stockholm den 26 september 2013</w:t>
            </w:r>
          </w:p>
        </w:tc>
        <w:tc>
          <w:tcPr>
            <w:tcW w:w="3047" w:type="dxa"/>
          </w:tcPr>
          <w:p w:rsidR="001729F0" w:rsidRPr="00C2413A" w:rsidRDefault="001729F0">
            <w:pPr>
              <w:pStyle w:val="Underskrifter"/>
              <w:spacing w:before="240"/>
            </w:pPr>
          </w:p>
        </w:tc>
      </w:tr>
      <w:tr w:rsidR="00000000" w:rsidRPr="00C2413A">
        <w:trPr>
          <w:cantSplit/>
        </w:trPr>
        <w:tc>
          <w:tcPr>
            <w:tcW w:w="3046" w:type="dxa"/>
          </w:tcPr>
          <w:p w:rsidR="001729F0" w:rsidRPr="00C2413A" w:rsidRDefault="001729F0">
            <w:pPr>
              <w:pStyle w:val="Underskrifter"/>
            </w:pPr>
            <w:r w:rsidRPr="00C2413A">
              <w:t>Henrik Ripa (M)</w:t>
            </w:r>
          </w:p>
        </w:tc>
        <w:tc>
          <w:tcPr>
            <w:tcW w:w="3046" w:type="dxa"/>
          </w:tcPr>
          <w:p w:rsidR="001729F0" w:rsidRPr="00C2413A" w:rsidRDefault="001729F0">
            <w:pPr>
              <w:pStyle w:val="Underskrifter"/>
            </w:pPr>
            <w:r w:rsidRPr="00C2413A">
              <w:t>Isabella Jernbeck (M)</w:t>
            </w:r>
          </w:p>
        </w:tc>
      </w:tr>
    </w:tbl>
    <w:p w:rsidR="001729F0" w:rsidRPr="00C2413A" w:rsidRDefault="001729F0">
      <w:pPr>
        <w:pStyle w:val="Normaltindrag"/>
      </w:pPr>
    </w:p>
    <w:sectPr w:rsidR="001729F0" w:rsidRPr="00C2413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29F0" w:rsidRPr="00C2413A" w:rsidRDefault="001729F0">
      <w:r w:rsidRPr="00C2413A">
        <w:separator/>
      </w:r>
    </w:p>
  </w:endnote>
  <w:endnote w:type="continuationSeparator" w:id="0">
    <w:p w:rsidR="001729F0" w:rsidRPr="00C2413A" w:rsidRDefault="001729F0">
      <w:r w:rsidRPr="00C241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9F0" w:rsidRPr="00C2413A" w:rsidRDefault="00C2413A">
    <w:pPr>
      <w:pStyle w:val="Sidfot"/>
    </w:pPr>
    <w:r w:rsidRPr="00C241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30931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9F0" w:rsidRDefault="001729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29F0" w:rsidRDefault="001729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9F0" w:rsidRPr="00C2413A" w:rsidRDefault="00C2413A">
    <w:pPr>
      <w:pStyle w:val="Sidfot"/>
    </w:pPr>
    <w:r w:rsidRPr="00C241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24154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9F0" w:rsidRDefault="001729F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29F0" w:rsidRDefault="001729F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9F0" w:rsidRPr="00C2413A" w:rsidRDefault="00C2413A">
    <w:pPr>
      <w:pStyle w:val="Sidfot"/>
    </w:pPr>
    <w:r w:rsidRPr="00C241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19094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9F0" w:rsidRDefault="001729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29F0" w:rsidRDefault="001729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29F0" w:rsidRPr="00C2413A" w:rsidRDefault="001729F0">
      <w:r w:rsidRPr="00C2413A">
        <w:separator/>
      </w:r>
    </w:p>
  </w:footnote>
  <w:footnote w:type="continuationSeparator" w:id="0">
    <w:p w:rsidR="001729F0" w:rsidRPr="00C2413A" w:rsidRDefault="001729F0">
      <w:r w:rsidRPr="00C241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9F0" w:rsidRPr="00C2413A" w:rsidRDefault="00C2413A">
    <w:pPr>
      <w:pStyle w:val="Sidhuvud"/>
    </w:pPr>
    <w:r w:rsidRPr="00C241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4758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9F0" w:rsidRDefault="001729F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29F0" w:rsidRDefault="001729F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9F0" w:rsidRPr="00C2413A" w:rsidRDefault="00C2413A">
    <w:pPr>
      <w:pStyle w:val="Sidhuvud"/>
    </w:pPr>
    <w:r w:rsidRPr="00C241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70646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9F0" w:rsidRDefault="001729F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29F0" w:rsidRDefault="001729F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9F0" w:rsidRPr="00C2413A" w:rsidRDefault="001729F0">
    <w:pPr>
      <w:pStyle w:val="FSHNormal"/>
      <w:tabs>
        <w:tab w:val="right" w:pos="5840"/>
      </w:tabs>
    </w:pPr>
    <w:r w:rsidRPr="00C2413A">
      <w:br/>
    </w:r>
    <w:r w:rsidRPr="00C2413A">
      <w:fldChar w:fldCharType="begin" w:fldLock="1"/>
    </w:r>
    <w:r w:rsidRPr="00C2413A">
      <w:instrText xml:space="preserve"> DOCPROPERTY</w:instrText>
    </w:r>
    <w:r w:rsidRPr="00C2413A">
      <w:rPr>
        <w:sz w:val="18"/>
      </w:rPr>
      <w:instrText xml:space="preserve"> "YearUser" *\charformat </w:instrText>
    </w:r>
    <w:r w:rsidRPr="00C2413A">
      <w:fldChar w:fldCharType="separate"/>
    </w:r>
    <w:r w:rsidRPr="00C2413A">
      <w:t>2013/14</w:t>
    </w:r>
    <w:r w:rsidRPr="00C2413A">
      <w:fldChar w:fldCharType="end"/>
    </w:r>
    <w:r w:rsidRPr="00C2413A">
      <w:t xml:space="preserve"> </w:t>
    </w:r>
    <w:r w:rsidRPr="00C2413A">
      <w:tab/>
      <w:t xml:space="preserve">mnr: </w:t>
    </w:r>
    <w:r w:rsidRPr="00C2413A">
      <w:fldChar w:fldCharType="begin" w:fldLock="1"/>
    </w:r>
    <w:r w:rsidRPr="00C2413A">
      <w:instrText xml:space="preserve"> DOCPROPERTY</w:instrText>
    </w:r>
    <w:r w:rsidRPr="00C2413A">
      <w:rPr>
        <w:sz w:val="18"/>
      </w:rPr>
      <w:instrText xml:space="preserve"> "Motionsnummer" *\charformat </w:instrText>
    </w:r>
    <w:r w:rsidRPr="00C2413A">
      <w:fldChar w:fldCharType="separate"/>
    </w:r>
    <w:r w:rsidRPr="00C2413A">
      <w:t>Fö228</w:t>
    </w:r>
    <w:r w:rsidRPr="00C2413A">
      <w:fldChar w:fldCharType="end"/>
    </w:r>
    <w:r w:rsidRPr="00C2413A">
      <w:br/>
    </w:r>
    <w:r w:rsidRPr="00C2413A">
      <w:fldChar w:fldCharType="begin" w:fldLock="1"/>
    </w:r>
    <w:r w:rsidRPr="00C2413A">
      <w:instrText xml:space="preserve"> DOCPROPERTY</w:instrText>
    </w:r>
    <w:r w:rsidRPr="00C2413A">
      <w:rPr>
        <w:sz w:val="18"/>
      </w:rPr>
      <w:instrText xml:space="preserve"> "Samling" *\charformat </w:instrText>
    </w:r>
    <w:r w:rsidRPr="00C2413A">
      <w:fldChar w:fldCharType="end"/>
    </w:r>
    <w:r w:rsidRPr="00C2413A">
      <w:tab/>
      <w:t xml:space="preserve">pnr: </w:t>
    </w:r>
    <w:r w:rsidRPr="00C2413A">
      <w:fldChar w:fldCharType="begin" w:fldLock="1"/>
    </w:r>
    <w:r w:rsidRPr="00C2413A">
      <w:instrText xml:space="preserve"> DOCPROPERTY</w:instrText>
    </w:r>
    <w:r w:rsidRPr="00C2413A">
      <w:rPr>
        <w:sz w:val="18"/>
      </w:rPr>
      <w:instrText xml:space="preserve"> "Partinummer" *\charformat </w:instrText>
    </w:r>
    <w:r w:rsidRPr="00C2413A">
      <w:fldChar w:fldCharType="separate"/>
    </w:r>
    <w:r w:rsidRPr="00C2413A">
      <w:t>M1693</w:t>
    </w:r>
    <w:r w:rsidRPr="00C2413A">
      <w:fldChar w:fldCharType="end"/>
    </w:r>
  </w:p>
  <w:p w:rsidR="001729F0" w:rsidRPr="00C2413A" w:rsidRDefault="001729F0">
    <w:pPr>
      <w:pStyle w:val="FSHRub1"/>
    </w:pPr>
    <w:r w:rsidRPr="00C2413A">
      <w:t>Motion till riksdagen</w:t>
    </w:r>
    <w:r w:rsidRPr="00C2413A">
      <w:br/>
    </w:r>
    <w:r w:rsidRPr="00C2413A">
      <w:fldChar w:fldCharType="begin" w:fldLock="1"/>
    </w:r>
    <w:r w:rsidRPr="00C2413A">
      <w:instrText xml:space="preserve"> DOCPROPERTY "YearUser" *\charformat </w:instrText>
    </w:r>
    <w:r w:rsidRPr="00C2413A">
      <w:fldChar w:fldCharType="separate"/>
    </w:r>
    <w:r w:rsidRPr="00C2413A">
      <w:t>2013/14</w:t>
    </w:r>
    <w:r w:rsidRPr="00C2413A">
      <w:fldChar w:fldCharType="end"/>
    </w:r>
    <w:r w:rsidRPr="00C2413A">
      <w:t>:</w:t>
    </w:r>
    <w:r w:rsidRPr="00C2413A">
      <w:fldChar w:fldCharType="begin" w:fldLock="1"/>
    </w:r>
    <w:r w:rsidRPr="00C2413A">
      <w:instrText xml:space="preserve"> DOCPROPERTY "Motionsnummer" *\charformat </w:instrText>
    </w:r>
    <w:r w:rsidRPr="00C2413A">
      <w:fldChar w:fldCharType="separate"/>
    </w:r>
    <w:r w:rsidRPr="00C2413A">
      <w:t>Fö228</w:t>
    </w:r>
    <w:r w:rsidRPr="00C2413A">
      <w:fldChar w:fldCharType="end"/>
    </w:r>
  </w:p>
  <w:p w:rsidR="001729F0" w:rsidRPr="00C2413A" w:rsidRDefault="001729F0">
    <w:pPr>
      <w:pStyle w:val="FSHNormalS5"/>
    </w:pPr>
    <w:r w:rsidRPr="00C2413A">
      <w:fldChar w:fldCharType="begin" w:fldLock="1"/>
    </w:r>
    <w:r w:rsidRPr="00C2413A">
      <w:instrText xml:space="preserve"> DOCPROPERTY "MotionarText" *\charformat </w:instrText>
    </w:r>
    <w:r w:rsidRPr="00C2413A">
      <w:fldChar w:fldCharType="separate"/>
    </w:r>
    <w:r w:rsidRPr="00C2413A">
      <w:t>av Henrik Ripa och Isabella Jernbeck (M)</w:t>
    </w:r>
    <w:r w:rsidRPr="00C2413A">
      <w:fldChar w:fldCharType="end"/>
    </w:r>
    <w:r w:rsidRPr="00C2413A">
      <w:br/>
    </w:r>
    <w:r w:rsidRPr="00C2413A">
      <w:fldChar w:fldCharType="begin" w:fldLock="1"/>
    </w:r>
    <w:r w:rsidRPr="00C2413A">
      <w:instrText xml:space="preserve"> DOCPROPERTY "SvarFrasKort" *\charformat </w:instrText>
    </w:r>
    <w:r w:rsidRPr="00C2413A">
      <w:fldChar w:fldCharType="end"/>
    </w:r>
  </w:p>
  <w:p w:rsidR="001729F0" w:rsidRPr="00C2413A" w:rsidRDefault="001729F0">
    <w:pPr>
      <w:pStyle w:val="FSHTitel"/>
    </w:pPr>
    <w:r w:rsidRPr="00C2413A">
      <w:fldChar w:fldCharType="begin" w:fldLock="1"/>
    </w:r>
    <w:r w:rsidRPr="00C2413A">
      <w:instrText xml:space="preserve"> DOCPROPERTY</w:instrText>
    </w:r>
    <w:r w:rsidRPr="00C2413A">
      <w:rPr>
        <w:sz w:val="18"/>
      </w:rPr>
      <w:instrText xml:space="preserve"> "RubrikSvar" *\charformat </w:instrText>
    </w:r>
    <w:r w:rsidRPr="00C2413A">
      <w:fldChar w:fldCharType="separate"/>
    </w:r>
    <w:r w:rsidRPr="00C2413A">
      <w:t>18-års åldersgräns för solariesolning</w:t>
    </w:r>
    <w:r w:rsidRPr="00C2413A">
      <w:fldChar w:fldCharType="end"/>
    </w:r>
  </w:p>
  <w:p w:rsidR="001729F0" w:rsidRPr="00C2413A" w:rsidRDefault="001729F0">
    <w:pPr>
      <w:pStyle w:val="Normal00"/>
    </w:pPr>
  </w:p>
  <w:p w:rsidR="001729F0" w:rsidRPr="00C2413A" w:rsidRDefault="001729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0904656">
    <w:abstractNumId w:val="13"/>
  </w:num>
  <w:num w:numId="2" w16cid:durableId="1094789213">
    <w:abstractNumId w:val="11"/>
  </w:num>
  <w:num w:numId="3" w16cid:durableId="834567925">
    <w:abstractNumId w:val="14"/>
  </w:num>
  <w:num w:numId="4" w16cid:durableId="1091122183">
    <w:abstractNumId w:val="8"/>
  </w:num>
  <w:num w:numId="5" w16cid:durableId="1005396012">
    <w:abstractNumId w:val="3"/>
  </w:num>
  <w:num w:numId="6" w16cid:durableId="9450017">
    <w:abstractNumId w:val="2"/>
  </w:num>
  <w:num w:numId="7" w16cid:durableId="1494833253">
    <w:abstractNumId w:val="1"/>
  </w:num>
  <w:num w:numId="8" w16cid:durableId="1849637211">
    <w:abstractNumId w:val="0"/>
  </w:num>
  <w:num w:numId="9" w16cid:durableId="87695629">
    <w:abstractNumId w:val="9"/>
  </w:num>
  <w:num w:numId="10" w16cid:durableId="676081472">
    <w:abstractNumId w:val="7"/>
  </w:num>
  <w:num w:numId="11" w16cid:durableId="1783064438">
    <w:abstractNumId w:val="6"/>
  </w:num>
  <w:num w:numId="12" w16cid:durableId="1919824418">
    <w:abstractNumId w:val="5"/>
  </w:num>
  <w:num w:numId="13" w16cid:durableId="1704413">
    <w:abstractNumId w:val="4"/>
  </w:num>
  <w:num w:numId="14" w16cid:durableId="397244700">
    <w:abstractNumId w:val="16"/>
  </w:num>
  <w:num w:numId="15" w16cid:durableId="188377007">
    <w:abstractNumId w:val="12"/>
  </w:num>
  <w:num w:numId="16" w16cid:durableId="20418569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1D5B333B-4885-4102-BA31-2A8F5151A51E},{C96B156E-9DB2-4E28-9621-632A029683BC}"/>
  </w:docVars>
  <w:rsids>
    <w:rsidRoot w:val="005F086B"/>
    <w:rsid w:val="001729F0"/>
    <w:rsid w:val="005F086B"/>
    <w:rsid w:val="00C241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BDC400-9887-4194-927B-D062AD2E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1714</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M1693</vt:lpstr>
    </vt:vector>
  </TitlesOfParts>
  <Company>Riksdagen</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M1693</dc:title>
  <dc:subject>M1693</dc:subject>
  <dc:creator>Riksdagen</dc:creator>
  <cp:keywords>Riksdagen</cp:keywords>
  <dc:description>AD-ändringar</dc:description>
  <cp:lastModifiedBy>Lars Brink</cp:lastModifiedBy>
  <cp:revision>2</cp:revision>
  <cp:lastPrinted>2014-01-17T14:08:00Z</cp:lastPrinted>
  <dcterms:created xsi:type="dcterms:W3CDTF">2025-12-17T23:17:00Z</dcterms:created>
  <dcterms:modified xsi:type="dcterms:W3CDTF">2025-12-17T23:17:00Z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PaEn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18-års åldersgräns för solariesolning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18-års åldersgräns för solariesolning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Henrik Ripa och Isabella Jernbeck (M)</vt:lpwstr>
  </property>
  <property fmtid="{D5CDD505-2E9C-101B-9397-08002B2CF9AE}" pid="26" name="MotionarLista">
    <vt:lpwstr>Ripa, Henrik (M)\Jernbeck,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Ripa (M), 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Fö228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pk0422aa</vt:lpwstr>
  </property>
  <property fmtid="{D5CDD505-2E9C-101B-9397-08002B2CF9AE}" pid="46" name="MotionID">
    <vt:lpwstr>20132014000000000077000016930069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20132014000000000077000016930069</vt:lpwstr>
  </property>
  <property fmtid="{D5CDD505-2E9C-101B-9397-08002B2CF9AE}" pid="50" name="nummer">
    <vt:lpwstr>228</vt:lpwstr>
  </property>
  <property fmtid="{D5CDD505-2E9C-101B-9397-08002B2CF9AE}" pid="51" name="utskottsbeteckning">
    <vt:lpwstr>Fö</vt:lpwstr>
  </property>
  <property fmtid="{D5CDD505-2E9C-101B-9397-08002B2CF9AE}" pid="52" name="GlobalUID">
    <vt:lpwstr>{AEAEA17C-7450-4097-B92B-EA1C2A372779}</vt:lpwstr>
  </property>
  <property fmtid="{D5CDD505-2E9C-101B-9397-08002B2CF9AE}" pid="53" name="Överföringar">
    <vt:i4>0</vt:i4>
  </property>
  <property fmtid="{D5CDD505-2E9C-101B-9397-08002B2CF9AE}" pid="54" name="Checksum">
    <vt:lpwstr>*1002157018388*</vt:lpwstr>
  </property>
  <property fmtid="{D5CDD505-2E9C-101B-9397-08002B2CF9AE}" pid="55" name="skuggnummer">
    <vt:lpwstr>1881</vt:lpwstr>
  </property>
  <property fmtid="{D5CDD505-2E9C-101B-9397-08002B2CF9AE}" pid="56" name="urixVersion">
    <vt:lpwstr>4.6.0.0</vt:lpwstr>
  </property>
  <property fmtid="{D5CDD505-2E9C-101B-9397-08002B2CF9AE}" pid="57" name="urixOrigin">
    <vt:lpwstr>140117 15:08:26.140</vt:lpwstr>
  </property>
  <property fmtid="{D5CDD505-2E9C-101B-9397-08002B2CF9AE}" pid="58" name="urixGuid">
    <vt:lpwstr>{AAA1E95A-B204-4ABB-9615-C4F02FE7F78B}</vt:lpwstr>
  </property>
</Properties>
</file>