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FCE" w:rsidRPr="00872A0A" w:rsidRDefault="005F5FCE">
      <w:pPr>
        <w:pStyle w:val="Datum"/>
      </w:pPr>
      <w:r w:rsidRPr="00872A0A">
        <w:fldChar w:fldCharType="begin" w:fldLock="1"/>
      </w:r>
      <w:r w:rsidRPr="00872A0A">
        <w:instrText xml:space="preserve"> DOCPROPERTY "DocumentDate" </w:instrText>
      </w:r>
      <w:r w:rsidRPr="00872A0A">
        <w:fldChar w:fldCharType="separate"/>
      </w:r>
      <w:r w:rsidRPr="00872A0A">
        <w:t>Onsdagen den 28 mars 2012</w:t>
      </w:r>
      <w:r w:rsidRPr="00872A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72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</w:pPr>
            <w:r w:rsidRPr="00872A0A">
              <w:t>Kl.</w:t>
            </w:r>
          </w:p>
        </w:tc>
        <w:tc>
          <w:tcPr>
            <w:tcW w:w="851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2A0A">
              <w:t>09.00</w:t>
            </w:r>
          </w:p>
        </w:tc>
        <w:tc>
          <w:tcPr>
            <w:tcW w:w="397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ind w:right="1"/>
            </w:pPr>
            <w:r w:rsidRPr="00872A0A">
              <w:t>Arbetsplenum</w:t>
            </w:r>
          </w:p>
        </w:tc>
      </w:tr>
      <w:tr w:rsidR="00000000" w:rsidRPr="00872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jc w:val="right"/>
            </w:pPr>
            <w:r w:rsidRPr="00872A0A">
              <w:t>16.00</w:t>
            </w:r>
          </w:p>
        </w:tc>
        <w:tc>
          <w:tcPr>
            <w:tcW w:w="397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F5FCE" w:rsidRPr="00872A0A" w:rsidRDefault="005F5FCE">
            <w:pPr>
              <w:pStyle w:val="Plenum"/>
              <w:tabs>
                <w:tab w:val="clear" w:pos="1418"/>
              </w:tabs>
              <w:ind w:right="1"/>
            </w:pPr>
            <w:r w:rsidRPr="00872A0A">
              <w:t>Votering</w:t>
            </w:r>
          </w:p>
        </w:tc>
      </w:tr>
    </w:tbl>
    <w:p w:rsidR="005F5FCE" w:rsidRPr="00872A0A" w:rsidRDefault="005F5FCE">
      <w:pPr>
        <w:pStyle w:val="StreckLngt"/>
      </w:pPr>
      <w:r w:rsidRPr="00872A0A">
        <w:tab/>
      </w:r>
    </w:p>
    <w:p w:rsidR="005F5FCE" w:rsidRPr="00872A0A" w:rsidRDefault="005F5FCE">
      <w:pPr>
        <w:pStyle w:val="Blankrad"/>
      </w:pPr>
      <w:r w:rsidRPr="00872A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5F5FCE" w:rsidRPr="00872A0A" w:rsidRDefault="005F5FCE">
            <w:r w:rsidRPr="00872A0A">
              <w:t>Nr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bookmarkStart w:id="1" w:name="ÄrendeNrRubrik"/>
            <w:bookmarkEnd w:id="1"/>
          </w:p>
        </w:tc>
        <w:tc>
          <w:tcPr>
            <w:tcW w:w="1247" w:type="dxa"/>
          </w:tcPr>
          <w:p w:rsidR="005F5FCE" w:rsidRPr="00872A0A" w:rsidRDefault="005F5FCE">
            <w:r w:rsidRPr="00872A0A">
              <w:t>Anmäld tid (min.)</w:t>
            </w:r>
          </w:p>
        </w:tc>
        <w:tc>
          <w:tcPr>
            <w:tcW w:w="1474" w:type="dxa"/>
          </w:tcPr>
          <w:p w:rsidR="005F5FCE" w:rsidRPr="00872A0A" w:rsidRDefault="005F5FCE">
            <w:r w:rsidRPr="00872A0A">
              <w:t>Ackumulerad tid</w:t>
            </w:r>
          </w:p>
        </w:tc>
      </w:tr>
      <w:tr w:rsidR="00000000" w:rsidRPr="00872A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30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Skatteutskottets betänkande SkU9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Utvidgade möjligheter till återbetalning av vägavgift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  <w:gridSpan w:val="2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0.00</w:t>
            </w:r>
          </w:p>
        </w:tc>
        <w:tc>
          <w:tcPr>
            <w:tcW w:w="1489" w:type="dxa"/>
            <w:gridSpan w:val="2"/>
          </w:tcPr>
          <w:p w:rsidR="005F5FCE" w:rsidRPr="00872A0A" w:rsidRDefault="005F5FCE">
            <w:pPr>
              <w:pStyle w:val="TalartidAckumulerad"/>
            </w:pPr>
            <w:r w:rsidRPr="00872A0A">
              <w:t>0.00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31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Skatteutskottets betänkande SkU13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Allmänna motioner om inkomstskatter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Peter Persson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Fredrik Schulte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Mats Pertoft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Martin Andreasson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Karin Nilsson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Thoralf Alfsson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Emma Wallrup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Lars Gustafsson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Leif Jakobsson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1.16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1.16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32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Skatteutskottets betänkande SkU16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Allmänna motioner om punktskatter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Hans Olsson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Mats Pertoft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Thoralf Alfsson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Emma Wallrup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Lena Asplund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Martin Andreasson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Karin Nilsson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Lars Gustafsson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Kew Nordqvist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1.06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2.22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33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Miljö- och jordbruksutskottets betänkande MJU19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Straff för överträdelser av EU-regler om kemikalier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0.00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2.22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34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Miljö- och jordbruksutskottets betänkande MJU13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Jakt och viltvård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Helén Pettersson i Umeå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Bengt-Anders Johansson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Helena Leander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Nina Lundström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Roger Tiefensee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Josef Fransson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Jens Holm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Irene Oskarsson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Sven-Olof Sällström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Mattias Karlsson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1.22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3.44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35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Civilutskottets betänkande CU14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Planering och byggande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Katarina Köhler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Jan Lindholm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20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Thoralf Alfsson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4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Amineh Kakabaveh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Eva Bengtson Skogsberg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Lars Tysklind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Ola Johansson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Otto von Arnold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Tina Ehn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1.30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5.14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36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Finansutskottets betänkande FiU25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Statlig förvaltning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Sven-Erik Bucht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Per Bolund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Erik Almqvist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4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Torbjörn Björlund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Staffan Anger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Emil Källström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Kew Nordqvist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0.44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5.58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37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Socialförsäkringsutskottets betänkande SfU7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Statens arbete med att motverka bidragsbrott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David Lång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Jasenko Omanovic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Finn Bengtsson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Ulf Nilsson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Solveig Zander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Wiwi-Anne Johansson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Lars Gustafsson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5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0.49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6.47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38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Utbildningsutskottets betänkande UbU12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Statens styrning mot en likvärdig betygssättning i grundskolan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Ibrahim Baylan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Michael Svensson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Roger Haddad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Ulrika Carlsson i Skövde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Richard Jomshof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Annika Eclund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8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0.52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7.39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39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Justitieutskottets utlåtande JuU31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Subsidiaritetsprövning av förslaget om ett direktiv om skydd av personuppgifter på det brottsbekämpande området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0.00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7.39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40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>Arbetsmarknadsutskottets betänkande AU9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r w:rsidRPr="00872A0A">
              <w:t>Vissa arbetsrättsliga frågor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Johan Andersson (S)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Mehmet Kaplan (MP)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Sven-Olof Sällström (SD)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Josefin Brink (V)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Katarina Brännström (M)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Hans Backman (FP)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Annika Qarlsson (C)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Andreas Carlson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12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F5FCE" w:rsidRPr="00872A0A" w:rsidRDefault="005F5FCE">
            <w:r w:rsidRPr="00872A0A">
              <w:t>Penilla Gunther (KD)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Talartid"/>
            </w:pPr>
            <w:r w:rsidRPr="00872A0A">
              <w:t>6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1.42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9.21</w:t>
            </w:r>
          </w:p>
        </w:tc>
      </w:tr>
    </w:tbl>
    <w:p w:rsidR="005F5FCE" w:rsidRPr="00872A0A" w:rsidRDefault="005F5FCE">
      <w:pPr>
        <w:pStyle w:val="Blankrad"/>
      </w:pPr>
      <w:r w:rsidRPr="00872A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rendenr"/>
            </w:pPr>
            <w:r w:rsidRPr="00872A0A">
              <w:t>41</w:t>
            </w: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renderubrik"/>
            </w:pPr>
            <w:r w:rsidRPr="00872A0A">
              <w:t xml:space="preserve">Arbetsmarknadsutskottets utlåtande </w:t>
            </w:r>
            <w:bookmarkStart w:id="2" w:name="BetänkandeNr"/>
            <w:bookmarkEnd w:id="2"/>
            <w:r w:rsidRPr="00872A0A">
              <w:t>AU10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5FCE" w:rsidRPr="00872A0A" w:rsidRDefault="005F5FCE">
            <w:pPr>
              <w:pStyle w:val="Underrubrik"/>
            </w:pPr>
            <w:bookmarkStart w:id="3" w:name="Ärenderubrik"/>
            <w:bookmarkEnd w:id="3"/>
            <w:r w:rsidRPr="00872A0A">
              <w:t>Grönbok om omstruktureringar och planering för förändringar</w:t>
            </w:r>
          </w:p>
        </w:tc>
        <w:tc>
          <w:tcPr>
            <w:tcW w:w="1247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F5FCE" w:rsidRPr="00872A0A" w:rsidRDefault="005F5F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Summalinje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Summalinje"/>
            </w:pPr>
            <w:r w:rsidRPr="00872A0A">
              <w:t>____</w:t>
            </w:r>
          </w:p>
        </w:tc>
      </w:tr>
      <w:tr w:rsidR="00000000" w:rsidRPr="00872A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r w:rsidRPr="00872A0A">
              <w:t xml:space="preserve"> </w:t>
            </w: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5216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1247" w:type="dxa"/>
          </w:tcPr>
          <w:p w:rsidR="005F5FCE" w:rsidRPr="00872A0A" w:rsidRDefault="005F5FCE">
            <w:pPr>
              <w:pStyle w:val="TalartidSumma"/>
            </w:pPr>
            <w:r w:rsidRPr="00872A0A">
              <w:t>0.00</w:t>
            </w:r>
          </w:p>
        </w:tc>
        <w:tc>
          <w:tcPr>
            <w:tcW w:w="1489" w:type="dxa"/>
          </w:tcPr>
          <w:p w:rsidR="005F5FCE" w:rsidRPr="00872A0A" w:rsidRDefault="005F5FCE">
            <w:pPr>
              <w:pStyle w:val="TalartidAckumulerad"/>
            </w:pPr>
            <w:r w:rsidRPr="00872A0A">
              <w:t>9.21</w:t>
            </w:r>
          </w:p>
        </w:tc>
      </w:tr>
    </w:tbl>
    <w:p w:rsidR="005F5FCE" w:rsidRPr="00872A0A" w:rsidRDefault="005F5FCE">
      <w:pPr>
        <w:pStyle w:val="Blankrad"/>
      </w:pPr>
      <w:r w:rsidRPr="00872A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72A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454" w:type="dxa"/>
          </w:tcPr>
          <w:p w:rsidR="005F5FCE" w:rsidRPr="00872A0A" w:rsidRDefault="005F5FC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2268" w:type="dxa"/>
          </w:tcPr>
          <w:p w:rsidR="005F5FCE" w:rsidRPr="00872A0A" w:rsidRDefault="005F5FCE">
            <w:pPr>
              <w:pStyle w:val="TalartidTotalText"/>
            </w:pPr>
            <w:r w:rsidRPr="00872A0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F5FCE" w:rsidRPr="00872A0A" w:rsidRDefault="005F5FCE">
            <w:pPr>
              <w:pStyle w:val="TalartidTotal"/>
            </w:pPr>
            <w:r w:rsidRPr="00872A0A">
              <w:t>9 tim. 21 min.</w:t>
            </w:r>
          </w:p>
        </w:tc>
      </w:tr>
      <w:tr w:rsidR="00000000" w:rsidRPr="00872A0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F5FCE" w:rsidRPr="00872A0A" w:rsidRDefault="005F5FC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F5FCE" w:rsidRPr="00872A0A" w:rsidRDefault="005F5FCE"/>
          <w:p w:rsidR="005F5FCE" w:rsidRPr="00872A0A" w:rsidRDefault="005F5FCE">
            <w:pPr>
              <w:pStyle w:val="Mittstreck"/>
            </w:pPr>
            <w:r w:rsidRPr="00872A0A">
              <w:tab/>
            </w:r>
            <w:r w:rsidRPr="00872A0A">
              <w:tab/>
            </w:r>
          </w:p>
        </w:tc>
      </w:tr>
    </w:tbl>
    <w:p w:rsidR="005F5FCE" w:rsidRPr="00872A0A" w:rsidRDefault="005F5FCE">
      <w:pPr>
        <w:pStyle w:val="Blankrad"/>
      </w:pPr>
      <w:r w:rsidRPr="00872A0A">
        <w:t>     </w:t>
      </w:r>
    </w:p>
    <w:sectPr w:rsidR="005F5FCE" w:rsidRPr="00872A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FCE" w:rsidRPr="00872A0A" w:rsidRDefault="005F5FCE">
      <w:r w:rsidRPr="00872A0A">
        <w:separator/>
      </w:r>
    </w:p>
  </w:endnote>
  <w:endnote w:type="continuationSeparator" w:id="0">
    <w:p w:rsidR="005F5FCE" w:rsidRPr="00872A0A" w:rsidRDefault="005F5FCE">
      <w:r w:rsidRPr="00872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FCE" w:rsidRPr="00872A0A" w:rsidRDefault="005F5FCE">
    <w:pPr>
      <w:pStyle w:val="Sidhuvud"/>
      <w:jc w:val="center"/>
    </w:pPr>
    <w:r w:rsidRPr="00872A0A">
      <w:fldChar w:fldCharType="begin" w:fldLock="1"/>
    </w:r>
    <w:r w:rsidRPr="00872A0A">
      <w:instrText xml:space="preserve"> PAGE </w:instrText>
    </w:r>
    <w:r w:rsidRPr="00872A0A">
      <w:fldChar w:fldCharType="separate"/>
    </w:r>
    <w:r w:rsidRPr="00872A0A">
      <w:t>5</w:t>
    </w:r>
    <w:r w:rsidRPr="00872A0A">
      <w:fldChar w:fldCharType="end"/>
    </w:r>
    <w:r w:rsidRPr="00872A0A">
      <w:t xml:space="preserve"> (</w:t>
    </w:r>
    <w:r w:rsidRPr="00872A0A">
      <w:fldChar w:fldCharType="begin" w:fldLock="1"/>
    </w:r>
    <w:r w:rsidRPr="00872A0A">
      <w:instrText xml:space="preserve"> NUMPAGES </w:instrText>
    </w:r>
    <w:r w:rsidRPr="00872A0A">
      <w:fldChar w:fldCharType="separate"/>
    </w:r>
    <w:r w:rsidRPr="00872A0A">
      <w:t>6</w:t>
    </w:r>
    <w:r w:rsidRPr="00872A0A">
      <w:fldChar w:fldCharType="end"/>
    </w:r>
    <w:r w:rsidRPr="00872A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FCE" w:rsidRPr="00872A0A" w:rsidRDefault="005F5FCE">
    <w:pPr>
      <w:pStyle w:val="Sidhuvud"/>
      <w:jc w:val="center"/>
    </w:pPr>
    <w:r w:rsidRPr="00872A0A">
      <w:fldChar w:fldCharType="begin" w:fldLock="1"/>
    </w:r>
    <w:r w:rsidRPr="00872A0A">
      <w:instrText xml:space="preserve"> PAGE </w:instrText>
    </w:r>
    <w:r w:rsidRPr="00872A0A">
      <w:fldChar w:fldCharType="separate"/>
    </w:r>
    <w:r w:rsidRPr="00872A0A">
      <w:t>1</w:t>
    </w:r>
    <w:r w:rsidRPr="00872A0A">
      <w:fldChar w:fldCharType="end"/>
    </w:r>
    <w:r w:rsidRPr="00872A0A">
      <w:t xml:space="preserve"> (</w:t>
    </w:r>
    <w:r w:rsidRPr="00872A0A">
      <w:fldChar w:fldCharType="begin" w:fldLock="1"/>
    </w:r>
    <w:r w:rsidRPr="00872A0A">
      <w:instrText xml:space="preserve"> NUMPAGES </w:instrText>
    </w:r>
    <w:r w:rsidRPr="00872A0A">
      <w:fldChar w:fldCharType="separate"/>
    </w:r>
    <w:r w:rsidRPr="00872A0A">
      <w:t>6</w:t>
    </w:r>
    <w:r w:rsidRPr="00872A0A">
      <w:fldChar w:fldCharType="end"/>
    </w:r>
    <w:r w:rsidRPr="00872A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FCE" w:rsidRPr="00872A0A" w:rsidRDefault="005F5FCE">
      <w:r w:rsidRPr="00872A0A">
        <w:separator/>
      </w:r>
    </w:p>
  </w:footnote>
  <w:footnote w:type="continuationSeparator" w:id="0">
    <w:p w:rsidR="005F5FCE" w:rsidRPr="00872A0A" w:rsidRDefault="005F5FCE">
      <w:r w:rsidRPr="00872A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FCE" w:rsidRPr="00872A0A" w:rsidRDefault="005F5FCE">
    <w:pPr>
      <w:pStyle w:val="Sidhuvud"/>
      <w:tabs>
        <w:tab w:val="clear" w:pos="4536"/>
      </w:tabs>
    </w:pPr>
    <w:r w:rsidRPr="00872A0A">
      <w:fldChar w:fldCharType="begin" w:fldLock="1"/>
    </w:r>
    <w:r w:rsidRPr="00872A0A">
      <w:instrText xml:space="preserve"> DOCPROPERTY "DocumentDate" </w:instrText>
    </w:r>
    <w:r w:rsidRPr="00872A0A">
      <w:fldChar w:fldCharType="separate"/>
    </w:r>
    <w:r w:rsidRPr="00872A0A">
      <w:t>Onsdagen den 28 mars 2012</w:t>
    </w:r>
    <w:r w:rsidRPr="00872A0A">
      <w:fldChar w:fldCharType="end"/>
    </w:r>
    <w:r w:rsidRPr="00872A0A">
      <w:fldChar w:fldCharType="begin" w:fldLock="1"/>
    </w:r>
    <w:r w:rsidRPr="00872A0A">
      <w:instrText xml:space="preserve">if </w:instrText>
    </w:r>
    <w:r w:rsidRPr="00872A0A">
      <w:fldChar w:fldCharType="begin" w:fldLock="1"/>
    </w:r>
    <w:r w:rsidRPr="00872A0A">
      <w:instrText xml:space="preserve"> DOCPROPERTY "Status" </w:instrText>
    </w:r>
    <w:r w:rsidRPr="00872A0A">
      <w:fldChar w:fldCharType="separate"/>
    </w:r>
    <w:r w:rsidRPr="00872A0A">
      <w:instrText>slutlig</w:instrText>
    </w:r>
    <w:r w:rsidRPr="00872A0A">
      <w:fldChar w:fldCharType="end"/>
    </w:r>
    <w:r w:rsidRPr="00872A0A">
      <w:instrText xml:space="preserve"> = "preliminär" " (preliminärt)" "" </w:instrText>
    </w:r>
    <w:r w:rsidRPr="00872A0A">
      <w:fldChar w:fldCharType="end"/>
    </w:r>
    <w:r w:rsidRPr="00872A0A">
      <w:tab/>
    </w:r>
  </w:p>
  <w:p w:rsidR="005F5FCE" w:rsidRPr="00872A0A" w:rsidRDefault="005F5F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2A0A">
      <w:rPr>
        <w:sz w:val="12"/>
      </w:rPr>
      <w:tab/>
    </w:r>
  </w:p>
  <w:p w:rsidR="005F5FCE" w:rsidRPr="00872A0A" w:rsidRDefault="005F5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FCE" w:rsidRPr="00872A0A" w:rsidRDefault="00872A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72A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FCE" w:rsidRPr="00872A0A" w:rsidRDefault="005F5FCE">
    <w:pPr>
      <w:pStyle w:val="Dokumentrubrik"/>
      <w:spacing w:after="360"/>
    </w:pPr>
    <w:r w:rsidRPr="00872A0A">
      <w:fldChar w:fldCharType="begin" w:fldLock="1"/>
    </w:r>
    <w:r w:rsidRPr="00872A0A">
      <w:instrText xml:space="preserve"> if </w:instrText>
    </w:r>
    <w:r w:rsidRPr="00872A0A">
      <w:fldChar w:fldCharType="begin" w:fldLock="1"/>
    </w:r>
    <w:r w:rsidRPr="00872A0A">
      <w:instrText xml:space="preserve"> DOCPROPERTY  Status </w:instrText>
    </w:r>
    <w:r w:rsidRPr="00872A0A">
      <w:fldChar w:fldCharType="separate"/>
    </w:r>
    <w:r w:rsidRPr="00872A0A">
      <w:instrText>slutlig</w:instrText>
    </w:r>
    <w:r w:rsidRPr="00872A0A">
      <w:fldChar w:fldCharType="end"/>
    </w:r>
    <w:r w:rsidRPr="00872A0A">
      <w:instrText xml:space="preserve"> = "preliminär" "Preliminär t" "T" </w:instrText>
    </w:r>
    <w:r w:rsidRPr="00872A0A">
      <w:fldChar w:fldCharType="separate"/>
    </w:r>
    <w:r w:rsidR="00872A0A" w:rsidRPr="00872A0A">
      <w:rPr>
        <w:noProof/>
      </w:rPr>
      <w:t>T</w:t>
    </w:r>
    <w:r w:rsidRPr="00872A0A">
      <w:fldChar w:fldCharType="end"/>
    </w:r>
    <w:r w:rsidRPr="00872A0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4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D501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0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0057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2F7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565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42296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50A3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EC26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765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9389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077828">
    <w:abstractNumId w:val="9"/>
  </w:num>
  <w:num w:numId="2" w16cid:durableId="1136264186">
    <w:abstractNumId w:val="3"/>
  </w:num>
  <w:num w:numId="3" w16cid:durableId="939751771">
    <w:abstractNumId w:val="2"/>
  </w:num>
  <w:num w:numId="4" w16cid:durableId="1687903425">
    <w:abstractNumId w:val="7"/>
  </w:num>
  <w:num w:numId="5" w16cid:durableId="726879572">
    <w:abstractNumId w:val="5"/>
  </w:num>
  <w:num w:numId="6" w16cid:durableId="1211527885">
    <w:abstractNumId w:val="11"/>
  </w:num>
  <w:num w:numId="7" w16cid:durableId="1723089293">
    <w:abstractNumId w:val="6"/>
  </w:num>
  <w:num w:numId="8" w16cid:durableId="1913157657">
    <w:abstractNumId w:val="4"/>
  </w:num>
  <w:num w:numId="9" w16cid:durableId="406849839">
    <w:abstractNumId w:val="10"/>
  </w:num>
  <w:num w:numId="10" w16cid:durableId="1933273740">
    <w:abstractNumId w:val="8"/>
  </w:num>
  <w:num w:numId="11" w16cid:durableId="1263536371">
    <w:abstractNumId w:val="0"/>
  </w:num>
  <w:num w:numId="12" w16cid:durableId="3292119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03D8"/>
    <w:rsid w:val="004503D8"/>
    <w:rsid w:val="005F5FCE"/>
    <w:rsid w:val="008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EEACE-ADFB-42F5-AF7B-2007FC7E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606</Words>
  <Characters>2879</Characters>
  <Application>Microsoft Office Word</Application>
  <DocSecurity>4</DocSecurity>
  <Lines>719</Lines>
  <Paragraphs>387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2012-03-27T14:25:00Z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2012-03-28</vt:lpwstr>
  </property>
  <property fmtid="{D5CDD505-2E9C-101B-9397-08002B2CF9AE}" pid="6" name="DocumentYear">
    <vt:lpwstr>2011/12</vt:lpwstr>
  </property>
</Properties>
</file>