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274" w:rsidRPr="00360005" w:rsidRDefault="00B05274" w:rsidP="00162316">
      <w:pPr>
        <w:pStyle w:val="Hemstlrubrik"/>
      </w:pPr>
      <w:r w:rsidRPr="00360005">
        <w:t>Förslag till riksdagsbeslut</w:t>
      </w:r>
    </w:p>
    <w:p w:rsidR="00B05274" w:rsidRPr="00360005" w:rsidRDefault="00B05274" w:rsidP="00B05274">
      <w:pPr>
        <w:pStyle w:val="Hemstlatt"/>
      </w:pPr>
      <w:r w:rsidRPr="00360005">
        <w:t>Riksdagen tillkännager för regeringen som sin mening vad som i moti</w:t>
      </w:r>
      <w:r w:rsidRPr="00360005">
        <w:t>o</w:t>
      </w:r>
      <w:r w:rsidRPr="00360005">
        <w:t>nen anförs om att föra fram och involvera s.k. icke prioriterade grupper i fattigdomsbekämpande insatser.</w:t>
      </w:r>
    </w:p>
    <w:p w:rsidR="00B05274" w:rsidRPr="00360005" w:rsidRDefault="00B05274" w:rsidP="00B05274">
      <w:pPr>
        <w:pStyle w:val="Hemstlatt"/>
      </w:pPr>
      <w:r w:rsidRPr="00360005">
        <w:t>Riksdagen tillkännager för regeringen som sin mening vad som i moti</w:t>
      </w:r>
      <w:r w:rsidRPr="00360005">
        <w:t>o</w:t>
      </w:r>
      <w:r w:rsidRPr="00360005">
        <w:t>nen anförs om Sidas roll för att Sveriges arbete med att bekämpa fatti</w:t>
      </w:r>
      <w:r w:rsidRPr="00360005">
        <w:t>g</w:t>
      </w:r>
      <w:r w:rsidRPr="00360005">
        <w:t>domen i framtiden når människor med funktionsnedsättning.</w:t>
      </w:r>
    </w:p>
    <w:p w:rsidR="00B05274" w:rsidRPr="00360005" w:rsidRDefault="00B05274" w:rsidP="00B05274">
      <w:pPr>
        <w:pStyle w:val="Rubrik1"/>
        <w:shd w:val="clear" w:color="auto" w:fill="FFFFFF"/>
        <w:rPr>
          <w:color w:val="000000"/>
          <w:szCs w:val="24"/>
        </w:rPr>
      </w:pPr>
      <w:r w:rsidRPr="00360005">
        <w:rPr>
          <w:color w:val="000000"/>
          <w:szCs w:val="24"/>
        </w:rPr>
        <w:t>Motivering</w:t>
      </w:r>
    </w:p>
    <w:p w:rsidR="00B05274" w:rsidRPr="00360005" w:rsidRDefault="00B05274" w:rsidP="00B05274">
      <w:r w:rsidRPr="00360005">
        <w:t xml:space="preserve">Med denna motion under riksdagens allmänna motionstid vill vi försöka lyfta fram biståndsfrågan utifrån ett funktionshinderrättsperspektiv. SHIA </w:t>
      </w:r>
      <w:r w:rsidR="00162316" w:rsidRPr="00360005">
        <w:t>–</w:t>
      </w:r>
      <w:r w:rsidRPr="00360005">
        <w:t xml:space="preserve"> Sven</w:t>
      </w:r>
      <w:r w:rsidRPr="00360005">
        <w:t>s</w:t>
      </w:r>
      <w:r w:rsidRPr="00360005">
        <w:t>ka handikapp</w:t>
      </w:r>
      <w:r w:rsidRPr="00360005">
        <w:softHyphen/>
        <w:t xml:space="preserve">organisationers internationella biståndsförening </w:t>
      </w:r>
      <w:r w:rsidR="00162316" w:rsidRPr="00360005">
        <w:t>–</w:t>
      </w:r>
      <w:r w:rsidRPr="00360005">
        <w:t xml:space="preserve"> har bland annat kon</w:t>
      </w:r>
      <w:r w:rsidRPr="00360005">
        <w:softHyphen/>
        <w:t>staterat att regeringen i proposition 2002/03:122 ”Gemensamt a</w:t>
      </w:r>
      <w:r w:rsidRPr="00360005">
        <w:t>n</w:t>
      </w:r>
      <w:r w:rsidRPr="00360005">
        <w:t xml:space="preserve">svar </w:t>
      </w:r>
      <w:r w:rsidR="00162316" w:rsidRPr="00360005">
        <w:t>–</w:t>
      </w:r>
      <w:r w:rsidRPr="00360005">
        <w:t xml:space="preserve"> Sveriges politik för global utveckling</w:t>
      </w:r>
      <w:r w:rsidR="00162316" w:rsidRPr="00360005">
        <w:t>”</w:t>
      </w:r>
      <w:r w:rsidRPr="00360005">
        <w:t xml:space="preserve"> uppmärksammat människor med funktionsnedsättningar i många olika sammanhang. Det visar på stora framsteg och en ny medvetenhet kring vikten av att </w:t>
      </w:r>
      <w:r w:rsidRPr="00360005">
        <w:rPr>
          <w:rStyle w:val="italic"/>
          <w:rFonts w:ascii="Times New Roman" w:hAnsi="Times New Roman"/>
          <w:color w:val="000000"/>
          <w:szCs w:val="19"/>
        </w:rPr>
        <w:t>alla</w:t>
      </w:r>
      <w:r w:rsidRPr="00360005">
        <w:t xml:space="preserve"> människor görs de</w:t>
      </w:r>
      <w:r w:rsidRPr="00360005">
        <w:t>l</w:t>
      </w:r>
      <w:r w:rsidRPr="00360005">
        <w:t>aktiga i den globala utvecklingen.</w:t>
      </w:r>
    </w:p>
    <w:p w:rsidR="00B05274" w:rsidRPr="00360005" w:rsidRDefault="00B05274" w:rsidP="00B05274">
      <w:pPr>
        <w:pStyle w:val="Normaltindrag"/>
      </w:pPr>
      <w:r w:rsidRPr="00360005">
        <w:rPr>
          <w:rStyle w:val="italic"/>
          <w:rFonts w:ascii="Times New Roman" w:hAnsi="Times New Roman"/>
          <w:color w:val="000000"/>
          <w:szCs w:val="19"/>
        </w:rPr>
        <w:t>Över en miljard människor, de flesta på landsbygden, lever i extrem fatti</w:t>
      </w:r>
      <w:r w:rsidRPr="00360005">
        <w:rPr>
          <w:rStyle w:val="italic"/>
          <w:rFonts w:ascii="Times New Roman" w:hAnsi="Times New Roman"/>
          <w:color w:val="000000"/>
          <w:szCs w:val="19"/>
        </w:rPr>
        <w:t>g</w:t>
      </w:r>
      <w:r w:rsidRPr="00360005">
        <w:rPr>
          <w:rStyle w:val="italic"/>
          <w:rFonts w:ascii="Times New Roman" w:hAnsi="Times New Roman"/>
          <w:color w:val="000000"/>
          <w:szCs w:val="19"/>
        </w:rPr>
        <w:t>dom. Många lider allvarlig brist på mat och saknar tillgång till rent vatten. De har inte heller tillgång till grundläggande sjukvård eller utbildning. Tiotuse</w:t>
      </w:r>
      <w:r w:rsidRPr="00360005">
        <w:rPr>
          <w:rStyle w:val="italic"/>
          <w:rFonts w:ascii="Times New Roman" w:hAnsi="Times New Roman"/>
          <w:color w:val="000000"/>
          <w:szCs w:val="19"/>
        </w:rPr>
        <w:t>n</w:t>
      </w:r>
      <w:r w:rsidRPr="00360005">
        <w:rPr>
          <w:rStyle w:val="italic"/>
          <w:rFonts w:ascii="Times New Roman" w:hAnsi="Times New Roman"/>
          <w:color w:val="000000"/>
          <w:szCs w:val="19"/>
        </w:rPr>
        <w:t>tals barn dör varje dag av sjukdomar som kan botas. Brotten mot de mänskl</w:t>
      </w:r>
      <w:r w:rsidRPr="00360005">
        <w:rPr>
          <w:rStyle w:val="italic"/>
          <w:rFonts w:ascii="Times New Roman" w:hAnsi="Times New Roman"/>
          <w:color w:val="000000"/>
          <w:szCs w:val="19"/>
        </w:rPr>
        <w:t>i</w:t>
      </w:r>
      <w:r w:rsidRPr="00360005">
        <w:rPr>
          <w:rStyle w:val="italic"/>
          <w:rFonts w:ascii="Times New Roman" w:hAnsi="Times New Roman"/>
          <w:color w:val="000000"/>
          <w:szCs w:val="19"/>
        </w:rPr>
        <w:t>ga rättigheterna är ännu omfattande på flera håll.</w:t>
      </w:r>
      <w:r w:rsidRPr="00360005">
        <w:t xml:space="preserve"> </w:t>
      </w:r>
    </w:p>
    <w:p w:rsidR="00B05274" w:rsidRPr="00360005" w:rsidRDefault="00B05274" w:rsidP="00B05274">
      <w:pPr>
        <w:pStyle w:val="Normaltindrag"/>
      </w:pPr>
      <w:r w:rsidRPr="00360005">
        <w:t>Så står det i regeringens proposition 2002/03:122.</w:t>
      </w:r>
    </w:p>
    <w:p w:rsidR="00B05274" w:rsidRPr="00360005" w:rsidRDefault="00B05274" w:rsidP="00B05274">
      <w:pPr>
        <w:pStyle w:val="Normaltindrag"/>
      </w:pPr>
      <w:r w:rsidRPr="00360005">
        <w:t>Bland dessa, de fattigaste av fattiga, är en oproportionerligt stor del männ</w:t>
      </w:r>
      <w:r w:rsidRPr="00360005">
        <w:t>i</w:t>
      </w:r>
      <w:r w:rsidRPr="00360005">
        <w:t>skor med funktionsnedsättningar. Det finns en tydlig koppling mellan fatti</w:t>
      </w:r>
      <w:r w:rsidRPr="00360005">
        <w:t>g</w:t>
      </w:r>
      <w:r w:rsidRPr="00360005">
        <w:t>dom och funktions</w:t>
      </w:r>
      <w:r w:rsidRPr="00360005">
        <w:softHyphen/>
        <w:t>nedsättning, där de människor som lever med en fun</w:t>
      </w:r>
      <w:r w:rsidRPr="00360005">
        <w:t>k</w:t>
      </w:r>
      <w:r w:rsidRPr="00360005">
        <w:t>tionsnedsättning löper störst risk att hamna i fattigdom och de människor som lever i fattigdom löper störst risk att få en funktionsnedsättning. Sammantaget bildar relationen fattigdom och funktions</w:t>
      </w:r>
      <w:r w:rsidRPr="00360005">
        <w:softHyphen/>
        <w:t>nedsättning en ond cirkel som det krävs såväl kunskap som särskilda insatser för att häva.</w:t>
      </w:r>
    </w:p>
    <w:p w:rsidR="00B05274" w:rsidRPr="00360005" w:rsidRDefault="00B05274" w:rsidP="00B05274">
      <w:pPr>
        <w:pStyle w:val="Normaltindrag"/>
      </w:pPr>
      <w:r w:rsidRPr="00360005">
        <w:lastRenderedPageBreak/>
        <w:t>När människor med funktionsnedsättningar själva definierar sin situation och den fattigdom de lever i är bristen på mat, vatten och tak över huvudet endast en del av deras definition. Därtill kommer begrepp såsom maktlöshet, isolering, utsatthet och sårbarhet som tydliga dimensioner av fattigdom. De</w:t>
      </w:r>
      <w:r w:rsidRPr="00360005">
        <w:t>s</w:t>
      </w:r>
      <w:r w:rsidRPr="00360005">
        <w:t>sa begrepp synliggör den fattigdom som är verklighet för människor med funk</w:t>
      </w:r>
      <w:r w:rsidRPr="00360005">
        <w:softHyphen/>
        <w:t xml:space="preserve">tionsnedsättningar i stora delar av världen </w:t>
      </w:r>
      <w:r w:rsidR="00162316" w:rsidRPr="00360005">
        <w:t>–</w:t>
      </w:r>
      <w:r w:rsidRPr="00360005">
        <w:t xml:space="preserve"> och som också kräver spec</w:t>
      </w:r>
      <w:r w:rsidRPr="00360005">
        <w:t>i</w:t>
      </w:r>
      <w:r w:rsidRPr="00360005">
        <w:t>ella angreppssätt i fattigdomsbekämpande insatser.</w:t>
      </w:r>
    </w:p>
    <w:p w:rsidR="00B05274" w:rsidRPr="00360005" w:rsidRDefault="00B05274" w:rsidP="00B05274">
      <w:pPr>
        <w:pStyle w:val="Normaltindrag"/>
      </w:pPr>
      <w:r w:rsidRPr="00360005">
        <w:t>Nära kopplat till de definitioner av fattigdom som ovan presenterats finns de kränkningar av mänskliga rättigheter som människor med funktionsne</w:t>
      </w:r>
      <w:r w:rsidRPr="00360005">
        <w:t>d</w:t>
      </w:r>
      <w:r w:rsidRPr="00360005">
        <w:t>sättningar upp</w:t>
      </w:r>
      <w:r w:rsidRPr="00360005">
        <w:softHyphen/>
        <w:t xml:space="preserve">lever i mycket stor utsträckning. De mänskliga rättigheterna ska, enligt den allmänna deklarationen, omfatta </w:t>
      </w:r>
      <w:r w:rsidRPr="00360005">
        <w:rPr>
          <w:rStyle w:val="italic"/>
          <w:rFonts w:ascii="Times New Roman" w:hAnsi="Times New Roman"/>
          <w:color w:val="000000"/>
          <w:szCs w:val="19"/>
        </w:rPr>
        <w:t>alla</w:t>
      </w:r>
      <w:r w:rsidRPr="00360005">
        <w:t xml:space="preserve"> människor utan åtskil</w:t>
      </w:r>
      <w:r w:rsidRPr="00360005">
        <w:t>l</w:t>
      </w:r>
      <w:r w:rsidRPr="00360005">
        <w:t xml:space="preserve">nad. Verkligheten ser annorlunda ut. Alla människor har idag inte samma förutsättningar att åtnjuta sina fri- och rättigheter då det i alla samhällen i världen, i olika stor utsträckning, finns hinder för detta. Det finns en mängd sociala, fysiska, ekonomiska, normativa och kulturella hinder som begränsar bland annat människor med funktionsnedsättningar att åtnjuta sina rättigheter. För att kunna tala om </w:t>
      </w:r>
      <w:r w:rsidRPr="00360005">
        <w:rPr>
          <w:rStyle w:val="italic"/>
          <w:rFonts w:ascii="Times New Roman" w:hAnsi="Times New Roman"/>
          <w:color w:val="000000"/>
          <w:szCs w:val="19"/>
        </w:rPr>
        <w:t>alla</w:t>
      </w:r>
      <w:r w:rsidRPr="00360005">
        <w:t xml:space="preserve"> människors lika värde krävs det att man tar dessa hinder i beaktande.</w:t>
      </w:r>
    </w:p>
    <w:p w:rsidR="00B05274" w:rsidRPr="00360005" w:rsidRDefault="00B05274" w:rsidP="00B05274">
      <w:pPr>
        <w:pStyle w:val="Normaltindrag"/>
      </w:pPr>
      <w:r w:rsidRPr="00360005">
        <w:t>En hållbar utveckling kräver att ägandeskapet och huvudansvaret för u</w:t>
      </w:r>
      <w:r w:rsidRPr="00360005">
        <w:t>t</w:t>
      </w:r>
      <w:r w:rsidRPr="00360005">
        <w:t>veck</w:t>
      </w:r>
      <w:r w:rsidRPr="00360005">
        <w:softHyphen/>
        <w:t>lingen ligger i samarbetslandet. Det är de fattigas perspektiv och priorit</w:t>
      </w:r>
      <w:r w:rsidRPr="00360005">
        <w:t>e</w:t>
      </w:r>
      <w:r w:rsidRPr="00360005">
        <w:t>ringar som måste ligga till grund för utvecklingsprocessen. Detta är viktigt och för att uppnå detta krävs att fattiga människor själva tillfrågas och aktivt involveras i utvecklingsarbetet. Det är dock fortfarande ovanligt att ett sama</w:t>
      </w:r>
      <w:r w:rsidRPr="00360005">
        <w:t>r</w:t>
      </w:r>
      <w:r w:rsidRPr="00360005">
        <w:t>betsland ser på delaktighet och lika möjligheter för människor med funktion</w:t>
      </w:r>
      <w:r w:rsidRPr="00360005">
        <w:t>s</w:t>
      </w:r>
      <w:r w:rsidRPr="00360005">
        <w:t>nedsättningar som en prioritet och viktig del i fattigdoms</w:t>
      </w:r>
      <w:r w:rsidRPr="00360005">
        <w:softHyphen/>
        <w:t xml:space="preserve">bekämpningen. Ofta betraktas det istället som ett särintresse som får hanteras senare </w:t>
      </w:r>
      <w:r w:rsidR="00162316" w:rsidRPr="00360005">
        <w:t>”</w:t>
      </w:r>
      <w:r w:rsidRPr="00360005">
        <w:t>när man får råd</w:t>
      </w:r>
      <w:r w:rsidR="00162316" w:rsidRPr="00360005">
        <w:t>”</w:t>
      </w:r>
      <w:r w:rsidRPr="00360005">
        <w:t>. I detta sammanhang är det därför av yttersta vikt med ett ansvarstagande från nord tillsammans med en aktiv dialog för att rättigheter som rör männ</w:t>
      </w:r>
      <w:r w:rsidRPr="00360005">
        <w:t>i</w:t>
      </w:r>
      <w:r w:rsidRPr="00360005">
        <w:t>skor med funktionsnedsättningar inte ska förnekas eller prioriteras bort av syd.</w:t>
      </w:r>
    </w:p>
    <w:p w:rsidR="00B05274" w:rsidRPr="00360005" w:rsidRDefault="00B05274" w:rsidP="00B05274">
      <w:pPr>
        <w:pStyle w:val="Normaltindrag"/>
      </w:pPr>
      <w:r w:rsidRPr="00360005">
        <w:t>Konkreta strategier för att arbetet med att bekämpa fattigdomen i framt</w:t>
      </w:r>
      <w:r w:rsidRPr="00360005">
        <w:t>i</w:t>
      </w:r>
      <w:r w:rsidRPr="00360005">
        <w:t>den även når människor med funktionsnedsättning.</w:t>
      </w:r>
    </w:p>
    <w:p w:rsidR="00B05274" w:rsidRPr="00360005" w:rsidRDefault="00B05274" w:rsidP="00B05274">
      <w:pPr>
        <w:pStyle w:val="Normaltindrag"/>
      </w:pPr>
      <w:r w:rsidRPr="00360005">
        <w:t>Människor med funktionsnedsättning tillhör de fattigaste av fattiga och är ofta osynliga i det bi- och multilaterala utvecklingssamarbetet. Trots att det över</w:t>
      </w:r>
      <w:r w:rsidRPr="00360005">
        <w:softHyphen/>
        <w:t>gripande målet för svenskt utvecklingssamarbete är att bekämpa fatti</w:t>
      </w:r>
      <w:r w:rsidRPr="00360005">
        <w:t>g</w:t>
      </w:r>
      <w:r w:rsidRPr="00360005">
        <w:t>domen visar erfarenheten att de människor som lever i absolut fattigdom säl</w:t>
      </w:r>
      <w:r w:rsidRPr="00360005">
        <w:softHyphen/>
        <w:t xml:space="preserve">lan får del av insatserna. Bland dessa återfinns majoriteten av människor med funktionsnedsättning. </w:t>
      </w:r>
    </w:p>
    <w:p w:rsidR="00B05274" w:rsidRPr="00360005" w:rsidRDefault="00B05274" w:rsidP="00B05274">
      <w:pPr>
        <w:pStyle w:val="Normaltindrag"/>
      </w:pPr>
      <w:r w:rsidRPr="00360005">
        <w:t xml:space="preserve">Propositionen 2002/03:122 </w:t>
      </w:r>
      <w:r w:rsidR="00162316" w:rsidRPr="00360005">
        <w:t>”</w:t>
      </w:r>
      <w:r w:rsidRPr="00360005">
        <w:t xml:space="preserve">Gemensamt ansvar </w:t>
      </w:r>
      <w:r w:rsidR="00162316" w:rsidRPr="00360005">
        <w:t>–</w:t>
      </w:r>
      <w:r w:rsidRPr="00360005">
        <w:t xml:space="preserve"> Sveriges politik för gl</w:t>
      </w:r>
      <w:r w:rsidRPr="00360005">
        <w:t>o</w:t>
      </w:r>
      <w:r w:rsidRPr="00360005">
        <w:t>bal utveckling</w:t>
      </w:r>
      <w:r w:rsidR="00162316" w:rsidRPr="00360005">
        <w:t>”</w:t>
      </w:r>
      <w:r w:rsidRPr="00360005">
        <w:t xml:space="preserve"> innehåller många grundläggande skrivningar kring vikten av att inkludera marginaliserade och diskriminerade grupper i utvecklingssama</w:t>
      </w:r>
      <w:r w:rsidRPr="00360005">
        <w:t>r</w:t>
      </w:r>
      <w:r w:rsidRPr="00360005">
        <w:t>betet. För att detta ska bli verklighet krävs dock att man från början också garanterar att det finns nödvändiga instrument och resurs</w:t>
      </w:r>
      <w:r w:rsidR="00162316" w:rsidRPr="00360005">
        <w:t>er för att dessa pri</w:t>
      </w:r>
      <w:r w:rsidR="00162316" w:rsidRPr="00360005">
        <w:t>n</w:t>
      </w:r>
      <w:r w:rsidR="00162316" w:rsidRPr="00360005">
        <w:t>ciper ska</w:t>
      </w:r>
      <w:r w:rsidRPr="00360005">
        <w:t xml:space="preserve"> kunna konkretiseras och operationaliseras. </w:t>
      </w:r>
    </w:p>
    <w:p w:rsidR="00B05274" w:rsidRPr="00360005" w:rsidRDefault="00B05274" w:rsidP="00162316">
      <w:pPr>
        <w:pStyle w:val="Normaltindrag"/>
      </w:pPr>
      <w:r w:rsidRPr="00360005">
        <w:t>Vi vill särskilt understryka vikten av att konkreta strategier för Sveriges arbete med att bekämpa fattigdomen i framtiden når människor med fun</w:t>
      </w:r>
      <w:r w:rsidRPr="00360005">
        <w:t>k</w:t>
      </w:r>
      <w:r w:rsidRPr="00360005">
        <w:t xml:space="preserve">tionsnedsättning. Sveriges biståndsmyndighet Sida är en huvudaktör för att möjliggöra detta. Vi vill därför lyfta fram vikten av att regeringen tydliggör att dessa förväntningar finns på Sida.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2316" w:rsidRPr="00360005">
        <w:tblPrEx>
          <w:tblCellMar>
            <w:top w:w="0" w:type="dxa"/>
            <w:bottom w:w="0" w:type="dxa"/>
          </w:tblCellMar>
        </w:tblPrEx>
        <w:trPr>
          <w:cantSplit/>
        </w:trPr>
        <w:tc>
          <w:tcPr>
            <w:tcW w:w="3046" w:type="dxa"/>
          </w:tcPr>
          <w:p w:rsidR="00162316" w:rsidRPr="00360005" w:rsidRDefault="00162316" w:rsidP="00162316">
            <w:pPr>
              <w:pStyle w:val="UnderskriftDatum"/>
              <w:spacing w:before="240"/>
            </w:pPr>
            <w:r w:rsidRPr="00360005">
              <w:t>Stockholm den 30 september 2005</w:t>
            </w:r>
          </w:p>
        </w:tc>
        <w:tc>
          <w:tcPr>
            <w:tcW w:w="3047" w:type="dxa"/>
          </w:tcPr>
          <w:p w:rsidR="00162316" w:rsidRPr="00360005" w:rsidRDefault="00162316" w:rsidP="00162316">
            <w:pPr>
              <w:pStyle w:val="Underskrifter"/>
              <w:spacing w:before="240"/>
            </w:pPr>
          </w:p>
        </w:tc>
      </w:tr>
      <w:tr w:rsidR="00162316" w:rsidRPr="00360005">
        <w:tblPrEx>
          <w:tblCellMar>
            <w:top w:w="0" w:type="dxa"/>
            <w:bottom w:w="0" w:type="dxa"/>
          </w:tblCellMar>
        </w:tblPrEx>
        <w:trPr>
          <w:cantSplit/>
        </w:trPr>
        <w:tc>
          <w:tcPr>
            <w:tcW w:w="3046" w:type="dxa"/>
          </w:tcPr>
          <w:p w:rsidR="00162316" w:rsidRPr="00360005" w:rsidRDefault="00162316" w:rsidP="00162316">
            <w:pPr>
              <w:pStyle w:val="Underskrifter"/>
            </w:pPr>
            <w:r w:rsidRPr="00360005">
              <w:t>Gustav Fridolin (mp)</w:t>
            </w:r>
          </w:p>
        </w:tc>
        <w:tc>
          <w:tcPr>
            <w:tcW w:w="3047" w:type="dxa"/>
          </w:tcPr>
          <w:p w:rsidR="00162316" w:rsidRPr="00360005" w:rsidRDefault="00162316" w:rsidP="00162316">
            <w:pPr>
              <w:pStyle w:val="Underskrifter"/>
            </w:pPr>
            <w:r w:rsidRPr="00360005">
              <w:t>Lotta Hedström (mp)</w:t>
            </w:r>
          </w:p>
        </w:tc>
      </w:tr>
    </w:tbl>
    <w:p w:rsidR="00B05274" w:rsidRPr="00360005" w:rsidRDefault="00B05274" w:rsidP="00162316">
      <w:pPr>
        <w:pStyle w:val="Normaltindrag"/>
      </w:pPr>
    </w:p>
    <w:sectPr w:rsidR="00B05274" w:rsidRPr="00360005" w:rsidSect="001623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15C" w:rsidRPr="00360005" w:rsidRDefault="0009215C">
      <w:r w:rsidRPr="00360005">
        <w:separator/>
      </w:r>
    </w:p>
  </w:endnote>
  <w:endnote w:type="continuationSeparator" w:id="0">
    <w:p w:rsidR="0009215C" w:rsidRPr="00360005" w:rsidRDefault="0009215C">
      <w:r w:rsidRPr="00360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3A" w:rsidRPr="00360005" w:rsidRDefault="00360005" w:rsidP="00162316">
    <w:pPr>
      <w:pStyle w:val="Sidfot"/>
    </w:pPr>
    <w:r w:rsidRPr="003600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325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316" w:rsidRDefault="001623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316" w:rsidRDefault="001623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60005" w:rsidRDefault="00360005" w:rsidP="00162316">
    <w:pPr>
      <w:pStyle w:val="Sidfot"/>
    </w:pPr>
    <w:r w:rsidRPr="003600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032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316" w:rsidRDefault="001623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316" w:rsidRDefault="001623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60005" w:rsidRDefault="00360005" w:rsidP="00162316">
    <w:pPr>
      <w:pStyle w:val="Sidfot"/>
    </w:pPr>
    <w:r w:rsidRPr="003600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542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316" w:rsidRDefault="001623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316" w:rsidRDefault="001623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15C" w:rsidRPr="00360005" w:rsidRDefault="0009215C">
      <w:r w:rsidRPr="00360005">
        <w:separator/>
      </w:r>
    </w:p>
  </w:footnote>
  <w:footnote w:type="continuationSeparator" w:id="0">
    <w:p w:rsidR="0009215C" w:rsidRPr="00360005" w:rsidRDefault="0009215C">
      <w:r w:rsidRPr="003600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3A" w:rsidRPr="00360005" w:rsidRDefault="00360005" w:rsidP="00162316">
    <w:pPr>
      <w:pStyle w:val="Sidhuvud"/>
    </w:pPr>
    <w:r w:rsidRPr="003600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42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316" w:rsidRDefault="0016231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316" w:rsidRDefault="0016231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60005" w:rsidRDefault="00360005" w:rsidP="00162316">
    <w:pPr>
      <w:pStyle w:val="Sidhuvud"/>
    </w:pPr>
    <w:r w:rsidRPr="003600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513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316" w:rsidRDefault="0016231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316" w:rsidRDefault="0016231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316" w:rsidRPr="00360005" w:rsidRDefault="00162316">
    <w:pPr>
      <w:pStyle w:val="FSHNormal"/>
      <w:tabs>
        <w:tab w:val="right" w:pos="5840"/>
      </w:tabs>
    </w:pPr>
    <w:r w:rsidRPr="00360005">
      <w:br/>
    </w:r>
    <w:r w:rsidRPr="00360005">
      <w:fldChar w:fldCharType="begin" w:fldLock="1"/>
    </w:r>
    <w:r w:rsidRPr="00360005">
      <w:instrText xml:space="preserve"> DOCPROPERTY</w:instrText>
    </w:r>
    <w:r w:rsidRPr="00360005">
      <w:rPr>
        <w:sz w:val="18"/>
      </w:rPr>
      <w:instrText xml:space="preserve"> "YearUser" *\charformat </w:instrText>
    </w:r>
    <w:r w:rsidRPr="00360005">
      <w:fldChar w:fldCharType="separate"/>
    </w:r>
    <w:r w:rsidRPr="00360005">
      <w:t>2005/06</w:t>
    </w:r>
    <w:r w:rsidRPr="00360005">
      <w:fldChar w:fldCharType="end"/>
    </w:r>
    <w:r w:rsidRPr="00360005">
      <w:t xml:space="preserve"> </w:t>
    </w:r>
    <w:r w:rsidRPr="00360005">
      <w:tab/>
      <w:t xml:space="preserve">mnr: </w:t>
    </w:r>
    <w:r w:rsidRPr="00360005">
      <w:fldChar w:fldCharType="begin" w:fldLock="1"/>
    </w:r>
    <w:r w:rsidRPr="00360005">
      <w:instrText xml:space="preserve"> DOCPROPERTY</w:instrText>
    </w:r>
    <w:r w:rsidRPr="00360005">
      <w:rPr>
        <w:sz w:val="18"/>
      </w:rPr>
      <w:instrText xml:space="preserve"> "Motionsnummer" *\charformat </w:instrText>
    </w:r>
    <w:r w:rsidRPr="00360005">
      <w:fldChar w:fldCharType="separate"/>
    </w:r>
    <w:r w:rsidRPr="00360005">
      <w:t>U245</w:t>
    </w:r>
    <w:r w:rsidRPr="00360005">
      <w:fldChar w:fldCharType="end"/>
    </w:r>
    <w:r w:rsidRPr="00360005">
      <w:br/>
    </w:r>
    <w:r w:rsidRPr="00360005">
      <w:fldChar w:fldCharType="begin" w:fldLock="1"/>
    </w:r>
    <w:r w:rsidRPr="00360005">
      <w:instrText xml:space="preserve"> DOCPROPERTY</w:instrText>
    </w:r>
    <w:r w:rsidRPr="00360005">
      <w:rPr>
        <w:sz w:val="18"/>
      </w:rPr>
      <w:instrText xml:space="preserve"> "Samling" *\charformat </w:instrText>
    </w:r>
    <w:r w:rsidRPr="00360005">
      <w:fldChar w:fldCharType="end"/>
    </w:r>
    <w:r w:rsidRPr="00360005">
      <w:tab/>
      <w:t xml:space="preserve">pnr: </w:t>
    </w:r>
    <w:r w:rsidRPr="00360005">
      <w:fldChar w:fldCharType="begin" w:fldLock="1"/>
    </w:r>
    <w:r w:rsidRPr="00360005">
      <w:instrText xml:space="preserve"> DOCPROPERTY</w:instrText>
    </w:r>
    <w:r w:rsidRPr="00360005">
      <w:rPr>
        <w:sz w:val="18"/>
      </w:rPr>
      <w:instrText xml:space="preserve"> "Partinummer" *\charformat </w:instrText>
    </w:r>
    <w:r w:rsidRPr="00360005">
      <w:fldChar w:fldCharType="separate"/>
    </w:r>
    <w:r w:rsidRPr="00360005">
      <w:t>mp915</w:t>
    </w:r>
    <w:r w:rsidRPr="00360005">
      <w:fldChar w:fldCharType="end"/>
    </w:r>
  </w:p>
  <w:p w:rsidR="00162316" w:rsidRPr="00360005" w:rsidRDefault="00162316">
    <w:pPr>
      <w:pStyle w:val="FSHRub1"/>
    </w:pPr>
    <w:r w:rsidRPr="00360005">
      <w:t>Motion till riksdagen</w:t>
    </w:r>
    <w:r w:rsidRPr="00360005">
      <w:br/>
    </w:r>
    <w:r w:rsidRPr="00360005">
      <w:fldChar w:fldCharType="begin" w:fldLock="1"/>
    </w:r>
    <w:r w:rsidRPr="00360005">
      <w:instrText xml:space="preserve"> DOCPROPERTY "YearUser" *\charformat </w:instrText>
    </w:r>
    <w:r w:rsidRPr="00360005">
      <w:fldChar w:fldCharType="separate"/>
    </w:r>
    <w:r w:rsidRPr="00360005">
      <w:t>2005/06</w:t>
    </w:r>
    <w:r w:rsidRPr="00360005">
      <w:fldChar w:fldCharType="end"/>
    </w:r>
    <w:r w:rsidRPr="00360005">
      <w:t>:</w:t>
    </w:r>
    <w:r w:rsidRPr="00360005">
      <w:fldChar w:fldCharType="begin" w:fldLock="1"/>
    </w:r>
    <w:r w:rsidRPr="00360005">
      <w:instrText xml:space="preserve"> DOCPROPERTY "Motionsnummer" *\charformat </w:instrText>
    </w:r>
    <w:r w:rsidRPr="00360005">
      <w:fldChar w:fldCharType="separate"/>
    </w:r>
    <w:r w:rsidRPr="00360005">
      <w:t>U245</w:t>
    </w:r>
    <w:r w:rsidRPr="00360005">
      <w:fldChar w:fldCharType="end"/>
    </w:r>
  </w:p>
  <w:p w:rsidR="00162316" w:rsidRPr="00360005" w:rsidRDefault="00162316">
    <w:pPr>
      <w:pStyle w:val="FSHNormalS5"/>
    </w:pPr>
    <w:r w:rsidRPr="00360005">
      <w:fldChar w:fldCharType="begin" w:fldLock="1"/>
    </w:r>
    <w:r w:rsidRPr="00360005">
      <w:instrText xml:space="preserve"> DOCPROPERTY "MotionarText" *\charformat </w:instrText>
    </w:r>
    <w:r w:rsidRPr="00360005">
      <w:fldChar w:fldCharType="separate"/>
    </w:r>
    <w:r w:rsidRPr="00360005">
      <w:t>av Gustav Fridolin och Lotta Hedström (mp)</w:t>
    </w:r>
    <w:r w:rsidRPr="00360005">
      <w:fldChar w:fldCharType="end"/>
    </w:r>
    <w:r w:rsidRPr="00360005">
      <w:br/>
    </w:r>
    <w:r w:rsidRPr="00360005">
      <w:fldChar w:fldCharType="begin" w:fldLock="1"/>
    </w:r>
    <w:r w:rsidRPr="00360005">
      <w:instrText xml:space="preserve"> DOCPROPERTY "SvarFrasKort" *\charformat </w:instrText>
    </w:r>
    <w:r w:rsidRPr="00360005">
      <w:fldChar w:fldCharType="end"/>
    </w:r>
  </w:p>
  <w:p w:rsidR="00162316" w:rsidRPr="00360005" w:rsidRDefault="00162316">
    <w:pPr>
      <w:pStyle w:val="FSHTitel"/>
    </w:pPr>
    <w:r w:rsidRPr="00360005">
      <w:fldChar w:fldCharType="begin" w:fldLock="1"/>
    </w:r>
    <w:r w:rsidRPr="00360005">
      <w:instrText xml:space="preserve"> DOCPROPERTY</w:instrText>
    </w:r>
    <w:r w:rsidRPr="00360005">
      <w:rPr>
        <w:sz w:val="18"/>
      </w:rPr>
      <w:instrText xml:space="preserve"> "RubrikSvar" *\charformat </w:instrText>
    </w:r>
    <w:r w:rsidRPr="00360005">
      <w:fldChar w:fldCharType="separate"/>
    </w:r>
    <w:r w:rsidRPr="00360005">
      <w:t>Bistånd och funktionshinder</w:t>
    </w:r>
    <w:r w:rsidRPr="00360005">
      <w:fldChar w:fldCharType="end"/>
    </w:r>
  </w:p>
  <w:p w:rsidR="00162316" w:rsidRPr="00360005" w:rsidRDefault="00162316" w:rsidP="0016231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BF5A46"/>
    <w:multiLevelType w:val="hybridMultilevel"/>
    <w:tmpl w:val="5C301708"/>
    <w:lvl w:ilvl="0" w:tplc="3FFE697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B18271F"/>
    <w:multiLevelType w:val="multilevel"/>
    <w:tmpl w:val="21CE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B4E6C5A"/>
    <w:multiLevelType w:val="hybridMultilevel"/>
    <w:tmpl w:val="30C2E9DA"/>
    <w:lvl w:ilvl="0" w:tplc="A69ADE3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5924014">
    <w:abstractNumId w:val="15"/>
  </w:num>
  <w:num w:numId="2" w16cid:durableId="1184325847">
    <w:abstractNumId w:val="11"/>
  </w:num>
  <w:num w:numId="3" w16cid:durableId="1645814350">
    <w:abstractNumId w:val="13"/>
  </w:num>
  <w:num w:numId="4" w16cid:durableId="1109740986">
    <w:abstractNumId w:val="14"/>
  </w:num>
  <w:num w:numId="5" w16cid:durableId="468132068">
    <w:abstractNumId w:val="8"/>
  </w:num>
  <w:num w:numId="6" w16cid:durableId="223222767">
    <w:abstractNumId w:val="3"/>
  </w:num>
  <w:num w:numId="7" w16cid:durableId="1523591322">
    <w:abstractNumId w:val="2"/>
  </w:num>
  <w:num w:numId="8" w16cid:durableId="1705213390">
    <w:abstractNumId w:val="1"/>
  </w:num>
  <w:num w:numId="9" w16cid:durableId="409352577">
    <w:abstractNumId w:val="0"/>
  </w:num>
  <w:num w:numId="10" w16cid:durableId="1186016310">
    <w:abstractNumId w:val="9"/>
  </w:num>
  <w:num w:numId="11" w16cid:durableId="1270697802">
    <w:abstractNumId w:val="7"/>
  </w:num>
  <w:num w:numId="12" w16cid:durableId="237710374">
    <w:abstractNumId w:val="6"/>
  </w:num>
  <w:num w:numId="13" w16cid:durableId="1997680556">
    <w:abstractNumId w:val="5"/>
  </w:num>
  <w:num w:numId="14" w16cid:durableId="437605101">
    <w:abstractNumId w:val="4"/>
  </w:num>
  <w:num w:numId="15" w16cid:durableId="192618450">
    <w:abstractNumId w:val="12"/>
  </w:num>
  <w:num w:numId="16" w16cid:durableId="1803306229">
    <w:abstractNumId w:val="16"/>
  </w:num>
  <w:num w:numId="17" w16cid:durableId="665942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CE66DC"/>
    <w:rsid w:val="0004381F"/>
    <w:rsid w:val="00064BC3"/>
    <w:rsid w:val="00066775"/>
    <w:rsid w:val="00072FB9"/>
    <w:rsid w:val="0009215C"/>
    <w:rsid w:val="00100531"/>
    <w:rsid w:val="00162316"/>
    <w:rsid w:val="00201DFB"/>
    <w:rsid w:val="00204A63"/>
    <w:rsid w:val="00212FF1"/>
    <w:rsid w:val="00230193"/>
    <w:rsid w:val="0025068A"/>
    <w:rsid w:val="002818D3"/>
    <w:rsid w:val="002D11A8"/>
    <w:rsid w:val="00360005"/>
    <w:rsid w:val="0040463A"/>
    <w:rsid w:val="00445271"/>
    <w:rsid w:val="004A0504"/>
    <w:rsid w:val="004E38D9"/>
    <w:rsid w:val="005B145B"/>
    <w:rsid w:val="00740D6D"/>
    <w:rsid w:val="00794149"/>
    <w:rsid w:val="007B67A7"/>
    <w:rsid w:val="007C6092"/>
    <w:rsid w:val="00890367"/>
    <w:rsid w:val="00A053C6"/>
    <w:rsid w:val="00B05274"/>
    <w:rsid w:val="00B13BF0"/>
    <w:rsid w:val="00C1285C"/>
    <w:rsid w:val="00C27B7D"/>
    <w:rsid w:val="00CE66DC"/>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71770F-288A-4215-8D35-36169907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05274"/>
    <w:pPr>
      <w:spacing w:before="125" w:line="250" w:lineRule="atLeast"/>
      <w:jc w:val="both"/>
    </w:pPr>
    <w:rPr>
      <w:sz w:val="19"/>
      <w:lang w:val="sv-SE" w:eastAsia="sv-SE"/>
    </w:rPr>
  </w:style>
  <w:style w:type="paragraph" w:styleId="Rubrik1">
    <w:name w:val="heading 1"/>
    <w:basedOn w:val="Normal"/>
    <w:next w:val="Normal"/>
    <w:qFormat/>
    <w:rsid w:val="00B0527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05274"/>
    <w:pPr>
      <w:spacing w:before="500" w:line="250" w:lineRule="exact"/>
      <w:outlineLvl w:val="1"/>
    </w:pPr>
    <w:rPr>
      <w:sz w:val="27"/>
    </w:rPr>
  </w:style>
  <w:style w:type="paragraph" w:styleId="Rubrik3">
    <w:name w:val="heading 3"/>
    <w:aliases w:val="Mellanrubrik"/>
    <w:basedOn w:val="Rubrik2"/>
    <w:next w:val="Normal"/>
    <w:qFormat/>
    <w:rsid w:val="00B05274"/>
    <w:pPr>
      <w:spacing w:before="250" w:after="0"/>
      <w:outlineLvl w:val="2"/>
    </w:pPr>
    <w:rPr>
      <w:b/>
      <w:sz w:val="21"/>
    </w:rPr>
  </w:style>
  <w:style w:type="paragraph" w:styleId="Rubrik4">
    <w:name w:val="heading 4"/>
    <w:aliases w:val="KursivRubrik"/>
    <w:basedOn w:val="Rubrik3"/>
    <w:next w:val="Normal"/>
    <w:qFormat/>
    <w:rsid w:val="00B05274"/>
    <w:pPr>
      <w:outlineLvl w:val="3"/>
    </w:pPr>
    <w:rPr>
      <w:b w:val="0"/>
      <w:i/>
    </w:rPr>
  </w:style>
  <w:style w:type="paragraph" w:styleId="Rubrik5">
    <w:name w:val="heading 5"/>
    <w:aliases w:val="PackadFetRubrik,PackadKursivRubrik"/>
    <w:basedOn w:val="Rubrik4"/>
    <w:next w:val="Normal"/>
    <w:qFormat/>
    <w:rsid w:val="00B05274"/>
    <w:pPr>
      <w:spacing w:before="125"/>
      <w:outlineLvl w:val="4"/>
    </w:pPr>
    <w:rPr>
      <w:i w:val="0"/>
      <w:sz w:val="19"/>
    </w:rPr>
  </w:style>
  <w:style w:type="paragraph" w:styleId="Rubrik6">
    <w:name w:val="heading 6"/>
    <w:basedOn w:val="Rubrik5"/>
    <w:next w:val="Normal"/>
    <w:qFormat/>
    <w:rsid w:val="00B05274"/>
    <w:pPr>
      <w:spacing w:before="50" w:line="200" w:lineRule="exact"/>
      <w:outlineLvl w:val="5"/>
    </w:pPr>
    <w:rPr>
      <w:caps/>
      <w:sz w:val="14"/>
    </w:rPr>
  </w:style>
  <w:style w:type="paragraph" w:styleId="Rubrik7">
    <w:name w:val="heading 7"/>
    <w:basedOn w:val="Rubrik6"/>
    <w:next w:val="Normal"/>
    <w:qFormat/>
    <w:rsid w:val="00B05274"/>
    <w:pPr>
      <w:spacing w:before="0"/>
      <w:outlineLvl w:val="6"/>
    </w:pPr>
  </w:style>
  <w:style w:type="paragraph" w:styleId="Rubrik8">
    <w:name w:val="heading 8"/>
    <w:basedOn w:val="Rubrik7"/>
    <w:next w:val="Normal"/>
    <w:qFormat/>
    <w:rsid w:val="00B05274"/>
    <w:pPr>
      <w:outlineLvl w:val="7"/>
    </w:pPr>
  </w:style>
  <w:style w:type="paragraph" w:styleId="Rubrik9">
    <w:name w:val="heading 9"/>
    <w:basedOn w:val="Rubrik8"/>
    <w:next w:val="Normal"/>
    <w:qFormat/>
    <w:rsid w:val="00B05274"/>
    <w:pPr>
      <w:outlineLvl w:val="8"/>
    </w:pPr>
  </w:style>
  <w:style w:type="character" w:default="1" w:styleId="Standardstycketeckensnitt">
    <w:name w:val="Default Paragraph Font"/>
    <w:semiHidden/>
    <w:rsid w:val="00B0527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05274"/>
  </w:style>
  <w:style w:type="paragraph" w:styleId="Normaltindrag">
    <w:name w:val="Normal Indent"/>
    <w:aliases w:val="Normal_indrag,Normal Indrag"/>
    <w:basedOn w:val="Normal"/>
    <w:rsid w:val="00B05274"/>
    <w:pPr>
      <w:spacing w:before="0"/>
      <w:ind w:firstLine="227"/>
    </w:pPr>
  </w:style>
  <w:style w:type="paragraph" w:styleId="Citat">
    <w:name w:val="Quote"/>
    <w:basedOn w:val="Normal"/>
    <w:next w:val="Normal"/>
    <w:qFormat/>
    <w:rsid w:val="00B05274"/>
    <w:pPr>
      <w:spacing w:line="200" w:lineRule="exact"/>
      <w:ind w:left="340"/>
    </w:pPr>
  </w:style>
  <w:style w:type="paragraph" w:customStyle="1" w:styleId="Citatindrag">
    <w:name w:val="Citat_indrag"/>
    <w:aliases w:val="Packad"/>
    <w:basedOn w:val="Citat"/>
    <w:rsid w:val="00B05274"/>
    <w:pPr>
      <w:spacing w:before="0"/>
      <w:ind w:firstLine="227"/>
    </w:pPr>
  </w:style>
  <w:style w:type="paragraph" w:customStyle="1" w:styleId="FSHNormal">
    <w:name w:val="FSH_Normal"/>
    <w:semiHidden/>
    <w:rsid w:val="00B0527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05274"/>
    <w:pPr>
      <w:spacing w:line="240" w:lineRule="auto"/>
    </w:pPr>
  </w:style>
  <w:style w:type="paragraph" w:customStyle="1" w:styleId="FSHNormalS5">
    <w:name w:val="FSH_NormalS5"/>
    <w:basedOn w:val="FSHNormal"/>
    <w:next w:val="FSHNormal"/>
    <w:semiHidden/>
    <w:rsid w:val="00B05274"/>
    <w:pPr>
      <w:keepNext/>
      <w:keepLines/>
      <w:widowControl/>
      <w:spacing w:before="230" w:after="520" w:line="250" w:lineRule="exact"/>
    </w:pPr>
    <w:rPr>
      <w:b/>
      <w:sz w:val="27"/>
    </w:rPr>
  </w:style>
  <w:style w:type="paragraph" w:customStyle="1" w:styleId="FSHNormL">
    <w:name w:val="FSH_NormLÖ"/>
    <w:basedOn w:val="FSHNormal"/>
    <w:next w:val="FSHNormal"/>
    <w:semiHidden/>
    <w:rsid w:val="00B05274"/>
    <w:pPr>
      <w:pBdr>
        <w:top w:val="single" w:sz="12" w:space="1" w:color="auto"/>
      </w:pBdr>
    </w:pPr>
  </w:style>
  <w:style w:type="paragraph" w:customStyle="1" w:styleId="FSHRub1">
    <w:name w:val="FSH_Rub1"/>
    <w:aliases w:val="Rubrik1_S5,Huvudrubrik"/>
    <w:basedOn w:val="FSHNormal"/>
    <w:next w:val="FSHNormal"/>
    <w:semiHidden/>
    <w:rsid w:val="00B0527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05274"/>
    <w:pPr>
      <w:spacing w:before="240" w:after="80" w:line="360" w:lineRule="exact"/>
    </w:pPr>
    <w:rPr>
      <w:sz w:val="36"/>
    </w:rPr>
  </w:style>
  <w:style w:type="paragraph" w:customStyle="1" w:styleId="FSHTitel">
    <w:name w:val="FSH_Titel"/>
    <w:aliases w:val="Dokumentrubrik"/>
    <w:basedOn w:val="FSHRub1"/>
    <w:next w:val="FSHNormal"/>
    <w:semiHidden/>
    <w:rsid w:val="00B05274"/>
    <w:pPr>
      <w:pBdr>
        <w:bottom w:val="single" w:sz="4" w:space="3" w:color="auto"/>
      </w:pBdr>
      <w:spacing w:before="0" w:after="80" w:line="400" w:lineRule="exact"/>
    </w:pPr>
    <w:rPr>
      <w:sz w:val="40"/>
    </w:rPr>
  </w:style>
  <w:style w:type="paragraph" w:customStyle="1" w:styleId="hemstl95att44hemstpunkt44hemstpunktflera44hemst228llanspunkt44f246rslagstext">
    <w:name w:val="hemstl95att44hemstpunkt44hemstpunktflera44hemst228llanspunkt44f246rslagstext"/>
    <w:basedOn w:val="Normal"/>
    <w:rsid w:val="00B05274"/>
    <w:pPr>
      <w:spacing w:line="240" w:lineRule="auto"/>
    </w:pPr>
    <w:rPr>
      <w:rFonts w:ascii="Verdana" w:hAnsi="Verdana"/>
      <w:szCs w:val="24"/>
    </w:rPr>
  </w:style>
  <w:style w:type="paragraph" w:customStyle="1" w:styleId="normal44beslutdnr">
    <w:name w:val="normal44beslutdnr"/>
    <w:basedOn w:val="Normal"/>
    <w:rsid w:val="00B05274"/>
    <w:pPr>
      <w:spacing w:line="240" w:lineRule="auto"/>
    </w:pPr>
    <w:rPr>
      <w:rFonts w:ascii="Verdana" w:hAnsi="Verdana"/>
      <w:szCs w:val="24"/>
    </w:rPr>
  </w:style>
  <w:style w:type="paragraph" w:customStyle="1" w:styleId="Hemstlrubrik">
    <w:name w:val="Hemstl_rubrik"/>
    <w:basedOn w:val="Rubrik1"/>
    <w:next w:val="Normal"/>
    <w:rsid w:val="00162316"/>
    <w:pPr>
      <w:spacing w:after="250"/>
    </w:pPr>
  </w:style>
  <w:style w:type="paragraph" w:customStyle="1" w:styleId="KantRubrikS5H">
    <w:name w:val="KantRubrikS5H"/>
    <w:semiHidden/>
    <w:rsid w:val="00B0527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05274"/>
    <w:pPr>
      <w:spacing w:line="200" w:lineRule="exact"/>
    </w:pPr>
  </w:style>
  <w:style w:type="paragraph" w:customStyle="1" w:styleId="KantRubrikS5V">
    <w:name w:val="KantRubrikS5V"/>
    <w:basedOn w:val="KantRubrikS5H"/>
    <w:semiHidden/>
    <w:rsid w:val="00B05274"/>
    <w:pPr>
      <w:tabs>
        <w:tab w:val="right" w:pos="1814"/>
        <w:tab w:val="left" w:pos="1899"/>
      </w:tabs>
      <w:ind w:right="0"/>
      <w:jc w:val="left"/>
    </w:pPr>
  </w:style>
  <w:style w:type="paragraph" w:customStyle="1" w:styleId="KantRubrikS5Vrad2">
    <w:name w:val="KantRubrikS5Vrad2"/>
    <w:basedOn w:val="KantRubrikS5V"/>
    <w:semiHidden/>
    <w:rsid w:val="00B05274"/>
    <w:pPr>
      <w:tabs>
        <w:tab w:val="clear" w:pos="1814"/>
        <w:tab w:val="clear" w:pos="1899"/>
        <w:tab w:val="right" w:pos="1418"/>
        <w:tab w:val="left" w:pos="1503"/>
      </w:tabs>
    </w:pPr>
  </w:style>
  <w:style w:type="paragraph" w:customStyle="1" w:styleId="Lagtext">
    <w:name w:val="Lagtext"/>
    <w:basedOn w:val="Lagtextrubrik"/>
    <w:next w:val="Lagtextindrag"/>
    <w:rsid w:val="00B05274"/>
    <w:pPr>
      <w:spacing w:before="0"/>
    </w:pPr>
    <w:rPr>
      <w:sz w:val="19"/>
    </w:rPr>
  </w:style>
  <w:style w:type="paragraph" w:customStyle="1" w:styleId="Lagtextrubrik">
    <w:name w:val="Lagtext_rubrik"/>
    <w:basedOn w:val="Normal"/>
    <w:next w:val="Normal"/>
    <w:rsid w:val="00B05274"/>
    <w:pPr>
      <w:suppressAutoHyphens/>
      <w:spacing w:line="220" w:lineRule="exact"/>
    </w:pPr>
    <w:rPr>
      <w:i/>
      <w:sz w:val="21"/>
    </w:rPr>
  </w:style>
  <w:style w:type="paragraph" w:customStyle="1" w:styleId="Lagtextindrag">
    <w:name w:val="Lagtext_indrag"/>
    <w:basedOn w:val="Lagtext"/>
    <w:rsid w:val="00B05274"/>
    <w:pPr>
      <w:ind w:firstLine="170"/>
    </w:pPr>
  </w:style>
  <w:style w:type="paragraph" w:customStyle="1" w:styleId="NormalA4fot">
    <w:name w:val="Normal_A4fot"/>
    <w:basedOn w:val="Normal"/>
    <w:semiHidden/>
    <w:rsid w:val="00B05274"/>
    <w:pPr>
      <w:spacing w:before="240" w:line="240" w:lineRule="auto"/>
      <w:jc w:val="center"/>
    </w:pPr>
  </w:style>
  <w:style w:type="paragraph" w:customStyle="1" w:styleId="NormalA4sidnr">
    <w:name w:val="Normal_A4sidnr"/>
    <w:basedOn w:val="Normal"/>
    <w:semiHidden/>
    <w:rsid w:val="00B05274"/>
    <w:pPr>
      <w:spacing w:after="240"/>
      <w:jc w:val="center"/>
    </w:pPr>
  </w:style>
  <w:style w:type="paragraph" w:customStyle="1" w:styleId="NormalS5sidnrH">
    <w:name w:val="Normal_S5sidnrH"/>
    <w:basedOn w:val="Normal"/>
    <w:semiHidden/>
    <w:rsid w:val="00B05274"/>
    <w:pPr>
      <w:spacing w:before="0" w:line="240" w:lineRule="auto"/>
      <w:ind w:right="57"/>
      <w:jc w:val="right"/>
    </w:pPr>
  </w:style>
  <w:style w:type="paragraph" w:customStyle="1" w:styleId="NormalS5sidnrV">
    <w:name w:val="Normal_S5sidnrV"/>
    <w:basedOn w:val="NormalS5sidnrH"/>
    <w:semiHidden/>
    <w:rsid w:val="00B05274"/>
    <w:pPr>
      <w:tabs>
        <w:tab w:val="right" w:pos="1814"/>
        <w:tab w:val="left" w:pos="1899"/>
      </w:tabs>
      <w:ind w:right="0"/>
      <w:jc w:val="left"/>
    </w:pPr>
  </w:style>
  <w:style w:type="paragraph" w:customStyle="1" w:styleId="Normal00">
    <w:name w:val="Normal00"/>
    <w:basedOn w:val="Normal"/>
    <w:semiHidden/>
    <w:rsid w:val="00B05274"/>
    <w:pPr>
      <w:spacing w:before="0" w:line="240" w:lineRule="auto"/>
      <w:jc w:val="left"/>
    </w:pPr>
  </w:style>
  <w:style w:type="paragraph" w:customStyle="1" w:styleId="PunktlistaBomb">
    <w:name w:val="Punktlista_Bomb"/>
    <w:aliases w:val="Bomb"/>
    <w:basedOn w:val="Normal"/>
    <w:rsid w:val="00B05274"/>
    <w:pPr>
      <w:numPr>
        <w:numId w:val="2"/>
      </w:numPr>
    </w:pPr>
  </w:style>
  <w:style w:type="paragraph" w:customStyle="1" w:styleId="PunktlistaNummer">
    <w:name w:val="Punktlista_Nummer"/>
    <w:aliases w:val="Nummerlista"/>
    <w:basedOn w:val="Normal"/>
    <w:rsid w:val="00B05274"/>
    <w:pPr>
      <w:numPr>
        <w:numId w:val="3"/>
      </w:numPr>
    </w:pPr>
  </w:style>
  <w:style w:type="paragraph" w:customStyle="1" w:styleId="PunktlistaTankstreck">
    <w:name w:val="Punktlista_Tankstreck"/>
    <w:aliases w:val="Tankstreck"/>
    <w:basedOn w:val="Normal"/>
    <w:rsid w:val="00B05274"/>
    <w:pPr>
      <w:numPr>
        <w:numId w:val="4"/>
      </w:numPr>
    </w:pPr>
  </w:style>
  <w:style w:type="paragraph" w:customStyle="1" w:styleId="RubrikSammanf">
    <w:name w:val="RubrikSammanf"/>
    <w:basedOn w:val="Rubrik1"/>
    <w:next w:val="Normal"/>
    <w:rsid w:val="00B05274"/>
  </w:style>
  <w:style w:type="paragraph" w:customStyle="1" w:styleId="RubrikInnehllsf">
    <w:name w:val="RubrikInnehållsf"/>
    <w:basedOn w:val="RubrikSammanf"/>
    <w:next w:val="Normal"/>
    <w:rsid w:val="00B05274"/>
  </w:style>
  <w:style w:type="paragraph" w:customStyle="1" w:styleId="Tabellochbildrubrik">
    <w:name w:val="Tabell och bildrubrik"/>
    <w:basedOn w:val="Normal"/>
    <w:next w:val="Normal"/>
    <w:rsid w:val="00B05274"/>
    <w:pPr>
      <w:suppressAutoHyphens/>
      <w:spacing w:before="300" w:line="200" w:lineRule="exact"/>
      <w:jc w:val="left"/>
    </w:pPr>
    <w:rPr>
      <w:caps/>
      <w:sz w:val="14"/>
    </w:rPr>
  </w:style>
  <w:style w:type="paragraph" w:customStyle="1" w:styleId="Underskrifter">
    <w:name w:val="Underskrifter"/>
    <w:basedOn w:val="Normal"/>
    <w:rsid w:val="00B05274"/>
    <w:pPr>
      <w:keepNext/>
      <w:keepLines/>
      <w:suppressAutoHyphens/>
      <w:spacing w:before="0" w:after="40" w:line="250" w:lineRule="exact"/>
    </w:pPr>
    <w:rPr>
      <w:i/>
    </w:rPr>
  </w:style>
  <w:style w:type="paragraph" w:customStyle="1" w:styleId="UnderskriftDatum">
    <w:name w:val="UnderskriftDatum"/>
    <w:basedOn w:val="Underskrifter"/>
    <w:next w:val="Underskrifter"/>
    <w:rsid w:val="00B05274"/>
    <w:pPr>
      <w:spacing w:before="250" w:after="125"/>
    </w:pPr>
    <w:rPr>
      <w:i w:val="0"/>
    </w:rPr>
  </w:style>
  <w:style w:type="paragraph" w:styleId="Sidhuvud">
    <w:name w:val="header"/>
    <w:basedOn w:val="Normal"/>
    <w:semiHidden/>
    <w:rsid w:val="00B05274"/>
    <w:pPr>
      <w:tabs>
        <w:tab w:val="center" w:pos="4536"/>
        <w:tab w:val="right" w:pos="9072"/>
      </w:tabs>
    </w:pPr>
  </w:style>
  <w:style w:type="paragraph" w:styleId="Sidfot">
    <w:name w:val="footer"/>
    <w:basedOn w:val="Normal"/>
    <w:semiHidden/>
    <w:rsid w:val="00B05274"/>
    <w:pPr>
      <w:tabs>
        <w:tab w:val="center" w:pos="4536"/>
        <w:tab w:val="right" w:pos="9072"/>
      </w:tabs>
    </w:pPr>
  </w:style>
  <w:style w:type="paragraph" w:styleId="Innehll1">
    <w:name w:val="toc 1"/>
    <w:basedOn w:val="Normal"/>
    <w:next w:val="Innehll2"/>
    <w:semiHidden/>
    <w:rsid w:val="00B05274"/>
    <w:pPr>
      <w:tabs>
        <w:tab w:val="right" w:leader="dot" w:pos="5953"/>
      </w:tabs>
      <w:suppressAutoHyphens/>
      <w:spacing w:before="0"/>
      <w:ind w:right="567"/>
      <w:jc w:val="left"/>
    </w:pPr>
  </w:style>
  <w:style w:type="paragraph" w:styleId="Innehll2">
    <w:name w:val="toc 2"/>
    <w:basedOn w:val="Innehll1"/>
    <w:next w:val="Innehll3"/>
    <w:semiHidden/>
    <w:rsid w:val="00B05274"/>
    <w:pPr>
      <w:ind w:left="284"/>
    </w:pPr>
  </w:style>
  <w:style w:type="paragraph" w:styleId="Innehll3">
    <w:name w:val="toc 3"/>
    <w:basedOn w:val="Innehll2"/>
    <w:next w:val="Innehll4"/>
    <w:semiHidden/>
    <w:rsid w:val="00B05274"/>
    <w:pPr>
      <w:ind w:left="567"/>
    </w:pPr>
  </w:style>
  <w:style w:type="paragraph" w:styleId="Innehll4">
    <w:name w:val="toc 4"/>
    <w:basedOn w:val="Innehll3"/>
    <w:next w:val="Normal"/>
    <w:semiHidden/>
    <w:rsid w:val="00B05274"/>
  </w:style>
  <w:style w:type="paragraph" w:customStyle="1" w:styleId="Hemstlatt">
    <w:name w:val="Hemstl_att"/>
    <w:aliases w:val="HemstPunkt,HemstPunktFlera,HemställansPunkt,Förslagstext"/>
    <w:basedOn w:val="Normal"/>
    <w:next w:val="Normal"/>
    <w:rsid w:val="00162316"/>
    <w:pPr>
      <w:keepLines/>
      <w:numPr>
        <w:numId w:val="17"/>
      </w:numPr>
      <w:spacing w:before="0"/>
    </w:pPr>
  </w:style>
  <w:style w:type="paragraph" w:styleId="Datum">
    <w:name w:val="Date"/>
    <w:basedOn w:val="Normal"/>
    <w:next w:val="Normal"/>
    <w:semiHidden/>
    <w:rsid w:val="00B05274"/>
  </w:style>
  <w:style w:type="character" w:styleId="Hyperlnk">
    <w:name w:val="Hyperlink"/>
    <w:basedOn w:val="Standardstycketeckensnitt"/>
    <w:semiHidden/>
    <w:rsid w:val="00B05274"/>
    <w:rPr>
      <w:color w:val="0000FF"/>
      <w:u w:val="single"/>
    </w:rPr>
  </w:style>
  <w:style w:type="paragraph" w:styleId="Indragetstycke">
    <w:name w:val="Block Text"/>
    <w:basedOn w:val="Normal"/>
    <w:semiHidden/>
    <w:rsid w:val="00B05274"/>
    <w:pPr>
      <w:spacing w:after="120"/>
      <w:ind w:left="1440" w:right="1440"/>
    </w:pPr>
  </w:style>
  <w:style w:type="paragraph" w:styleId="Innehll5">
    <w:name w:val="toc 5"/>
    <w:basedOn w:val="Innehll4"/>
    <w:next w:val="Normal"/>
    <w:semiHidden/>
    <w:rsid w:val="00B05274"/>
  </w:style>
  <w:style w:type="paragraph" w:styleId="Lista">
    <w:name w:val="List"/>
    <w:basedOn w:val="Normal"/>
    <w:semiHidden/>
    <w:rsid w:val="00B05274"/>
    <w:pPr>
      <w:ind w:left="283" w:hanging="283"/>
    </w:pPr>
  </w:style>
  <w:style w:type="paragraph" w:styleId="Normalwebb">
    <w:name w:val="Normal (Web)"/>
    <w:basedOn w:val="Normal"/>
    <w:semiHidden/>
    <w:rsid w:val="00B05274"/>
    <w:rPr>
      <w:szCs w:val="24"/>
    </w:rPr>
  </w:style>
  <w:style w:type="paragraph" w:styleId="Numreradlista">
    <w:name w:val="List Number"/>
    <w:basedOn w:val="Normal"/>
    <w:semiHidden/>
    <w:rsid w:val="00B05274"/>
    <w:pPr>
      <w:numPr>
        <w:numId w:val="5"/>
      </w:numPr>
    </w:pPr>
  </w:style>
  <w:style w:type="paragraph" w:styleId="Punktlista">
    <w:name w:val="List Bullet"/>
    <w:basedOn w:val="Normal"/>
    <w:semiHidden/>
    <w:rsid w:val="00B05274"/>
    <w:pPr>
      <w:numPr>
        <w:numId w:val="10"/>
      </w:numPr>
    </w:pPr>
  </w:style>
  <w:style w:type="character" w:styleId="Radnummer">
    <w:name w:val="line number"/>
    <w:basedOn w:val="Standardstycketeckensnitt"/>
    <w:semiHidden/>
    <w:rsid w:val="00B05274"/>
  </w:style>
  <w:style w:type="character" w:styleId="Sidnummer">
    <w:name w:val="page number"/>
    <w:basedOn w:val="Standardstycketeckensnitt"/>
    <w:semiHidden/>
    <w:rsid w:val="00B05274"/>
  </w:style>
  <w:style w:type="paragraph" w:styleId="Signatur">
    <w:name w:val="Signature"/>
    <w:basedOn w:val="Normal"/>
    <w:semiHidden/>
    <w:rsid w:val="00B05274"/>
    <w:pPr>
      <w:ind w:left="4252"/>
    </w:pPr>
  </w:style>
  <w:style w:type="paragraph" w:styleId="Underrubrik">
    <w:name w:val="Subtitle"/>
    <w:basedOn w:val="Normal"/>
    <w:qFormat/>
    <w:rsid w:val="00B05274"/>
    <w:pPr>
      <w:spacing w:after="60"/>
      <w:jc w:val="center"/>
      <w:outlineLvl w:val="1"/>
    </w:pPr>
    <w:rPr>
      <w:rFonts w:ascii="Arial" w:hAnsi="Arial" w:cs="Arial"/>
      <w:szCs w:val="24"/>
    </w:rPr>
  </w:style>
  <w:style w:type="character" w:customStyle="1" w:styleId="italic">
    <w:name w:val="italic"/>
    <w:basedOn w:val="Standardstycketeckensnitt"/>
    <w:rsid w:val="00B05274"/>
    <w:rPr>
      <w:rFonts w:ascii="Verdana" w:hAnsi="Verdana" w:hint="default"/>
    </w:rPr>
  </w:style>
  <w:style w:type="paragraph" w:customStyle="1" w:styleId="citat0">
    <w:name w:val="citat"/>
    <w:basedOn w:val="Normal"/>
    <w:rsid w:val="00B05274"/>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B0527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745</Words>
  <Characters>4645</Characters>
  <Application>Microsoft Office Word</Application>
  <DocSecurity>4</DocSecurity>
  <Lines>82</Lines>
  <Paragraphs>20</Paragraphs>
  <ScaleCrop>false</ScaleCrop>
  <HeadingPairs>
    <vt:vector size="2" baseType="variant">
      <vt:variant>
        <vt:lpstr>Rubrik</vt:lpstr>
      </vt:variant>
      <vt:variant>
        <vt:i4>1</vt:i4>
      </vt:variant>
    </vt:vector>
  </HeadingPairs>
  <TitlesOfParts>
    <vt:vector size="1" baseType="lpstr">
      <vt:lpstr>U245</vt:lpstr>
    </vt:vector>
  </TitlesOfParts>
  <Company>Riksdagen</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U245</dc:title>
  <dc:subject>U245</dc:subject>
  <dc:creator>Riksdagen</dc:creator>
  <cp:keywords>Riksdagen</cp:keywords>
  <dc:description/>
  <cp:lastModifiedBy>Lars Brink</cp:lastModifiedBy>
  <cp:revision>2</cp:revision>
  <cp:lastPrinted>2005-11-28T15:36:00Z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Bistånd och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och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Fridolin och Lotta Hedström (mp)</vt:lpwstr>
  </property>
  <property fmtid="{D5CDD505-2E9C-101B-9397-08002B2CF9AE}" pid="26" name="MotionarLista">
    <vt:lpwstr>Fridolin, Gustav (mp)\Hedström,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20052006000001090112000009150069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20052006000001090112000009150069</vt:lpwstr>
  </property>
  <property fmtid="{D5CDD505-2E9C-101B-9397-08002B2CF9AE}" pid="50" name="nummer">
    <vt:lpwstr>245</vt:lpwstr>
  </property>
  <property fmtid="{D5CDD505-2E9C-101B-9397-08002B2CF9AE}" pid="51" name="utskottsbeteckning">
    <vt:lpwstr>U</vt:lpwstr>
  </property>
</Properties>
</file>