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3D2B22" w:rsidP="0096348C">
            <w:pPr>
              <w:rPr>
                <w:b/>
              </w:rPr>
            </w:pPr>
            <w:r>
              <w:rPr>
                <w:b/>
              </w:rPr>
              <w:t>UTSKOTTSSAMMANTRÄDE 2017/18</w:t>
            </w:r>
            <w:r w:rsidR="0096348C">
              <w:rPr>
                <w:b/>
              </w:rPr>
              <w:t>:</w:t>
            </w:r>
            <w:r w:rsidR="00FA2CBC">
              <w:rPr>
                <w:b/>
              </w:rPr>
              <w:t>19</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780720" w:rsidP="0096348C">
            <w:r>
              <w:t>2018</w:t>
            </w:r>
            <w:r w:rsidR="009D6560">
              <w:t>-</w:t>
            </w:r>
            <w:r w:rsidR="00FA2CBC">
              <w:t>03-08</w:t>
            </w:r>
          </w:p>
        </w:tc>
      </w:tr>
      <w:tr w:rsidR="0096348C" w:rsidTr="00012D39">
        <w:tc>
          <w:tcPr>
            <w:tcW w:w="1985" w:type="dxa"/>
          </w:tcPr>
          <w:p w:rsidR="0096348C" w:rsidRDefault="0096348C" w:rsidP="0096348C">
            <w:r>
              <w:t>TID</w:t>
            </w:r>
          </w:p>
        </w:tc>
        <w:tc>
          <w:tcPr>
            <w:tcW w:w="6463" w:type="dxa"/>
          </w:tcPr>
          <w:p w:rsidR="00D12EAD" w:rsidRDefault="00FA2CBC" w:rsidP="0096348C">
            <w:r>
              <w:t>10.00–11.00</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tcPr>
          <w:p w:rsidR="0096348C" w:rsidRPr="001E1FAC" w:rsidRDefault="00275CD2" w:rsidP="00723D66">
            <w:pPr>
              <w:tabs>
                <w:tab w:val="left" w:pos="1701"/>
              </w:tabs>
              <w:rPr>
                <w:b/>
                <w:snapToGrid w:val="0"/>
              </w:rPr>
            </w:pPr>
            <w:r>
              <w:rPr>
                <w:b/>
                <w:snapToGrid w:val="0"/>
              </w:rPr>
              <w:t>Justering av protokoll</w:t>
            </w:r>
          </w:p>
          <w:p w:rsidR="001E1FAC" w:rsidRDefault="001E1FAC" w:rsidP="00723D66">
            <w:pPr>
              <w:tabs>
                <w:tab w:val="left" w:pos="1701"/>
              </w:tabs>
              <w:rPr>
                <w:snapToGrid w:val="0"/>
              </w:rPr>
            </w:pPr>
          </w:p>
          <w:p w:rsidR="003A729A" w:rsidRDefault="00275CD2" w:rsidP="00723D66">
            <w:pPr>
              <w:tabs>
                <w:tab w:val="left" w:pos="1701"/>
              </w:tabs>
              <w:rPr>
                <w:snapToGrid w:val="0"/>
              </w:rPr>
            </w:pPr>
            <w:r>
              <w:rPr>
                <w:snapToGrid w:val="0"/>
              </w:rPr>
              <w:t>Ut</w:t>
            </w:r>
            <w:r w:rsidR="003378A2">
              <w:rPr>
                <w:snapToGrid w:val="0"/>
              </w:rPr>
              <w:t>skottet justerade protokoll 2017</w:t>
            </w:r>
            <w:r w:rsidR="00FF71C4">
              <w:rPr>
                <w:snapToGrid w:val="0"/>
              </w:rPr>
              <w:t>/1</w:t>
            </w:r>
            <w:r w:rsidR="003378A2">
              <w:rPr>
                <w:snapToGrid w:val="0"/>
              </w:rPr>
              <w:t>8</w:t>
            </w:r>
            <w:r>
              <w:rPr>
                <w:snapToGrid w:val="0"/>
              </w:rPr>
              <w:t>:</w:t>
            </w:r>
            <w:r w:rsidR="00FA2CBC">
              <w:rPr>
                <w:snapToGrid w:val="0"/>
              </w:rPr>
              <w:t>18.</w:t>
            </w:r>
          </w:p>
          <w:p w:rsidR="00275CD2" w:rsidRDefault="00275CD2" w:rsidP="00723D66">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2</w:t>
            </w:r>
          </w:p>
        </w:tc>
        <w:tc>
          <w:tcPr>
            <w:tcW w:w="6946" w:type="dxa"/>
          </w:tcPr>
          <w:p w:rsidR="0096348C" w:rsidRPr="001E1FAC" w:rsidRDefault="00275CD2" w:rsidP="0096348C">
            <w:pPr>
              <w:tabs>
                <w:tab w:val="left" w:pos="1701"/>
              </w:tabs>
              <w:rPr>
                <w:b/>
                <w:snapToGrid w:val="0"/>
              </w:rPr>
            </w:pPr>
            <w:r>
              <w:rPr>
                <w:b/>
                <w:snapToGrid w:val="0"/>
              </w:rPr>
              <w:t>Kanslimeddelanden</w:t>
            </w:r>
          </w:p>
          <w:p w:rsidR="001E1FAC" w:rsidRDefault="001E1FAC" w:rsidP="0096348C">
            <w:pPr>
              <w:tabs>
                <w:tab w:val="left" w:pos="1701"/>
              </w:tabs>
              <w:rPr>
                <w:snapToGrid w:val="0"/>
              </w:rPr>
            </w:pPr>
          </w:p>
          <w:p w:rsidR="003A729A" w:rsidRDefault="00FB538C" w:rsidP="0096348C">
            <w:pPr>
              <w:tabs>
                <w:tab w:val="left" w:pos="1701"/>
              </w:tabs>
              <w:rPr>
                <w:snapToGrid w:val="0"/>
              </w:rPr>
            </w:pPr>
            <w:r>
              <w:rPr>
                <w:snapToGrid w:val="0"/>
              </w:rPr>
              <w:t>Inkomna skrivelser enligt bilaga 2 anmäldes.</w:t>
            </w:r>
          </w:p>
          <w:p w:rsidR="00FA2CBC" w:rsidRDefault="00FA2CBC" w:rsidP="0096348C">
            <w:pPr>
              <w:tabs>
                <w:tab w:val="left" w:pos="1701"/>
              </w:tabs>
              <w:rPr>
                <w:snapToGrid w:val="0"/>
              </w:rPr>
            </w:pPr>
          </w:p>
          <w:p w:rsidR="00FA2CBC" w:rsidRDefault="00FA2CBC" w:rsidP="0096348C">
            <w:pPr>
              <w:tabs>
                <w:tab w:val="left" w:pos="1701"/>
              </w:tabs>
              <w:rPr>
                <w:snapToGrid w:val="0"/>
              </w:rPr>
            </w:pPr>
            <w:r>
              <w:rPr>
                <w:snapToGrid w:val="0"/>
              </w:rPr>
              <w:t>Kanslichefen påminde om att generaldirektör Katrin Westling Palm, Skatteverket kommer till sammanträdet torsdagen den 15 mars 2018.</w:t>
            </w:r>
          </w:p>
          <w:p w:rsidR="00FA2CBC" w:rsidRDefault="00FA2CBC" w:rsidP="0096348C">
            <w:pPr>
              <w:tabs>
                <w:tab w:val="left" w:pos="1701"/>
              </w:tabs>
              <w:rPr>
                <w:snapToGrid w:val="0"/>
              </w:rPr>
            </w:pPr>
          </w:p>
          <w:p w:rsidR="00FA2CBC" w:rsidRDefault="00FA2CBC" w:rsidP="0096348C">
            <w:pPr>
              <w:tabs>
                <w:tab w:val="left" w:pos="1701"/>
              </w:tabs>
              <w:rPr>
                <w:snapToGrid w:val="0"/>
              </w:rPr>
            </w:pPr>
            <w:r>
              <w:rPr>
                <w:snapToGrid w:val="0"/>
              </w:rPr>
              <w:t>Vidare informerade kanslichefen om att ett seminarium om Agenda 2030 kommer att äga rum onsdagen den 23 maj 2018 kl. 9.30–12.00 i någon av första- eller andrakammarsalarna.</w:t>
            </w:r>
          </w:p>
          <w:p w:rsidR="00275CD2" w:rsidRDefault="00275CD2"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3</w:t>
            </w:r>
          </w:p>
        </w:tc>
        <w:tc>
          <w:tcPr>
            <w:tcW w:w="6946" w:type="dxa"/>
          </w:tcPr>
          <w:p w:rsidR="0096348C" w:rsidRPr="00D44270" w:rsidRDefault="00FA2CBC" w:rsidP="0096348C">
            <w:pPr>
              <w:tabs>
                <w:tab w:val="left" w:pos="1701"/>
              </w:tabs>
              <w:rPr>
                <w:b/>
                <w:snapToGrid w:val="0"/>
              </w:rPr>
            </w:pPr>
            <w:r>
              <w:rPr>
                <w:b/>
                <w:snapToGrid w:val="0"/>
              </w:rPr>
              <w:t>Punktskatter (SkU10)</w:t>
            </w:r>
          </w:p>
          <w:p w:rsidR="00D12EAD" w:rsidRDefault="00D12EAD" w:rsidP="0096348C">
            <w:pPr>
              <w:tabs>
                <w:tab w:val="left" w:pos="1701"/>
              </w:tabs>
              <w:rPr>
                <w:snapToGrid w:val="0"/>
              </w:rPr>
            </w:pPr>
          </w:p>
          <w:p w:rsidR="00FA2CBC" w:rsidRDefault="00FA2CBC" w:rsidP="0096348C">
            <w:pPr>
              <w:tabs>
                <w:tab w:val="left" w:pos="1701"/>
              </w:tabs>
              <w:rPr>
                <w:snapToGrid w:val="0"/>
              </w:rPr>
            </w:pPr>
            <w:r>
              <w:rPr>
                <w:snapToGrid w:val="0"/>
              </w:rPr>
              <w:t>Utskottet fortsatte behandlingen av motioner.</w:t>
            </w:r>
          </w:p>
          <w:p w:rsidR="00FA2CBC" w:rsidRDefault="00FA2CBC" w:rsidP="0096348C">
            <w:pPr>
              <w:tabs>
                <w:tab w:val="left" w:pos="1701"/>
              </w:tabs>
              <w:rPr>
                <w:snapToGrid w:val="0"/>
              </w:rPr>
            </w:pPr>
          </w:p>
          <w:p w:rsidR="00FB538C" w:rsidRDefault="00FA2CBC" w:rsidP="0096348C">
            <w:pPr>
              <w:tabs>
                <w:tab w:val="left" w:pos="1701"/>
              </w:tabs>
              <w:rPr>
                <w:snapToGrid w:val="0"/>
              </w:rPr>
            </w:pPr>
            <w:r>
              <w:rPr>
                <w:snapToGrid w:val="0"/>
              </w:rPr>
              <w:t>Utskottet justerade betänkande 2017/18:SkU10.</w:t>
            </w:r>
          </w:p>
          <w:p w:rsidR="00FA2CBC" w:rsidRDefault="00FA2CBC" w:rsidP="0096348C">
            <w:pPr>
              <w:tabs>
                <w:tab w:val="left" w:pos="1701"/>
              </w:tabs>
              <w:rPr>
                <w:snapToGrid w:val="0"/>
              </w:rPr>
            </w:pPr>
          </w:p>
          <w:p w:rsidR="00FA2CBC" w:rsidRDefault="00FA2CBC" w:rsidP="0096348C">
            <w:pPr>
              <w:tabs>
                <w:tab w:val="left" w:pos="1701"/>
              </w:tabs>
              <w:rPr>
                <w:snapToGrid w:val="0"/>
              </w:rPr>
            </w:pPr>
            <w:r>
              <w:rPr>
                <w:snapToGrid w:val="0"/>
              </w:rPr>
              <w:t>M-, SD-, C-, V-, L- och KD-ledamöterna anmälde reservationer.</w:t>
            </w:r>
          </w:p>
          <w:p w:rsidR="003A729A" w:rsidRDefault="003A729A"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4</w:t>
            </w:r>
          </w:p>
        </w:tc>
        <w:tc>
          <w:tcPr>
            <w:tcW w:w="6946" w:type="dxa"/>
          </w:tcPr>
          <w:p w:rsidR="00F93B25" w:rsidRDefault="00FA2CBC" w:rsidP="0096348C">
            <w:pPr>
              <w:tabs>
                <w:tab w:val="left" w:pos="1701"/>
              </w:tabs>
              <w:rPr>
                <w:b/>
                <w:snapToGrid w:val="0"/>
              </w:rPr>
            </w:pPr>
            <w:r>
              <w:rPr>
                <w:b/>
                <w:snapToGrid w:val="0"/>
              </w:rPr>
              <w:t>Mervärdesskatt (SkU11)</w:t>
            </w:r>
          </w:p>
          <w:p w:rsidR="00F93B25" w:rsidRDefault="00F93B25" w:rsidP="0096348C">
            <w:pPr>
              <w:tabs>
                <w:tab w:val="left" w:pos="1701"/>
              </w:tabs>
              <w:rPr>
                <w:snapToGrid w:val="0"/>
              </w:rPr>
            </w:pPr>
          </w:p>
          <w:p w:rsidR="00FA2CBC" w:rsidRDefault="00FA2CBC" w:rsidP="0096348C">
            <w:pPr>
              <w:tabs>
                <w:tab w:val="left" w:pos="1701"/>
              </w:tabs>
              <w:rPr>
                <w:snapToGrid w:val="0"/>
              </w:rPr>
            </w:pPr>
            <w:r>
              <w:rPr>
                <w:snapToGrid w:val="0"/>
              </w:rPr>
              <w:t>Utskottet fortsatte behandlingen av motioner.</w:t>
            </w:r>
          </w:p>
          <w:p w:rsidR="00FA2CBC" w:rsidRDefault="00FA2CBC" w:rsidP="0096348C">
            <w:pPr>
              <w:tabs>
                <w:tab w:val="left" w:pos="1701"/>
              </w:tabs>
              <w:rPr>
                <w:snapToGrid w:val="0"/>
              </w:rPr>
            </w:pPr>
          </w:p>
          <w:p w:rsidR="00FA2CBC" w:rsidRDefault="00FA2CBC" w:rsidP="0096348C">
            <w:pPr>
              <w:tabs>
                <w:tab w:val="left" w:pos="1701"/>
              </w:tabs>
              <w:rPr>
                <w:snapToGrid w:val="0"/>
              </w:rPr>
            </w:pPr>
            <w:r>
              <w:rPr>
                <w:snapToGrid w:val="0"/>
              </w:rPr>
              <w:t>Utskottet justerade betänkande 2017/18:SkU11.</w:t>
            </w:r>
          </w:p>
          <w:p w:rsidR="00FA2CBC" w:rsidRDefault="00FA2CBC" w:rsidP="0096348C">
            <w:pPr>
              <w:tabs>
                <w:tab w:val="left" w:pos="1701"/>
              </w:tabs>
              <w:rPr>
                <w:snapToGrid w:val="0"/>
              </w:rPr>
            </w:pPr>
          </w:p>
          <w:p w:rsidR="00FA2CBC" w:rsidRDefault="00FA2CBC" w:rsidP="0096348C">
            <w:pPr>
              <w:tabs>
                <w:tab w:val="left" w:pos="1701"/>
              </w:tabs>
              <w:rPr>
                <w:snapToGrid w:val="0"/>
              </w:rPr>
            </w:pPr>
            <w:r>
              <w:rPr>
                <w:snapToGrid w:val="0"/>
              </w:rPr>
              <w:t>M-, SD-, C-, L- och KD-ledamöterna anmälde reservationer.</w:t>
            </w:r>
          </w:p>
          <w:p w:rsidR="00F93B25" w:rsidRPr="00F93B25" w:rsidRDefault="00F93B25"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723D66">
              <w:rPr>
                <w:b/>
                <w:snapToGrid w:val="0"/>
              </w:rPr>
              <w:t>5</w:t>
            </w:r>
          </w:p>
        </w:tc>
        <w:tc>
          <w:tcPr>
            <w:tcW w:w="6946" w:type="dxa"/>
          </w:tcPr>
          <w:p w:rsidR="0096348C" w:rsidRPr="00D44270" w:rsidRDefault="00FA2CBC" w:rsidP="0096348C">
            <w:pPr>
              <w:tabs>
                <w:tab w:val="left" w:pos="1701"/>
              </w:tabs>
              <w:rPr>
                <w:b/>
                <w:snapToGrid w:val="0"/>
              </w:rPr>
            </w:pPr>
            <w:r>
              <w:rPr>
                <w:b/>
                <w:snapToGrid w:val="0"/>
              </w:rPr>
              <w:t>Förändrad trängselskatt i Stockholm för förbättrad tillgänglighet och transportinfrastruktur (SkU13)</w:t>
            </w:r>
          </w:p>
          <w:p w:rsidR="00CF4289" w:rsidRDefault="00CF4289" w:rsidP="00CF4289">
            <w:pPr>
              <w:tabs>
                <w:tab w:val="left" w:pos="1701"/>
              </w:tabs>
              <w:rPr>
                <w:snapToGrid w:val="0"/>
              </w:rPr>
            </w:pPr>
          </w:p>
          <w:p w:rsidR="00FA2CBC" w:rsidRDefault="00FA2CBC" w:rsidP="00CF4289">
            <w:pPr>
              <w:tabs>
                <w:tab w:val="left" w:pos="1701"/>
              </w:tabs>
              <w:rPr>
                <w:snapToGrid w:val="0"/>
              </w:rPr>
            </w:pPr>
            <w:r>
              <w:rPr>
                <w:snapToGrid w:val="0"/>
              </w:rPr>
              <w:t>Utskottet fortsatte behandlingen av motioner.</w:t>
            </w:r>
          </w:p>
          <w:p w:rsidR="00FA2CBC" w:rsidRDefault="00FA2CBC" w:rsidP="00CF4289">
            <w:pPr>
              <w:tabs>
                <w:tab w:val="left" w:pos="1701"/>
              </w:tabs>
              <w:rPr>
                <w:snapToGrid w:val="0"/>
              </w:rPr>
            </w:pPr>
          </w:p>
          <w:p w:rsidR="00FA2CBC" w:rsidRDefault="00FA2CBC" w:rsidP="00CF4289">
            <w:pPr>
              <w:tabs>
                <w:tab w:val="left" w:pos="1701"/>
              </w:tabs>
              <w:rPr>
                <w:snapToGrid w:val="0"/>
              </w:rPr>
            </w:pPr>
            <w:r>
              <w:rPr>
                <w:snapToGrid w:val="0"/>
              </w:rPr>
              <w:t>Utskottet justerade betänkande 2017/18:SkU13.</w:t>
            </w:r>
          </w:p>
          <w:p w:rsidR="00FA2CBC" w:rsidRDefault="00FA2CBC" w:rsidP="00CF4289">
            <w:pPr>
              <w:tabs>
                <w:tab w:val="left" w:pos="1701"/>
              </w:tabs>
              <w:rPr>
                <w:snapToGrid w:val="0"/>
              </w:rPr>
            </w:pPr>
          </w:p>
          <w:p w:rsidR="00FA2CBC" w:rsidRDefault="00FA2CBC" w:rsidP="00CF4289">
            <w:pPr>
              <w:tabs>
                <w:tab w:val="left" w:pos="1701"/>
              </w:tabs>
              <w:rPr>
                <w:snapToGrid w:val="0"/>
              </w:rPr>
            </w:pPr>
            <w:r>
              <w:rPr>
                <w:snapToGrid w:val="0"/>
              </w:rPr>
              <w:t>SD- och L-ledamöterna anmälde reservationer.</w:t>
            </w:r>
          </w:p>
          <w:p w:rsidR="003A729A" w:rsidRDefault="003A729A" w:rsidP="0096348C">
            <w:pPr>
              <w:tabs>
                <w:tab w:val="left" w:pos="1701"/>
              </w:tabs>
              <w:rPr>
                <w:snapToGrid w:val="0"/>
              </w:rPr>
            </w:pPr>
          </w:p>
        </w:tc>
      </w:tr>
    </w:tbl>
    <w:p w:rsidR="00FA2CBC" w:rsidRDefault="00FA2CBC">
      <w:r>
        <w:br w:type="page"/>
      </w:r>
    </w:p>
    <w:p w:rsidR="00EA0083" w:rsidRDefault="00EA0083"/>
    <w:p w:rsidR="00EA0083" w:rsidRDefault="00EA0083"/>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F93B25" w:rsidTr="00D12EAD">
        <w:tc>
          <w:tcPr>
            <w:tcW w:w="567" w:type="dxa"/>
          </w:tcPr>
          <w:p w:rsidR="00F93B25" w:rsidRDefault="00F93B25" w:rsidP="0096348C">
            <w:pPr>
              <w:tabs>
                <w:tab w:val="left" w:pos="1701"/>
              </w:tabs>
              <w:rPr>
                <w:b/>
                <w:snapToGrid w:val="0"/>
              </w:rPr>
            </w:pPr>
            <w:r>
              <w:rPr>
                <w:b/>
                <w:snapToGrid w:val="0"/>
              </w:rPr>
              <w:t>§ 6</w:t>
            </w:r>
          </w:p>
        </w:tc>
        <w:tc>
          <w:tcPr>
            <w:tcW w:w="6946" w:type="dxa"/>
          </w:tcPr>
          <w:p w:rsidR="00F93B25" w:rsidRDefault="00FA2CBC" w:rsidP="0096348C">
            <w:pPr>
              <w:tabs>
                <w:tab w:val="left" w:pos="1701"/>
              </w:tabs>
              <w:rPr>
                <w:b/>
                <w:snapToGrid w:val="0"/>
              </w:rPr>
            </w:pPr>
            <w:r>
              <w:rPr>
                <w:b/>
                <w:snapToGrid w:val="0"/>
              </w:rPr>
              <w:t>Personalliggare i fler verksamheter (SkU14)</w:t>
            </w:r>
          </w:p>
          <w:p w:rsidR="00F93B25" w:rsidRDefault="00F93B25" w:rsidP="0096348C">
            <w:pPr>
              <w:tabs>
                <w:tab w:val="left" w:pos="1701"/>
              </w:tabs>
              <w:rPr>
                <w:snapToGrid w:val="0"/>
              </w:rPr>
            </w:pPr>
          </w:p>
          <w:p w:rsidR="00FA2CBC" w:rsidRDefault="00FA2CBC" w:rsidP="0096348C">
            <w:pPr>
              <w:tabs>
                <w:tab w:val="left" w:pos="1701"/>
              </w:tabs>
              <w:rPr>
                <w:snapToGrid w:val="0"/>
              </w:rPr>
            </w:pPr>
            <w:r>
              <w:rPr>
                <w:snapToGrid w:val="0"/>
              </w:rPr>
              <w:t>Utskottet behandlade proposition 2017/18:82 och motioner.</w:t>
            </w:r>
          </w:p>
          <w:p w:rsidR="00FA2CBC" w:rsidRDefault="00FA2CBC" w:rsidP="0096348C">
            <w:pPr>
              <w:tabs>
                <w:tab w:val="left" w:pos="1701"/>
              </w:tabs>
              <w:rPr>
                <w:snapToGrid w:val="0"/>
              </w:rPr>
            </w:pPr>
          </w:p>
          <w:p w:rsidR="00FA2CBC" w:rsidRDefault="00FA2CBC" w:rsidP="0096348C">
            <w:pPr>
              <w:tabs>
                <w:tab w:val="left" w:pos="1701"/>
              </w:tabs>
              <w:rPr>
                <w:snapToGrid w:val="0"/>
              </w:rPr>
            </w:pPr>
            <w:r>
              <w:rPr>
                <w:snapToGrid w:val="0"/>
              </w:rPr>
              <w:t>Ärendet bordlades.</w:t>
            </w:r>
          </w:p>
          <w:p w:rsidR="00F93B25" w:rsidRPr="00F93B25" w:rsidRDefault="00F93B25" w:rsidP="0096348C">
            <w:pPr>
              <w:tabs>
                <w:tab w:val="left" w:pos="1701"/>
              </w:tabs>
              <w:rPr>
                <w:snapToGrid w:val="0"/>
              </w:rPr>
            </w:pPr>
          </w:p>
        </w:tc>
      </w:tr>
      <w:tr w:rsidR="00FA2CBC" w:rsidTr="00D12EAD">
        <w:tc>
          <w:tcPr>
            <w:tcW w:w="567" w:type="dxa"/>
          </w:tcPr>
          <w:p w:rsidR="00FA2CBC" w:rsidRDefault="00FA2CBC" w:rsidP="0096348C">
            <w:pPr>
              <w:tabs>
                <w:tab w:val="left" w:pos="1701"/>
              </w:tabs>
              <w:rPr>
                <w:b/>
                <w:snapToGrid w:val="0"/>
              </w:rPr>
            </w:pPr>
            <w:r>
              <w:rPr>
                <w:b/>
                <w:snapToGrid w:val="0"/>
              </w:rPr>
              <w:t>§ 7</w:t>
            </w:r>
          </w:p>
        </w:tc>
        <w:tc>
          <w:tcPr>
            <w:tcW w:w="6946" w:type="dxa"/>
          </w:tcPr>
          <w:p w:rsidR="00FA2CBC" w:rsidRDefault="00FA2CBC" w:rsidP="0096348C">
            <w:pPr>
              <w:tabs>
                <w:tab w:val="left" w:pos="1701"/>
              </w:tabs>
              <w:rPr>
                <w:b/>
                <w:snapToGrid w:val="0"/>
              </w:rPr>
            </w:pPr>
            <w:r>
              <w:rPr>
                <w:b/>
                <w:snapToGrid w:val="0"/>
              </w:rPr>
              <w:t>Övriga frågor</w:t>
            </w:r>
          </w:p>
          <w:p w:rsidR="00FA2CBC" w:rsidRDefault="00FA2CBC" w:rsidP="0096348C">
            <w:pPr>
              <w:tabs>
                <w:tab w:val="left" w:pos="1701"/>
              </w:tabs>
              <w:rPr>
                <w:snapToGrid w:val="0"/>
              </w:rPr>
            </w:pPr>
          </w:p>
          <w:p w:rsidR="00FA2CBC" w:rsidRDefault="00FA2CBC" w:rsidP="0096348C">
            <w:pPr>
              <w:tabs>
                <w:tab w:val="left" w:pos="1701"/>
              </w:tabs>
              <w:rPr>
                <w:snapToGrid w:val="0"/>
              </w:rPr>
            </w:pPr>
            <w:r>
              <w:rPr>
                <w:snapToGrid w:val="0"/>
              </w:rPr>
              <w:t>Kanslichefen påminde om besöket av</w:t>
            </w:r>
            <w:r w:rsidRPr="008129CD">
              <w:rPr>
                <w:snapToGrid w:val="0"/>
              </w:rPr>
              <w:t xml:space="preserve"> en delegation från Iran</w:t>
            </w:r>
            <w:r w:rsidR="008456E0">
              <w:rPr>
                <w:snapToGrid w:val="0"/>
              </w:rPr>
              <w:t xml:space="preserve"> kl. 14.00 samma</w:t>
            </w:r>
            <w:r>
              <w:rPr>
                <w:snapToGrid w:val="0"/>
              </w:rPr>
              <w:t xml:space="preserve"> dag i sessionssalen för att diskutera momsfrågor.</w:t>
            </w:r>
          </w:p>
          <w:p w:rsidR="00FA2CBC" w:rsidRPr="00FA2CBC" w:rsidRDefault="00FA2CBC" w:rsidP="00FA2CBC">
            <w:pPr>
              <w:tabs>
                <w:tab w:val="left" w:pos="1701"/>
              </w:tabs>
              <w:rPr>
                <w:snapToGrid w:val="0"/>
              </w:rPr>
            </w:pPr>
          </w:p>
        </w:tc>
      </w:tr>
      <w:tr w:rsidR="00FA2CBC" w:rsidTr="00D12EAD">
        <w:tc>
          <w:tcPr>
            <w:tcW w:w="567" w:type="dxa"/>
          </w:tcPr>
          <w:p w:rsidR="00FA2CBC" w:rsidRDefault="00FA2CBC" w:rsidP="0096348C">
            <w:pPr>
              <w:tabs>
                <w:tab w:val="left" w:pos="1701"/>
              </w:tabs>
              <w:rPr>
                <w:b/>
                <w:snapToGrid w:val="0"/>
              </w:rPr>
            </w:pPr>
            <w:r>
              <w:rPr>
                <w:b/>
                <w:snapToGrid w:val="0"/>
              </w:rPr>
              <w:t>§ 8</w:t>
            </w:r>
          </w:p>
        </w:tc>
        <w:tc>
          <w:tcPr>
            <w:tcW w:w="6946" w:type="dxa"/>
          </w:tcPr>
          <w:p w:rsidR="00FA2CBC" w:rsidRDefault="00FA2CBC" w:rsidP="0096348C">
            <w:pPr>
              <w:tabs>
                <w:tab w:val="left" w:pos="1701"/>
              </w:tabs>
              <w:rPr>
                <w:b/>
                <w:snapToGrid w:val="0"/>
              </w:rPr>
            </w:pPr>
            <w:r>
              <w:rPr>
                <w:b/>
                <w:snapToGrid w:val="0"/>
              </w:rPr>
              <w:t>Lantbrukarnas Riksförbund (LRF)</w:t>
            </w:r>
          </w:p>
          <w:p w:rsidR="00FA2CBC" w:rsidRDefault="00FA2CBC" w:rsidP="0096348C">
            <w:pPr>
              <w:tabs>
                <w:tab w:val="left" w:pos="1701"/>
              </w:tabs>
              <w:rPr>
                <w:snapToGrid w:val="0"/>
              </w:rPr>
            </w:pPr>
          </w:p>
          <w:p w:rsidR="00FA2CBC" w:rsidRDefault="00FA2CBC" w:rsidP="0096348C">
            <w:pPr>
              <w:tabs>
                <w:tab w:val="left" w:pos="1701"/>
              </w:tabs>
              <w:rPr>
                <w:snapToGrid w:val="0"/>
              </w:rPr>
            </w:pPr>
            <w:r>
              <w:rPr>
                <w:snapToGrid w:val="0"/>
              </w:rPr>
              <w:t>Skattechef Urban Rydin och skattejurist Katarina Bartels, LRF, informerade och besvarade frågor om skatteförenklingsförslag för enskilda näringsidkare.</w:t>
            </w:r>
          </w:p>
          <w:p w:rsidR="00FA2CBC" w:rsidRPr="00FA2CBC" w:rsidRDefault="00FA2CBC" w:rsidP="0096348C">
            <w:pPr>
              <w:tabs>
                <w:tab w:val="left" w:pos="1701"/>
              </w:tabs>
              <w:rPr>
                <w:snapToGrid w:val="0"/>
              </w:rPr>
            </w:pPr>
          </w:p>
        </w:tc>
      </w:tr>
      <w:tr w:rsidR="00FA2CBC" w:rsidTr="00D12EAD">
        <w:tc>
          <w:tcPr>
            <w:tcW w:w="567" w:type="dxa"/>
          </w:tcPr>
          <w:p w:rsidR="00FA2CBC" w:rsidRDefault="00FA2CBC" w:rsidP="0096348C">
            <w:pPr>
              <w:tabs>
                <w:tab w:val="left" w:pos="1701"/>
              </w:tabs>
              <w:rPr>
                <w:b/>
                <w:snapToGrid w:val="0"/>
              </w:rPr>
            </w:pPr>
            <w:r>
              <w:rPr>
                <w:b/>
                <w:snapToGrid w:val="0"/>
              </w:rPr>
              <w:t>§ 9</w:t>
            </w:r>
          </w:p>
        </w:tc>
        <w:tc>
          <w:tcPr>
            <w:tcW w:w="6946" w:type="dxa"/>
          </w:tcPr>
          <w:p w:rsidR="00FA2CBC" w:rsidRDefault="00FA2CBC" w:rsidP="0096348C">
            <w:pPr>
              <w:tabs>
                <w:tab w:val="left" w:pos="1701"/>
              </w:tabs>
              <w:rPr>
                <w:b/>
                <w:snapToGrid w:val="0"/>
              </w:rPr>
            </w:pPr>
            <w:r>
              <w:rPr>
                <w:b/>
                <w:snapToGrid w:val="0"/>
              </w:rPr>
              <w:t>Mervärdesskatt – gränsöverskridande handel mellan företag</w:t>
            </w:r>
          </w:p>
          <w:p w:rsidR="00FA2CBC" w:rsidRDefault="00FA2CBC" w:rsidP="0096348C">
            <w:pPr>
              <w:tabs>
                <w:tab w:val="left" w:pos="1701"/>
              </w:tabs>
              <w:rPr>
                <w:snapToGrid w:val="0"/>
              </w:rPr>
            </w:pPr>
          </w:p>
          <w:p w:rsidR="00FA2CBC" w:rsidRDefault="00FA2CBC" w:rsidP="0096348C">
            <w:pPr>
              <w:tabs>
                <w:tab w:val="left" w:pos="1701"/>
              </w:tabs>
              <w:rPr>
                <w:snapToGrid w:val="0"/>
              </w:rPr>
            </w:pPr>
            <w:r>
              <w:rPr>
                <w:snapToGrid w:val="0"/>
              </w:rPr>
              <w:t>Utskottet fortsatte överläggningen som påbörjades tisdagen den 6 mars 2018 med statssekreterare Leif Jakobsson, skatte- och tullavdelningen, Finansdepartementet.</w:t>
            </w:r>
          </w:p>
          <w:p w:rsidR="00FA2CBC" w:rsidRDefault="00FA2CBC" w:rsidP="0096348C">
            <w:pPr>
              <w:tabs>
                <w:tab w:val="left" w:pos="1701"/>
              </w:tabs>
              <w:rPr>
                <w:snapToGrid w:val="0"/>
              </w:rPr>
            </w:pPr>
          </w:p>
          <w:p w:rsidR="00FA2CBC" w:rsidRPr="00FA2CBC" w:rsidRDefault="00FA2CBC" w:rsidP="0096348C">
            <w:pPr>
              <w:tabs>
                <w:tab w:val="left" w:pos="1701"/>
              </w:tabs>
              <w:rPr>
                <w:snapToGrid w:val="0"/>
                <w:u w:val="single"/>
              </w:rPr>
            </w:pPr>
            <w:r w:rsidRPr="00FA2CBC">
              <w:rPr>
                <w:snapToGrid w:val="0"/>
                <w:u w:val="single"/>
              </w:rPr>
              <w:t>Regeringen redovisade följande som svensk ståndpunkt:</w:t>
            </w:r>
          </w:p>
          <w:p w:rsidR="00FA2CBC" w:rsidRDefault="00FA2CBC" w:rsidP="0096348C">
            <w:pPr>
              <w:tabs>
                <w:tab w:val="left" w:pos="1701"/>
              </w:tabs>
              <w:rPr>
                <w:snapToGrid w:val="0"/>
              </w:rPr>
            </w:pPr>
          </w:p>
          <w:p w:rsidR="00FA2CBC" w:rsidRDefault="00FA2CBC" w:rsidP="0096348C">
            <w:pPr>
              <w:tabs>
                <w:tab w:val="left" w:pos="1701"/>
              </w:tabs>
              <w:rPr>
                <w:i/>
                <w:iCs/>
              </w:rPr>
            </w:pPr>
            <w:r w:rsidRPr="00FA2CBC">
              <w:rPr>
                <w:i/>
              </w:rPr>
              <w:t xml:space="preserve">Det är viktigt att arbeta för att främja den gränsöverskridande handeln och att företagen kan konkurrera på lika villkor. Det är också angeläget att reglerna på mervärdesskatteområdet är enkla att hantera och administrera. Förslaget bör dock inte föregripa det slutgiltiga mervärdesskattesystemet. </w:t>
            </w:r>
            <w:r w:rsidRPr="00FA2CBC">
              <w:rPr>
                <w:i/>
                <w:iCs/>
              </w:rPr>
              <w:t xml:space="preserve">Kommissionens förslag om vissa </w:t>
            </w:r>
            <w:r w:rsidRPr="00FA2CBC">
              <w:rPr>
                <w:i/>
              </w:rPr>
              <w:t xml:space="preserve">mindre justeringar av befintliga regler i syfte att </w:t>
            </w:r>
            <w:r w:rsidRPr="00FA2CBC">
              <w:rPr>
                <w:i/>
                <w:iCs/>
              </w:rPr>
              <w:t>förenkla och förtydliga reglerna vid gränsöverskridande handel välkomnas, men bör omfatta alla företag.</w:t>
            </w:r>
          </w:p>
          <w:p w:rsidR="00FA2CBC" w:rsidRDefault="00FA2CBC" w:rsidP="0096348C">
            <w:pPr>
              <w:tabs>
                <w:tab w:val="left" w:pos="1701"/>
              </w:tabs>
              <w:rPr>
                <w:iCs/>
              </w:rPr>
            </w:pPr>
          </w:p>
          <w:p w:rsidR="00FA2CBC" w:rsidRDefault="00FA2CBC" w:rsidP="0096348C">
            <w:pPr>
              <w:tabs>
                <w:tab w:val="left" w:pos="1701"/>
              </w:tabs>
              <w:rPr>
                <w:iCs/>
              </w:rPr>
            </w:pPr>
            <w:r>
              <w:rPr>
                <w:iCs/>
              </w:rPr>
              <w:t>Ordföranden konstaterade att det fanns stöd i utskottet för den av regeringen redovisade ståndpunkten.</w:t>
            </w:r>
          </w:p>
          <w:p w:rsidR="00FA2CBC" w:rsidRDefault="00FA2CBC" w:rsidP="0096348C">
            <w:pPr>
              <w:tabs>
                <w:tab w:val="left" w:pos="1701"/>
              </w:tabs>
              <w:rPr>
                <w:iCs/>
              </w:rPr>
            </w:pPr>
          </w:p>
          <w:p w:rsidR="00FA2CBC" w:rsidRDefault="00FA2CBC" w:rsidP="0096348C">
            <w:pPr>
              <w:tabs>
                <w:tab w:val="left" w:pos="1701"/>
              </w:tabs>
              <w:rPr>
                <w:iCs/>
              </w:rPr>
            </w:pPr>
            <w:r>
              <w:rPr>
                <w:iCs/>
              </w:rPr>
              <w:t>Denna paragraf förklarades omedelbart justerad.</w:t>
            </w:r>
          </w:p>
          <w:p w:rsidR="00FA2CBC" w:rsidRPr="00FA2CBC" w:rsidRDefault="00FA2CBC"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FA2CBC">
              <w:rPr>
                <w:b/>
                <w:snapToGrid w:val="0"/>
              </w:rPr>
              <w:t>10</w:t>
            </w:r>
          </w:p>
        </w:tc>
        <w:tc>
          <w:tcPr>
            <w:tcW w:w="6946" w:type="dxa"/>
          </w:tcPr>
          <w:p w:rsidR="00F93B25" w:rsidRDefault="00FA2CBC" w:rsidP="0096348C">
            <w:pPr>
              <w:tabs>
                <w:tab w:val="left" w:pos="1701"/>
              </w:tabs>
              <w:rPr>
                <w:b/>
                <w:snapToGrid w:val="0"/>
              </w:rPr>
            </w:pPr>
            <w:r>
              <w:rPr>
                <w:b/>
                <w:snapToGrid w:val="0"/>
              </w:rPr>
              <w:t>Aktuella EU-frågor</w:t>
            </w:r>
          </w:p>
          <w:p w:rsidR="00F93B25" w:rsidRDefault="00F93B25" w:rsidP="0096348C">
            <w:pPr>
              <w:tabs>
                <w:tab w:val="left" w:pos="1701"/>
              </w:tabs>
              <w:rPr>
                <w:snapToGrid w:val="0"/>
              </w:rPr>
            </w:pPr>
          </w:p>
          <w:p w:rsidR="00F93B25" w:rsidRDefault="00FA2CBC" w:rsidP="0096348C">
            <w:pPr>
              <w:tabs>
                <w:tab w:val="left" w:pos="1701"/>
              </w:tabs>
              <w:rPr>
                <w:snapToGrid w:val="0"/>
              </w:rPr>
            </w:pPr>
            <w:r>
              <w:rPr>
                <w:snapToGrid w:val="0"/>
              </w:rPr>
              <w:t>Statssekreterare Leif Jakobsson, skatte- och tullavdelningen, Finansdepartementet, kompletterande den information som lämnades på sammanträdet tisdagen den 6 mars 2018.</w:t>
            </w:r>
          </w:p>
          <w:p w:rsidR="00FA2CBC" w:rsidRPr="00F93B25" w:rsidRDefault="00FA2CBC" w:rsidP="0096348C">
            <w:pPr>
              <w:tabs>
                <w:tab w:val="left" w:pos="1701"/>
              </w:tabs>
              <w:rPr>
                <w:snapToGrid w:val="0"/>
              </w:rPr>
            </w:pPr>
          </w:p>
        </w:tc>
      </w:tr>
    </w:tbl>
    <w:p w:rsidR="00EA0083" w:rsidRDefault="00EA0083">
      <w:r>
        <w:br w:type="page"/>
      </w:r>
    </w:p>
    <w:p w:rsidR="00EA0083" w:rsidRDefault="00EA0083"/>
    <w:p w:rsidR="00EA0083" w:rsidRDefault="00EA0083"/>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F93B25" w:rsidTr="00D12EAD">
        <w:tc>
          <w:tcPr>
            <w:tcW w:w="567" w:type="dxa"/>
          </w:tcPr>
          <w:p w:rsidR="00F93B25" w:rsidRDefault="00F93B25" w:rsidP="0096348C">
            <w:pPr>
              <w:tabs>
                <w:tab w:val="left" w:pos="1701"/>
              </w:tabs>
              <w:rPr>
                <w:b/>
                <w:snapToGrid w:val="0"/>
              </w:rPr>
            </w:pPr>
            <w:r>
              <w:rPr>
                <w:b/>
                <w:snapToGrid w:val="0"/>
              </w:rPr>
              <w:t xml:space="preserve">§ </w:t>
            </w:r>
            <w:r w:rsidR="00FA2CBC">
              <w:rPr>
                <w:b/>
                <w:snapToGrid w:val="0"/>
              </w:rPr>
              <w:t>11</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780720">
              <w:rPr>
                <w:snapToGrid w:val="0"/>
              </w:rPr>
              <w:t xml:space="preserve">träde ska äga rum </w:t>
            </w:r>
            <w:r w:rsidR="00FA2CBC">
              <w:rPr>
                <w:snapToGrid w:val="0"/>
              </w:rPr>
              <w:t>torsdagen</w:t>
            </w:r>
            <w:r w:rsidR="00780720">
              <w:rPr>
                <w:snapToGrid w:val="0"/>
              </w:rPr>
              <w:t xml:space="preserve"> den </w:t>
            </w:r>
            <w:r w:rsidR="00EA0083">
              <w:rPr>
                <w:snapToGrid w:val="0"/>
              </w:rPr>
              <w:t>15 </w:t>
            </w:r>
            <w:r w:rsidR="00FA2CBC">
              <w:rPr>
                <w:snapToGrid w:val="0"/>
              </w:rPr>
              <w:t>mars</w:t>
            </w:r>
            <w:r w:rsidR="00780720">
              <w:rPr>
                <w:snapToGrid w:val="0"/>
              </w:rPr>
              <w:t xml:space="preserve"> 2018</w:t>
            </w:r>
            <w:r>
              <w:rPr>
                <w:snapToGrid w:val="0"/>
              </w:rPr>
              <w:t xml:space="preserve"> kl. </w:t>
            </w:r>
            <w:r w:rsidR="00FA2CBC">
              <w:rPr>
                <w:snapToGrid w:val="0"/>
              </w:rPr>
              <w:t>10.00</w:t>
            </w:r>
            <w:r>
              <w:rPr>
                <w:snapToGrid w:val="0"/>
              </w:rPr>
              <w:t>.</w:t>
            </w: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1F5D07" w:rsidP="00CF4289">
            <w:pPr>
              <w:tabs>
                <w:tab w:val="left" w:pos="1701"/>
              </w:tabs>
              <w:spacing w:before="60"/>
              <w:rPr>
                <w:i/>
              </w:rPr>
            </w:pPr>
            <w:r>
              <w:rPr>
                <w:i/>
              </w:rPr>
              <w:t>Britt-Marie Asplind</w:t>
            </w:r>
          </w:p>
          <w:p w:rsidR="0096348C" w:rsidRDefault="0096348C" w:rsidP="0096348C">
            <w:pPr>
              <w:tabs>
                <w:tab w:val="left" w:pos="1701"/>
              </w:tabs>
            </w:pPr>
          </w:p>
          <w:p w:rsidR="00FD13A3" w:rsidRPr="00CF4289" w:rsidRDefault="0096348C" w:rsidP="00CF4289">
            <w:pPr>
              <w:tabs>
                <w:tab w:val="left" w:pos="1701"/>
              </w:tabs>
            </w:pPr>
            <w:r>
              <w:t>Justeras</w:t>
            </w:r>
            <w:r w:rsidR="00906C2D">
              <w:t xml:space="preserve"> den </w:t>
            </w:r>
            <w:r w:rsidR="00FA2CBC">
              <w:t>15 mars</w:t>
            </w:r>
            <w:r w:rsidR="00723D66">
              <w:t xml:space="preserve"> </w:t>
            </w:r>
            <w:r w:rsidR="003F642F">
              <w:t>201</w:t>
            </w:r>
            <w:r w:rsidR="00780720">
              <w:t>8</w:t>
            </w:r>
          </w:p>
        </w:tc>
      </w:tr>
    </w:tbl>
    <w:p w:rsidR="00AD0E30" w:rsidRDefault="00AD0E30">
      <w:pPr>
        <w:widowControl/>
      </w:pPr>
      <w:r>
        <w:br w:type="page"/>
      </w:r>
    </w:p>
    <w:p w:rsidR="0096348C" w:rsidRDefault="0096348C" w:rsidP="0096348C">
      <w:pPr>
        <w:tabs>
          <w:tab w:val="left" w:pos="1701"/>
        </w:tabs>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br w:type="page"/>
            </w:r>
            <w:r w:rsidR="00EA7B53">
              <w:t>SKATTE</w:t>
            </w:r>
            <w:r>
              <w:t>UTSKOTTET</w:t>
            </w:r>
          </w:p>
        </w:tc>
        <w:tc>
          <w:tcPr>
            <w:tcW w:w="3544" w:type="dxa"/>
            <w:gridSpan w:val="11"/>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3D2B22" w:rsidP="00EA7B53">
            <w:r>
              <w:t>2017/18</w:t>
            </w:r>
            <w:r w:rsidR="0096348C">
              <w:t>:</w:t>
            </w:r>
            <w:r w:rsidR="00FA2CBC">
              <w:t>19</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FA2CBC">
              <w:rPr>
                <w:sz w:val="22"/>
              </w:rPr>
              <w:t>4</w:t>
            </w:r>
          </w:p>
        </w:tc>
        <w:tc>
          <w:tcPr>
            <w:tcW w:w="712" w:type="dxa"/>
            <w:gridSpan w:val="2"/>
            <w:tcBorders>
              <w:top w:val="single" w:sz="6" w:space="0" w:color="auto"/>
              <w:left w:val="single" w:sz="6" w:space="0" w:color="auto"/>
              <w:bottom w:val="single" w:sz="6" w:space="0" w:color="auto"/>
              <w:right w:val="single" w:sz="6" w:space="0" w:color="auto"/>
            </w:tcBorders>
          </w:tcPr>
          <w:p w:rsidR="0096348C" w:rsidRPr="00FA2CB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A2CBC" w:rsidRPr="00FA2CBC">
              <w:rPr>
                <w:sz w:val="22"/>
              </w:rPr>
              <w:t>§ 5–7</w:t>
            </w:r>
          </w:p>
        </w:tc>
        <w:tc>
          <w:tcPr>
            <w:tcW w:w="712" w:type="dxa"/>
            <w:gridSpan w:val="2"/>
            <w:tcBorders>
              <w:top w:val="single" w:sz="6" w:space="0" w:color="auto"/>
              <w:left w:val="single" w:sz="6" w:space="0" w:color="auto"/>
              <w:bottom w:val="single" w:sz="6" w:space="0" w:color="auto"/>
              <w:right w:val="single" w:sz="6" w:space="0" w:color="auto"/>
            </w:tcBorders>
          </w:tcPr>
          <w:p w:rsidR="0096348C" w:rsidRPr="00FA2CBC" w:rsidRDefault="00FA2CB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pacing w:val="-6"/>
                <w:sz w:val="22"/>
              </w:rPr>
            </w:pPr>
            <w:r w:rsidRPr="00FA2CBC">
              <w:rPr>
                <w:spacing w:val="-6"/>
                <w:sz w:val="22"/>
              </w:rPr>
              <w:t>§ 8–1</w:t>
            </w:r>
            <w:r>
              <w:rPr>
                <w:spacing w:val="-6"/>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Pr="00FA2CB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pacing w:val="-6"/>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rPr>
            </w:pPr>
            <w:r>
              <w:rPr>
                <w:sz w:val="22"/>
                <w:lang w:val="en-US"/>
              </w:rPr>
              <w:t>Per Åsling (C)</w:t>
            </w:r>
            <w:r>
              <w:rPr>
                <w:sz w:val="22"/>
                <w:lang w:val="de-DE"/>
              </w:rPr>
              <w:t>, ordf.</w:t>
            </w:r>
          </w:p>
        </w:tc>
        <w:tc>
          <w:tcPr>
            <w:tcW w:w="356" w:type="dxa"/>
            <w:tcBorders>
              <w:top w:val="single" w:sz="6" w:space="0" w:color="auto"/>
              <w:left w:val="single" w:sz="6" w:space="0" w:color="auto"/>
              <w:bottom w:val="single" w:sz="6" w:space="0" w:color="auto"/>
              <w:right w:val="single" w:sz="6" w:space="0" w:color="auto"/>
            </w:tcBorders>
          </w:tcPr>
          <w:p w:rsidR="003F642F"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FA2CB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A817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Jörgen Hellman (S)</w:t>
            </w:r>
            <w:r w:rsidR="00363647">
              <w:rPr>
                <w:sz w:val="22"/>
                <w:lang w:val="de-DE"/>
              </w:rPr>
              <w:t>, vice ordf.</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A46C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szCs w:val="22"/>
                <w:lang w:val="en-US"/>
              </w:rPr>
              <w:t>Cecilia Widegren</w:t>
            </w:r>
            <w:r w:rsidR="00417945">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E9326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Maria Strömkvist</w:t>
            </w:r>
            <w:r w:rsidR="003F642F">
              <w:rPr>
                <w:sz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494D6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Olle Felten</w:t>
            </w:r>
            <w:r w:rsidR="003F642F">
              <w:rPr>
                <w:sz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41582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Fredrik Schulte</w:t>
            </w:r>
            <w:r w:rsidR="003F642F">
              <w:rPr>
                <w:sz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Hannah Bergstedt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Rasmus Ling (MP)</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7515B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szCs w:val="22"/>
                <w:lang w:val="en-US"/>
              </w:rPr>
              <w:t>Lotta Finstorp (M)</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C4713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Anna Johansson</w:t>
            </w:r>
            <w:r w:rsidR="003F642F">
              <w:rPr>
                <w:sz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D360F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Mathias Sundin</w:t>
            </w:r>
            <w:r w:rsidR="003F642F">
              <w:rPr>
                <w:sz w:val="22"/>
                <w:lang w:val="en-US"/>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2E1614" w:rsidRDefault="00FE35D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Momodou Jallow (V)</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Larry Söder (KD)</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815DF" w:rsidP="003F642F">
            <w:pPr>
              <w:rPr>
                <w:sz w:val="22"/>
                <w:szCs w:val="22"/>
                <w:lang w:val="en-US"/>
              </w:rPr>
            </w:pPr>
            <w:r>
              <w:rPr>
                <w:sz w:val="22"/>
                <w:szCs w:val="22"/>
                <w:lang w:val="en-US"/>
              </w:rPr>
              <w:t>Jörgen Warborn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9249A0"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043563" w:rsidP="003F642F">
            <w:pPr>
              <w:rPr>
                <w:sz w:val="22"/>
                <w:szCs w:val="22"/>
                <w:lang w:val="en-US"/>
              </w:rPr>
            </w:pPr>
            <w:r>
              <w:rPr>
                <w:sz w:val="22"/>
                <w:szCs w:val="22"/>
                <w:lang w:val="en-US"/>
              </w:rPr>
              <w:t>Maria Abrahamsson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81721" w:rsidP="003F642F">
            <w:pPr>
              <w:rPr>
                <w:sz w:val="22"/>
                <w:szCs w:val="22"/>
                <w:lang w:val="en-US"/>
              </w:rPr>
            </w:pPr>
            <w:r>
              <w:rPr>
                <w:sz w:val="22"/>
                <w:szCs w:val="22"/>
                <w:lang w:val="en-US"/>
              </w:rPr>
              <w:t>Jamal El-Haj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94D6F"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043563" w:rsidP="003F642F">
            <w:pPr>
              <w:rPr>
                <w:sz w:val="22"/>
                <w:szCs w:val="22"/>
                <w:lang w:val="en-US"/>
              </w:rPr>
            </w:pPr>
            <w:r>
              <w:rPr>
                <w:sz w:val="22"/>
                <w:szCs w:val="22"/>
                <w:lang w:val="en-US"/>
              </w:rPr>
              <w:t>Erik Andersson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FA2CB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Per-Ingvar Johnsson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D0388"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Leif Nysmed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Kent Ekeroth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360F7" w:rsidP="003F642F">
            <w:pPr>
              <w:rPr>
                <w:sz w:val="22"/>
                <w:szCs w:val="22"/>
                <w:lang w:val="en-US"/>
              </w:rPr>
            </w:pPr>
            <w:r>
              <w:rPr>
                <w:sz w:val="22"/>
                <w:szCs w:val="22"/>
                <w:lang w:val="en-US"/>
              </w:rPr>
              <w:t>Mats Persson</w:t>
            </w:r>
            <w:r w:rsidR="003F642F">
              <w:rPr>
                <w:sz w:val="22"/>
                <w:szCs w:val="22"/>
                <w:lang w:val="en-US"/>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Emma Wallrup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Kenneth G Forslund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Dennis Dioukarev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90C14"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8C68ED" w:rsidP="003F642F">
            <w:pPr>
              <w:rPr>
                <w:sz w:val="22"/>
                <w:szCs w:val="22"/>
                <w:lang w:val="en-US"/>
              </w:rPr>
            </w:pPr>
            <w:r>
              <w:rPr>
                <w:sz w:val="22"/>
                <w:szCs w:val="22"/>
                <w:lang w:val="en-US"/>
              </w:rPr>
              <w:t>Staffan Danielsson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F46F5A" w:rsidP="003F642F">
            <w:pPr>
              <w:rPr>
                <w:sz w:val="22"/>
                <w:szCs w:val="22"/>
                <w:lang w:val="en-US"/>
              </w:rPr>
            </w:pPr>
            <w:r>
              <w:rPr>
                <w:sz w:val="22"/>
                <w:szCs w:val="22"/>
                <w:lang w:val="en-US"/>
              </w:rPr>
              <w:t>Vasiliki Tsouplaki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Robert Hannah (L)</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Said Abdu (L)</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6022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60220" w:rsidRDefault="00C60220" w:rsidP="003F642F">
            <w:pPr>
              <w:rPr>
                <w:sz w:val="22"/>
                <w:szCs w:val="22"/>
                <w:lang w:val="en-US"/>
              </w:rPr>
            </w:pPr>
            <w:r>
              <w:rPr>
                <w:sz w:val="22"/>
                <w:szCs w:val="22"/>
                <w:lang w:val="en-US"/>
              </w:rPr>
              <w:t>Mathias Tegnér (S)</w:t>
            </w: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01AA"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901AA" w:rsidRDefault="00C901AA" w:rsidP="003F642F">
            <w:pPr>
              <w:rPr>
                <w:sz w:val="22"/>
                <w:szCs w:val="22"/>
                <w:lang w:val="en-US"/>
              </w:rPr>
            </w:pPr>
            <w:r>
              <w:rPr>
                <w:sz w:val="22"/>
                <w:szCs w:val="22"/>
                <w:lang w:val="en-US"/>
              </w:rPr>
              <w:t>Lise Nordin (MP)</w:t>
            </w: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C3A33"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5C3A33" w:rsidRDefault="005C3A33" w:rsidP="003F642F">
            <w:pPr>
              <w:rPr>
                <w:sz w:val="22"/>
                <w:szCs w:val="22"/>
                <w:lang w:val="en-US"/>
              </w:rPr>
            </w:pPr>
            <w:r>
              <w:rPr>
                <w:sz w:val="22"/>
                <w:szCs w:val="22"/>
                <w:lang w:val="en-US"/>
              </w:rPr>
              <w:t>Magnus Oscarsson (KD)</w:t>
            </w: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6D79"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246D79" w:rsidRDefault="00246D79"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6"/>
          </w:tcPr>
          <w:p w:rsidR="001E1FAC" w:rsidRPr="0050040F" w:rsidRDefault="0050040F" w:rsidP="00012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1E1FAC" w:rsidRPr="0050040F">
              <w:rPr>
                <w:sz w:val="18"/>
                <w:szCs w:val="18"/>
              </w:rPr>
              <w:t xml:space="preserve">   </w:t>
            </w:r>
            <w:r>
              <w:rPr>
                <w:sz w:val="18"/>
                <w:szCs w:val="18"/>
              </w:rPr>
              <w:t xml:space="preserve">            </w:t>
            </w:r>
            <w:r w:rsidR="001E1FAC" w:rsidRPr="0050040F">
              <w:rPr>
                <w:sz w:val="18"/>
                <w:szCs w:val="18"/>
              </w:rPr>
              <w:t xml:space="preserve">                                   </w:t>
            </w:r>
            <w:r w:rsidR="00F70370">
              <w:rPr>
                <w:sz w:val="18"/>
                <w:szCs w:val="18"/>
              </w:rPr>
              <w:t xml:space="preserve">                      </w:t>
            </w:r>
            <w:r w:rsidR="0041582D">
              <w:rPr>
                <w:sz w:val="18"/>
                <w:szCs w:val="18"/>
              </w:rPr>
              <w:t>2017-12-21</w:t>
            </w:r>
          </w:p>
        </w:tc>
      </w:tr>
    </w:tbl>
    <w:p w:rsidR="000C0F16" w:rsidRDefault="000C0F16" w:rsidP="000C0F16">
      <w:pPr>
        <w:widowControl/>
      </w:pPr>
    </w:p>
    <w:p w:rsidR="000C0F16" w:rsidRDefault="000C0F16" w:rsidP="000C0F16">
      <w:pPr>
        <w:widowControl/>
        <w:sectPr w:rsidR="000C0F16" w:rsidSect="003F76C0">
          <w:pgSz w:w="11906" w:h="16838"/>
          <w:pgMar w:top="709" w:right="1134" w:bottom="709" w:left="2268" w:header="720" w:footer="720" w:gutter="0"/>
          <w:cols w:space="720"/>
        </w:sectPr>
      </w:pPr>
    </w:p>
    <w:p w:rsidR="004A0DC8" w:rsidRDefault="004A0DC8" w:rsidP="00945A98">
      <w:pPr>
        <w:widowControl/>
      </w:pPr>
    </w:p>
    <w:sectPr w:rsidR="004A0DC8" w:rsidSect="001B4DCF">
      <w:pgSz w:w="11906" w:h="16838"/>
      <w:pgMar w:top="709" w:right="1134" w:bottom="709"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de-DE"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92"/>
    <w:rsid w:val="0000744F"/>
    <w:rsid w:val="00012D39"/>
    <w:rsid w:val="0003470E"/>
    <w:rsid w:val="00037EDF"/>
    <w:rsid w:val="0004283E"/>
    <w:rsid w:val="00043563"/>
    <w:rsid w:val="000A10F5"/>
    <w:rsid w:val="000B7C05"/>
    <w:rsid w:val="000C0F16"/>
    <w:rsid w:val="000D0939"/>
    <w:rsid w:val="000D4D83"/>
    <w:rsid w:val="000F2258"/>
    <w:rsid w:val="000F47DE"/>
    <w:rsid w:val="000F4B22"/>
    <w:rsid w:val="00104694"/>
    <w:rsid w:val="00133B7E"/>
    <w:rsid w:val="00161AA6"/>
    <w:rsid w:val="00186BCD"/>
    <w:rsid w:val="0019469E"/>
    <w:rsid w:val="001A1578"/>
    <w:rsid w:val="001B4DCF"/>
    <w:rsid w:val="001C74B4"/>
    <w:rsid w:val="001E1FAC"/>
    <w:rsid w:val="001F5D07"/>
    <w:rsid w:val="002174A8"/>
    <w:rsid w:val="002373C0"/>
    <w:rsid w:val="00245992"/>
    <w:rsid w:val="00246D79"/>
    <w:rsid w:val="002544E0"/>
    <w:rsid w:val="002624FF"/>
    <w:rsid w:val="00274266"/>
    <w:rsid w:val="00275CD2"/>
    <w:rsid w:val="00296D10"/>
    <w:rsid w:val="002B1854"/>
    <w:rsid w:val="002B51DB"/>
    <w:rsid w:val="002D2AB5"/>
    <w:rsid w:val="002E1614"/>
    <w:rsid w:val="002F284C"/>
    <w:rsid w:val="003378A2"/>
    <w:rsid w:val="00360479"/>
    <w:rsid w:val="00363647"/>
    <w:rsid w:val="0037567A"/>
    <w:rsid w:val="00380417"/>
    <w:rsid w:val="003815DF"/>
    <w:rsid w:val="00394192"/>
    <w:rsid w:val="003952A4"/>
    <w:rsid w:val="0039591D"/>
    <w:rsid w:val="003A48EB"/>
    <w:rsid w:val="003A729A"/>
    <w:rsid w:val="003D2B22"/>
    <w:rsid w:val="003D3213"/>
    <w:rsid w:val="003D65DF"/>
    <w:rsid w:val="003E3027"/>
    <w:rsid w:val="003F642F"/>
    <w:rsid w:val="003F76C0"/>
    <w:rsid w:val="0041580F"/>
    <w:rsid w:val="0041582D"/>
    <w:rsid w:val="00416EC2"/>
    <w:rsid w:val="00417945"/>
    <w:rsid w:val="004206DB"/>
    <w:rsid w:val="00446353"/>
    <w:rsid w:val="00494D6F"/>
    <w:rsid w:val="004A0DC8"/>
    <w:rsid w:val="004B6D8F"/>
    <w:rsid w:val="004C5D4F"/>
    <w:rsid w:val="004C6112"/>
    <w:rsid w:val="004E0699"/>
    <w:rsid w:val="004F1B55"/>
    <w:rsid w:val="004F680C"/>
    <w:rsid w:val="0050040F"/>
    <w:rsid w:val="00502075"/>
    <w:rsid w:val="005108E6"/>
    <w:rsid w:val="00517E7E"/>
    <w:rsid w:val="00533D68"/>
    <w:rsid w:val="00540AE9"/>
    <w:rsid w:val="00574036"/>
    <w:rsid w:val="00581568"/>
    <w:rsid w:val="005B0262"/>
    <w:rsid w:val="005C1541"/>
    <w:rsid w:val="005C2F5F"/>
    <w:rsid w:val="005C3A33"/>
    <w:rsid w:val="005E28B9"/>
    <w:rsid w:val="005E439C"/>
    <w:rsid w:val="005F493C"/>
    <w:rsid w:val="005F57D4"/>
    <w:rsid w:val="0061160A"/>
    <w:rsid w:val="00614540"/>
    <w:rsid w:val="006A511D"/>
    <w:rsid w:val="006B7B0C"/>
    <w:rsid w:val="006C21FA"/>
    <w:rsid w:val="006D3126"/>
    <w:rsid w:val="00723D66"/>
    <w:rsid w:val="00726EE5"/>
    <w:rsid w:val="00731EE4"/>
    <w:rsid w:val="00750FF0"/>
    <w:rsid w:val="007515BB"/>
    <w:rsid w:val="00767BDA"/>
    <w:rsid w:val="00780720"/>
    <w:rsid w:val="007F6B0D"/>
    <w:rsid w:val="00834B38"/>
    <w:rsid w:val="008456E0"/>
    <w:rsid w:val="008557FA"/>
    <w:rsid w:val="008808A5"/>
    <w:rsid w:val="008C68ED"/>
    <w:rsid w:val="008D60C8"/>
    <w:rsid w:val="008F4D68"/>
    <w:rsid w:val="00906C2D"/>
    <w:rsid w:val="00915674"/>
    <w:rsid w:val="00921E58"/>
    <w:rsid w:val="009249A0"/>
    <w:rsid w:val="00937BF3"/>
    <w:rsid w:val="00945A98"/>
    <w:rsid w:val="00946978"/>
    <w:rsid w:val="00953D59"/>
    <w:rsid w:val="00954010"/>
    <w:rsid w:val="0096348C"/>
    <w:rsid w:val="00973D8B"/>
    <w:rsid w:val="009815DB"/>
    <w:rsid w:val="00984F1C"/>
    <w:rsid w:val="009A68FE"/>
    <w:rsid w:val="009B0A01"/>
    <w:rsid w:val="009C3BE7"/>
    <w:rsid w:val="009D1BB5"/>
    <w:rsid w:val="009D6560"/>
    <w:rsid w:val="009F6E99"/>
    <w:rsid w:val="00A258F2"/>
    <w:rsid w:val="00A401A5"/>
    <w:rsid w:val="00A46C20"/>
    <w:rsid w:val="00A744C3"/>
    <w:rsid w:val="00A81721"/>
    <w:rsid w:val="00A84DE6"/>
    <w:rsid w:val="00A90C14"/>
    <w:rsid w:val="00A9262A"/>
    <w:rsid w:val="00AD0E30"/>
    <w:rsid w:val="00AF7C8D"/>
    <w:rsid w:val="00B15788"/>
    <w:rsid w:val="00B3204F"/>
    <w:rsid w:val="00B54D41"/>
    <w:rsid w:val="00B64A91"/>
    <w:rsid w:val="00B85160"/>
    <w:rsid w:val="00B9203B"/>
    <w:rsid w:val="00C16B87"/>
    <w:rsid w:val="00C4713F"/>
    <w:rsid w:val="00C60220"/>
    <w:rsid w:val="00C702CD"/>
    <w:rsid w:val="00C901AA"/>
    <w:rsid w:val="00C919F3"/>
    <w:rsid w:val="00C92589"/>
    <w:rsid w:val="00C93236"/>
    <w:rsid w:val="00CA39FE"/>
    <w:rsid w:val="00CB4BD3"/>
    <w:rsid w:val="00CF4289"/>
    <w:rsid w:val="00D12EAD"/>
    <w:rsid w:val="00D360F7"/>
    <w:rsid w:val="00D44270"/>
    <w:rsid w:val="00D52626"/>
    <w:rsid w:val="00D5385D"/>
    <w:rsid w:val="00D55F95"/>
    <w:rsid w:val="00D67826"/>
    <w:rsid w:val="00D90620"/>
    <w:rsid w:val="00D93637"/>
    <w:rsid w:val="00D96F98"/>
    <w:rsid w:val="00DA3029"/>
    <w:rsid w:val="00DC58D9"/>
    <w:rsid w:val="00DD0388"/>
    <w:rsid w:val="00DD2E3A"/>
    <w:rsid w:val="00DD7DC3"/>
    <w:rsid w:val="00E33857"/>
    <w:rsid w:val="00E45D77"/>
    <w:rsid w:val="00E67EBA"/>
    <w:rsid w:val="00E916EA"/>
    <w:rsid w:val="00E92A77"/>
    <w:rsid w:val="00E9326E"/>
    <w:rsid w:val="00E948E9"/>
    <w:rsid w:val="00E96868"/>
    <w:rsid w:val="00EA0083"/>
    <w:rsid w:val="00EA7B53"/>
    <w:rsid w:val="00ED4EF3"/>
    <w:rsid w:val="00F064EF"/>
    <w:rsid w:val="00F46F5A"/>
    <w:rsid w:val="00F70370"/>
    <w:rsid w:val="00F93B25"/>
    <w:rsid w:val="00F968D3"/>
    <w:rsid w:val="00FA2CBC"/>
    <w:rsid w:val="00FA384F"/>
    <w:rsid w:val="00FB538C"/>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5</Pages>
  <Words>610</Words>
  <Characters>4330</Characters>
  <Application>Microsoft Office Word</Application>
  <DocSecurity>4</DocSecurity>
  <Lines>1082</Lines>
  <Paragraphs>246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2018-03-09T13:44:00Z</cp:lastPrinted>
  <dcterms:created xsi:type="dcterms:W3CDTF">2018-04-09T13:35:00Z</dcterms:created>
  <dcterms:modified xsi:type="dcterms:W3CDTF">2018-04-09T13:35:00Z</dcterms:modified>
</cp:coreProperties>
</file>