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BF4" w:rsidRPr="00233BF4" w:rsidRDefault="00233BF4">
      <w:pPr>
        <w:pStyle w:val="Hemstlrubrik"/>
      </w:pPr>
      <w:r w:rsidRPr="00233BF4">
        <w:t>Förslag till riksdagsbeslut</w:t>
      </w:r>
    </w:p>
    <w:p w:rsidR="00233BF4" w:rsidRPr="00233BF4" w:rsidRDefault="00233BF4">
      <w:pPr>
        <w:pStyle w:val="Hemstlatt"/>
        <w:ind w:left="0"/>
      </w:pPr>
      <w:r w:rsidRPr="00233BF4">
        <w:t xml:space="preserve">Riksdagen tillkännager för regeringen som sin mening vad som anförs i motionen om </w:t>
      </w:r>
      <w:r w:rsidRPr="00233BF4">
        <w:rPr>
          <w:color w:val="000000"/>
        </w:rPr>
        <w:t>att djurskyddslagstiftningen kompletteras med krav på att brandlarm och sprinklersystem ska finnas i ladugårda</w:t>
      </w:r>
      <w:r w:rsidRPr="00233BF4">
        <w:rPr>
          <w:color w:val="000000"/>
        </w:rPr>
        <w:t>r</w:t>
      </w:r>
      <w:r w:rsidRPr="00233BF4">
        <w:rPr>
          <w:color w:val="000000"/>
        </w:rPr>
        <w:t>na.</w:t>
      </w:r>
    </w:p>
    <w:p w:rsidR="00233BF4" w:rsidRPr="00233BF4" w:rsidRDefault="00233BF4">
      <w:pPr>
        <w:pStyle w:val="Rubrik1"/>
      </w:pPr>
      <w:r w:rsidRPr="00233BF4">
        <w:t>Motivering</w:t>
      </w:r>
    </w:p>
    <w:p w:rsidR="00233BF4" w:rsidRPr="00233BF4" w:rsidRDefault="00233BF4">
      <w:pPr>
        <w:tabs>
          <w:tab w:val="left" w:pos="-720"/>
          <w:tab w:val="left" w:pos="0"/>
          <w:tab w:val="left" w:pos="720"/>
          <w:tab w:val="left" w:pos="1440"/>
          <w:tab w:val="left" w:pos="2160"/>
          <w:tab w:val="left" w:pos="2880"/>
          <w:tab w:val="left" w:pos="3600"/>
          <w:tab w:val="left" w:pos="4320"/>
        </w:tabs>
        <w:autoSpaceDE w:val="0"/>
        <w:autoSpaceDN w:val="0"/>
        <w:adjustRightInd w:val="0"/>
      </w:pPr>
      <w:r w:rsidRPr="00233BF4">
        <w:rPr>
          <w:color w:val="000000"/>
        </w:rPr>
        <w:t xml:space="preserve">Varje år utbryter åtskilliga bränder i ladugårdar och stallar där jordbruksdjur lever. </w:t>
      </w:r>
      <w:r w:rsidRPr="00233BF4">
        <w:t>Alltför många av de bränderna innebär att ett stort antal djur brinner inne och byggnaderna totalförstörs. Detta utgör stora lidanden för djuren som avlider under helt oacceptabla djurskyddsförhållanden. Dessutom går stora ekon</w:t>
      </w:r>
      <w:r w:rsidRPr="00233BF4">
        <w:t>o</w:t>
      </w:r>
      <w:r w:rsidRPr="00233BF4">
        <w:t>miska värden upp i rök.</w:t>
      </w:r>
    </w:p>
    <w:p w:rsidR="00233BF4" w:rsidRPr="00233BF4" w:rsidRDefault="00233BF4">
      <w:pPr>
        <w:pStyle w:val="Normaltindrag"/>
      </w:pPr>
      <w:r w:rsidRPr="00233BF4">
        <w:t>Många av dessa tragiska bränder skulle kunna upptäckas i tid om bran</w:t>
      </w:r>
      <w:r w:rsidRPr="00233BF4">
        <w:t>d</w:t>
      </w:r>
      <w:r w:rsidRPr="00233BF4">
        <w:t>larm fanns, och skadorna skulle kunna förhindras eller minskas om ett sprin</w:t>
      </w:r>
      <w:r w:rsidRPr="00233BF4">
        <w:t>k</w:t>
      </w:r>
      <w:r w:rsidRPr="00233BF4">
        <w:t>lersystem fanns. I en del fall är även djurstallarna belägna långt ifrån något bostadshus varför bränderna är ännu mycket svårare att upptäcka i tid.</w:t>
      </w:r>
    </w:p>
    <w:p w:rsidR="00233BF4" w:rsidRPr="00233BF4" w:rsidRDefault="00233BF4">
      <w:pPr>
        <w:pStyle w:val="Normaltindrag"/>
      </w:pPr>
      <w:r w:rsidRPr="00233BF4">
        <w:t>Vi kan i dag i Sverige vara stolta över vår djurskyddslagstiftning. Men det finns många områden den inte täcker in och detta är ett sådant område. Därför bör regeringen ta initiativ till att gällande djurskyddslagstiftning kompletteras med krav på att brandlarm och sprinklersystem ska</w:t>
      </w:r>
      <w:r w:rsidRPr="00233BF4">
        <w:t xml:space="preserve"> finnas i ladugårdarna.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BF4">
        <w:trPr>
          <w:cantSplit/>
        </w:trPr>
        <w:tc>
          <w:tcPr>
            <w:tcW w:w="3046" w:type="dxa"/>
          </w:tcPr>
          <w:p w:rsidR="00233BF4" w:rsidRPr="00233BF4" w:rsidRDefault="00233BF4">
            <w:pPr>
              <w:pStyle w:val="UnderskriftDatum"/>
              <w:spacing w:before="240"/>
            </w:pPr>
            <w:r w:rsidRPr="00233BF4">
              <w:t>Stockholm den 1 oktober 2008</w:t>
            </w:r>
          </w:p>
        </w:tc>
        <w:tc>
          <w:tcPr>
            <w:tcW w:w="3047" w:type="dxa"/>
          </w:tcPr>
          <w:p w:rsidR="00233BF4" w:rsidRPr="00233BF4" w:rsidRDefault="00233BF4">
            <w:pPr>
              <w:pStyle w:val="Underskrifter"/>
              <w:spacing w:before="240"/>
            </w:pPr>
          </w:p>
        </w:tc>
      </w:tr>
      <w:tr w:rsidR="00000000" w:rsidRPr="00233BF4">
        <w:trPr>
          <w:cantSplit/>
        </w:trPr>
        <w:tc>
          <w:tcPr>
            <w:tcW w:w="3046" w:type="dxa"/>
          </w:tcPr>
          <w:p w:rsidR="00233BF4" w:rsidRPr="00233BF4" w:rsidRDefault="00233BF4">
            <w:pPr>
              <w:pStyle w:val="Underskrifter"/>
            </w:pPr>
            <w:r w:rsidRPr="00233BF4">
              <w:t>Catharina Bråkenhielm (s)</w:t>
            </w:r>
          </w:p>
        </w:tc>
        <w:tc>
          <w:tcPr>
            <w:tcW w:w="3046" w:type="dxa"/>
          </w:tcPr>
          <w:p w:rsidR="00233BF4" w:rsidRPr="00233BF4" w:rsidRDefault="00233BF4">
            <w:pPr>
              <w:pStyle w:val="Underskrifter"/>
            </w:pPr>
          </w:p>
        </w:tc>
      </w:tr>
    </w:tbl>
    <w:p w:rsidR="00233BF4" w:rsidRPr="00233BF4" w:rsidRDefault="00233BF4">
      <w:pPr>
        <w:pStyle w:val="Normaltindrag"/>
      </w:pPr>
    </w:p>
    <w:sectPr w:rsidR="00000000" w:rsidRPr="00233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BF4" w:rsidRPr="00233BF4" w:rsidRDefault="00233BF4">
      <w:r w:rsidRPr="00233BF4">
        <w:separator/>
      </w:r>
    </w:p>
  </w:endnote>
  <w:endnote w:type="continuationSeparator" w:id="0">
    <w:p w:rsidR="00233BF4" w:rsidRPr="00233BF4" w:rsidRDefault="00233BF4">
      <w:r w:rsidRPr="00233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BF4" w:rsidRPr="00233BF4" w:rsidRDefault="00233BF4">
    <w:pPr>
      <w:pStyle w:val="Sidfot"/>
    </w:pPr>
    <w:r w:rsidRPr="00233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6074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BF4" w:rsidRDefault="00233B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BF4" w:rsidRDefault="00233B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BF4" w:rsidRPr="00233BF4" w:rsidRDefault="00233BF4">
    <w:pPr>
      <w:pStyle w:val="Sidfot"/>
    </w:pPr>
    <w:r w:rsidRPr="00233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943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BF4" w:rsidRDefault="00233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BF4" w:rsidRDefault="00233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BF4" w:rsidRPr="00233BF4" w:rsidRDefault="00233BF4">
    <w:pPr>
      <w:pStyle w:val="Sidfot"/>
    </w:pPr>
    <w:r w:rsidRPr="00233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610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BF4" w:rsidRDefault="00233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BF4" w:rsidRDefault="00233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BF4" w:rsidRPr="00233BF4" w:rsidRDefault="00233BF4">
      <w:r w:rsidRPr="00233BF4">
        <w:separator/>
      </w:r>
    </w:p>
  </w:footnote>
  <w:footnote w:type="continuationSeparator" w:id="0">
    <w:p w:rsidR="00233BF4" w:rsidRPr="00233BF4" w:rsidRDefault="00233BF4">
      <w:r w:rsidRPr="00233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BF4" w:rsidRPr="00233BF4" w:rsidRDefault="00233BF4">
    <w:pPr>
      <w:pStyle w:val="Sidhuvud"/>
    </w:pPr>
    <w:r w:rsidRPr="00233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7359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BF4" w:rsidRDefault="00233B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BF4" w:rsidRDefault="00233B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BF4" w:rsidRPr="00233BF4" w:rsidRDefault="00233BF4">
    <w:pPr>
      <w:pStyle w:val="Sidhuvud"/>
    </w:pPr>
    <w:r w:rsidRPr="00233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738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BF4" w:rsidRDefault="00233B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BF4" w:rsidRDefault="00233B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BF4" w:rsidRPr="00233BF4" w:rsidRDefault="00233BF4">
    <w:pPr>
      <w:pStyle w:val="FSHNormal"/>
      <w:tabs>
        <w:tab w:val="right" w:pos="5840"/>
      </w:tabs>
    </w:pPr>
    <w:r w:rsidRPr="00233BF4">
      <w:br/>
    </w:r>
    <w:r w:rsidRPr="00233BF4">
      <w:fldChar w:fldCharType="begin" w:fldLock="1"/>
    </w:r>
    <w:r w:rsidRPr="00233BF4">
      <w:instrText xml:space="preserve"> DOCPROPERTY</w:instrText>
    </w:r>
    <w:r w:rsidRPr="00233BF4">
      <w:rPr>
        <w:sz w:val="18"/>
      </w:rPr>
      <w:instrText xml:space="preserve"> "YearUser" *\charformat </w:instrText>
    </w:r>
    <w:r w:rsidRPr="00233BF4">
      <w:fldChar w:fldCharType="separate"/>
    </w:r>
    <w:r w:rsidRPr="00233BF4">
      <w:t>2008/09</w:t>
    </w:r>
    <w:r w:rsidRPr="00233BF4">
      <w:fldChar w:fldCharType="end"/>
    </w:r>
    <w:r w:rsidRPr="00233BF4">
      <w:t xml:space="preserve"> </w:t>
    </w:r>
    <w:r w:rsidRPr="00233BF4">
      <w:tab/>
      <w:t xml:space="preserve">mnr: </w:t>
    </w:r>
    <w:r w:rsidRPr="00233BF4">
      <w:fldChar w:fldCharType="begin" w:fldLock="1"/>
    </w:r>
    <w:r w:rsidRPr="00233BF4">
      <w:instrText xml:space="preserve"> DOCPROPERTY</w:instrText>
    </w:r>
    <w:r w:rsidRPr="00233BF4">
      <w:rPr>
        <w:sz w:val="18"/>
      </w:rPr>
      <w:instrText xml:space="preserve"> "Motionsnummer" *\charformat </w:instrText>
    </w:r>
    <w:r w:rsidRPr="00233BF4">
      <w:fldChar w:fldCharType="separate"/>
    </w:r>
    <w:r w:rsidRPr="00233BF4">
      <w:t>MJ275</w:t>
    </w:r>
    <w:r w:rsidRPr="00233BF4">
      <w:fldChar w:fldCharType="end"/>
    </w:r>
    <w:r w:rsidRPr="00233BF4">
      <w:br/>
    </w:r>
    <w:r w:rsidRPr="00233BF4">
      <w:fldChar w:fldCharType="begin" w:fldLock="1"/>
    </w:r>
    <w:r w:rsidRPr="00233BF4">
      <w:instrText xml:space="preserve"> DOCPROPERTY</w:instrText>
    </w:r>
    <w:r w:rsidRPr="00233BF4">
      <w:rPr>
        <w:sz w:val="18"/>
      </w:rPr>
      <w:instrText xml:space="preserve"> "Samling" *\charformat </w:instrText>
    </w:r>
    <w:r w:rsidRPr="00233BF4">
      <w:fldChar w:fldCharType="end"/>
    </w:r>
    <w:r w:rsidRPr="00233BF4">
      <w:tab/>
      <w:t xml:space="preserve">pnr: </w:t>
    </w:r>
    <w:r w:rsidRPr="00233BF4">
      <w:fldChar w:fldCharType="begin" w:fldLock="1"/>
    </w:r>
    <w:r w:rsidRPr="00233BF4">
      <w:instrText xml:space="preserve"> DOCPROPERTY</w:instrText>
    </w:r>
    <w:r w:rsidRPr="00233BF4">
      <w:rPr>
        <w:sz w:val="18"/>
      </w:rPr>
      <w:instrText xml:space="preserve"> "Partinummer" *\charformat </w:instrText>
    </w:r>
    <w:r w:rsidRPr="00233BF4">
      <w:fldChar w:fldCharType="separate"/>
    </w:r>
    <w:r w:rsidRPr="00233BF4">
      <w:t>s28085</w:t>
    </w:r>
    <w:r w:rsidRPr="00233BF4">
      <w:fldChar w:fldCharType="end"/>
    </w:r>
  </w:p>
  <w:p w:rsidR="00233BF4" w:rsidRPr="00233BF4" w:rsidRDefault="00233BF4">
    <w:pPr>
      <w:pStyle w:val="FSHRub1"/>
    </w:pPr>
    <w:r w:rsidRPr="00233BF4">
      <w:t>Motion till riksdagen</w:t>
    </w:r>
    <w:r w:rsidRPr="00233BF4">
      <w:br/>
    </w:r>
    <w:r w:rsidRPr="00233BF4">
      <w:fldChar w:fldCharType="begin" w:fldLock="1"/>
    </w:r>
    <w:r w:rsidRPr="00233BF4">
      <w:instrText xml:space="preserve"> DOCPROPERTY "YearUser" *\charformat </w:instrText>
    </w:r>
    <w:r w:rsidRPr="00233BF4">
      <w:fldChar w:fldCharType="separate"/>
    </w:r>
    <w:r w:rsidRPr="00233BF4">
      <w:t>2008/09</w:t>
    </w:r>
    <w:r w:rsidRPr="00233BF4">
      <w:fldChar w:fldCharType="end"/>
    </w:r>
    <w:r w:rsidRPr="00233BF4">
      <w:t>:</w:t>
    </w:r>
    <w:r w:rsidRPr="00233BF4">
      <w:fldChar w:fldCharType="begin" w:fldLock="1"/>
    </w:r>
    <w:r w:rsidRPr="00233BF4">
      <w:instrText xml:space="preserve"> DOCPROPERTY "Motionsnummer" *\charformat </w:instrText>
    </w:r>
    <w:r w:rsidRPr="00233BF4">
      <w:fldChar w:fldCharType="separate"/>
    </w:r>
    <w:r w:rsidRPr="00233BF4">
      <w:t>MJ275</w:t>
    </w:r>
    <w:r w:rsidRPr="00233BF4">
      <w:fldChar w:fldCharType="end"/>
    </w:r>
  </w:p>
  <w:p w:rsidR="00233BF4" w:rsidRPr="00233BF4" w:rsidRDefault="00233BF4">
    <w:pPr>
      <w:pStyle w:val="FSHNormalS5"/>
    </w:pPr>
    <w:r w:rsidRPr="00233BF4">
      <w:fldChar w:fldCharType="begin" w:fldLock="1"/>
    </w:r>
    <w:r w:rsidRPr="00233BF4">
      <w:instrText xml:space="preserve"> DOCPROPERTY "MotionarText" *\charformat </w:instrText>
    </w:r>
    <w:r w:rsidRPr="00233BF4">
      <w:fldChar w:fldCharType="separate"/>
    </w:r>
    <w:r w:rsidRPr="00233BF4">
      <w:t>av Catharina Bråkenhielm (s)</w:t>
    </w:r>
    <w:r w:rsidRPr="00233BF4">
      <w:fldChar w:fldCharType="end"/>
    </w:r>
    <w:r w:rsidRPr="00233BF4">
      <w:br/>
    </w:r>
    <w:r w:rsidRPr="00233BF4">
      <w:fldChar w:fldCharType="begin" w:fldLock="1"/>
    </w:r>
    <w:r w:rsidRPr="00233BF4">
      <w:instrText xml:space="preserve"> DOCPROPERTY "SvarFrasKort" *\charformat </w:instrText>
    </w:r>
    <w:r w:rsidRPr="00233BF4">
      <w:fldChar w:fldCharType="end"/>
    </w:r>
  </w:p>
  <w:p w:rsidR="00233BF4" w:rsidRPr="00233BF4" w:rsidRDefault="00233BF4">
    <w:pPr>
      <w:pStyle w:val="FSHTitel"/>
    </w:pPr>
    <w:r w:rsidRPr="00233BF4">
      <w:fldChar w:fldCharType="begin" w:fldLock="1"/>
    </w:r>
    <w:r w:rsidRPr="00233BF4">
      <w:instrText xml:space="preserve"> DOCPROPERTY</w:instrText>
    </w:r>
    <w:r w:rsidRPr="00233BF4">
      <w:rPr>
        <w:sz w:val="18"/>
      </w:rPr>
      <w:instrText xml:space="preserve"> "RubrikSvar" *\charformat </w:instrText>
    </w:r>
    <w:r w:rsidRPr="00233BF4">
      <w:fldChar w:fldCharType="separate"/>
    </w:r>
    <w:r w:rsidRPr="00233BF4">
      <w:t>Brandlarm och sprinklersystem i ladugårdar</w:t>
    </w:r>
    <w:r w:rsidRPr="00233BF4">
      <w:fldChar w:fldCharType="end"/>
    </w:r>
  </w:p>
  <w:p w:rsidR="00233BF4" w:rsidRPr="00233BF4" w:rsidRDefault="00233BF4">
    <w:pPr>
      <w:pStyle w:val="Normal00"/>
    </w:pPr>
  </w:p>
  <w:p w:rsidR="00233BF4" w:rsidRPr="00233BF4" w:rsidRDefault="00233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4022096">
    <w:abstractNumId w:val="8"/>
  </w:num>
  <w:num w:numId="2" w16cid:durableId="2080982808">
    <w:abstractNumId w:val="9"/>
  </w:num>
  <w:num w:numId="3" w16cid:durableId="642927314">
    <w:abstractNumId w:val="8"/>
  </w:num>
  <w:num w:numId="4" w16cid:durableId="677924383">
    <w:abstractNumId w:val="9"/>
  </w:num>
  <w:num w:numId="5" w16cid:durableId="997421478">
    <w:abstractNumId w:val="13"/>
  </w:num>
  <w:num w:numId="6" w16cid:durableId="1172260656">
    <w:abstractNumId w:val="10"/>
  </w:num>
  <w:num w:numId="7" w16cid:durableId="1181512037">
    <w:abstractNumId w:val="11"/>
  </w:num>
  <w:num w:numId="8" w16cid:durableId="1951936468">
    <w:abstractNumId w:val="12"/>
  </w:num>
  <w:num w:numId="9" w16cid:durableId="87117751">
    <w:abstractNumId w:val="8"/>
  </w:num>
  <w:num w:numId="10" w16cid:durableId="1921989299">
    <w:abstractNumId w:val="3"/>
  </w:num>
  <w:num w:numId="11" w16cid:durableId="764620082">
    <w:abstractNumId w:val="2"/>
  </w:num>
  <w:num w:numId="12" w16cid:durableId="545723884">
    <w:abstractNumId w:val="1"/>
  </w:num>
  <w:num w:numId="13" w16cid:durableId="1095637568">
    <w:abstractNumId w:val="0"/>
  </w:num>
  <w:num w:numId="14" w16cid:durableId="914556002">
    <w:abstractNumId w:val="9"/>
  </w:num>
  <w:num w:numId="15" w16cid:durableId="1626814134">
    <w:abstractNumId w:val="7"/>
  </w:num>
  <w:num w:numId="16" w16cid:durableId="278024702">
    <w:abstractNumId w:val="6"/>
  </w:num>
  <w:num w:numId="17" w16cid:durableId="1237014352">
    <w:abstractNumId w:val="5"/>
  </w:num>
  <w:num w:numId="18" w16cid:durableId="1504055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C8C8FEA-CFC8-4DA7-939F-B31067DC5BB4}"/>
  </w:docVars>
  <w:rsids>
    <w:rsidRoot w:val="00382C5A"/>
    <w:rsid w:val="00233BF4"/>
    <w:rsid w:val="00382C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7C48EC8-116A-46EA-835B-D029CB71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1059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s28085</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s28085</dc:title>
  <dc:subject>s28085</dc:subject>
  <dc:creator>Riksdagen</dc:creator>
  <cp:keywords>Riksdagen</cp:keywords>
  <dc:description>TKG-ktrl, MSMQ4mb, PersReg-Distribution mm b-&gt;ny fplogga c-&gt;nygamla s-rosen</dc:description>
  <cp:lastModifiedBy>Lars Brink</cp:lastModifiedBy>
  <cp:revision>2</cp:revision>
  <cp:lastPrinted>2008-12-19T10:03:00Z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Brandlarm och sprinklersystem i ladugårdar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Brandlarm och sprinklersystem i ladugårdar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20082009000000000115000280850069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20082009000000000115000280850069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{7CB26D32-82E6-461B-AA81-5B3A8C6D15F6}</vt:lpwstr>
  </property>
  <property fmtid="{D5CDD505-2E9C-101B-9397-08002B2CF9AE}" pid="53" name="Överföringar">
    <vt:i4>0</vt:i4>
  </property>
  <property fmtid="{D5CDD505-2E9C-101B-9397-08002B2CF9AE}" pid="54" name="Checksum">
    <vt:lpwstr>*1002516669770*</vt:lpwstr>
  </property>
  <property fmtid="{D5CDD505-2E9C-101B-9397-08002B2CF9AE}" pid="55" name="skuggnummer">
    <vt:lpwstr>805</vt:lpwstr>
  </property>
  <property fmtid="{D5CDD505-2E9C-101B-9397-08002B2CF9AE}" pid="56" name="urixVersion">
    <vt:lpwstr>3.2.0.8</vt:lpwstr>
  </property>
  <property fmtid="{D5CDD505-2E9C-101B-9397-08002B2CF9AE}" pid="57" name="urixOrigin">
    <vt:lpwstr>090401 17:53:42.284</vt:lpwstr>
  </property>
  <property fmtid="{D5CDD505-2E9C-101B-9397-08002B2CF9AE}" pid="58" name="urixGuid">
    <vt:lpwstr>{9A0AAE49-9F92-458E-8D96-8CDAF4AA5563}</vt:lpwstr>
  </property>
</Properties>
</file>