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91413789"/>
        <w:docPartObj>
          <w:docPartGallery w:val="Table of Contents"/>
          <w:docPartUnique/>
        </w:docPartObj>
      </w:sdtPr>
      <w:sdtEndPr>
        <w:rPr>
          <w:b/>
          <w:bCs/>
        </w:rPr>
      </w:sdtEndPr>
      <w:sdtContent>
        <w:p w:rsidR="008E68AA" w:rsidP="00D53B7A" w:rsidRDefault="008E68AA" w14:paraId="18CE1A10" w14:textId="77777777">
          <w:pPr>
            <w:pStyle w:val="Innehllsfrteckningsrubrik"/>
          </w:pPr>
          <w:r>
            <w:t>Innehållsförteckning</w:t>
          </w:r>
        </w:p>
        <w:p w:rsidR="00D74F11" w:rsidRDefault="00D74F11" w14:paraId="3528B2E4" w14:textId="4B0560F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_Toc115773330 \h </w:instrText>
          </w:r>
          <w:r>
            <w:rPr>
              <w:noProof/>
            </w:rPr>
          </w:r>
          <w:r>
            <w:rPr>
              <w:noProof/>
            </w:rPr>
            <w:fldChar w:fldCharType="separate"/>
          </w:r>
          <w:r>
            <w:rPr>
              <w:noProof/>
            </w:rPr>
            <w:t>2</w:t>
          </w:r>
          <w:r>
            <w:rPr>
              <w:noProof/>
            </w:rPr>
            <w:fldChar w:fldCharType="end"/>
          </w:r>
        </w:p>
        <w:p w:rsidR="00D74F11" w:rsidRDefault="00D74F11" w14:paraId="7563A23A" w14:textId="31569372">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_Toc115773331 \h </w:instrText>
          </w:r>
          <w:r>
            <w:rPr>
              <w:noProof/>
            </w:rPr>
          </w:r>
          <w:r>
            <w:rPr>
              <w:noProof/>
            </w:rPr>
            <w:fldChar w:fldCharType="separate"/>
          </w:r>
          <w:r>
            <w:rPr>
              <w:noProof/>
            </w:rPr>
            <w:t>3</w:t>
          </w:r>
          <w:r>
            <w:rPr>
              <w:noProof/>
            </w:rPr>
            <w:fldChar w:fldCharType="end"/>
          </w:r>
        </w:p>
        <w:p w:rsidR="00D74F11" w:rsidRDefault="00D74F11" w14:paraId="0A537D44" w14:textId="70B09216">
          <w:pPr>
            <w:pStyle w:val="Innehll1"/>
            <w:tabs>
              <w:tab w:val="right" w:leader="dot" w:pos="8494"/>
            </w:tabs>
            <w:rPr>
              <w:rFonts w:eastAsiaTheme="minorEastAsia"/>
              <w:noProof/>
              <w:kern w:val="0"/>
              <w:sz w:val="22"/>
              <w:szCs w:val="22"/>
              <w:lang w:eastAsia="sv-SE"/>
              <w14:numSpacing w14:val="default"/>
            </w:rPr>
          </w:pPr>
          <w:r>
            <w:rPr>
              <w:noProof/>
            </w:rPr>
            <w:t>3 Mänskliga rättigheter</w:t>
          </w:r>
          <w:r>
            <w:rPr>
              <w:noProof/>
            </w:rPr>
            <w:tab/>
          </w:r>
          <w:r>
            <w:rPr>
              <w:noProof/>
            </w:rPr>
            <w:fldChar w:fldCharType="begin"/>
          </w:r>
          <w:r>
            <w:rPr>
              <w:noProof/>
            </w:rPr>
            <w:instrText xml:space="preserve"> PAGEREF _Toc115773332 \h </w:instrText>
          </w:r>
          <w:r>
            <w:rPr>
              <w:noProof/>
            </w:rPr>
          </w:r>
          <w:r>
            <w:rPr>
              <w:noProof/>
            </w:rPr>
            <w:fldChar w:fldCharType="separate"/>
          </w:r>
          <w:r>
            <w:rPr>
              <w:noProof/>
            </w:rPr>
            <w:t>4</w:t>
          </w:r>
          <w:r>
            <w:rPr>
              <w:noProof/>
            </w:rPr>
            <w:fldChar w:fldCharType="end"/>
          </w:r>
        </w:p>
        <w:p w:rsidR="00D74F11" w:rsidRDefault="00D74F11" w14:paraId="3FF94649" w14:textId="26292304">
          <w:pPr>
            <w:pStyle w:val="Innehll2"/>
            <w:tabs>
              <w:tab w:val="right" w:leader="dot" w:pos="8494"/>
            </w:tabs>
            <w:rPr>
              <w:rFonts w:eastAsiaTheme="minorEastAsia"/>
              <w:noProof/>
              <w:kern w:val="0"/>
              <w:sz w:val="22"/>
              <w:szCs w:val="22"/>
              <w:lang w:eastAsia="sv-SE"/>
              <w14:numSpacing w14:val="default"/>
            </w:rPr>
          </w:pPr>
          <w:r>
            <w:rPr>
              <w:noProof/>
            </w:rPr>
            <w:t>3.1 Kvinnors rättigheter och sexuell och reproduktiv hälsa och rättigheter</w:t>
          </w:r>
          <w:r>
            <w:rPr>
              <w:noProof/>
            </w:rPr>
            <w:tab/>
          </w:r>
          <w:r>
            <w:rPr>
              <w:noProof/>
            </w:rPr>
            <w:fldChar w:fldCharType="begin"/>
          </w:r>
          <w:r>
            <w:rPr>
              <w:noProof/>
            </w:rPr>
            <w:instrText xml:space="preserve"> PAGEREF _Toc115773333 \h </w:instrText>
          </w:r>
          <w:r>
            <w:rPr>
              <w:noProof/>
            </w:rPr>
          </w:r>
          <w:r>
            <w:rPr>
              <w:noProof/>
            </w:rPr>
            <w:fldChar w:fldCharType="separate"/>
          </w:r>
          <w:r>
            <w:rPr>
              <w:noProof/>
            </w:rPr>
            <w:t>4</w:t>
          </w:r>
          <w:r>
            <w:rPr>
              <w:noProof/>
            </w:rPr>
            <w:fldChar w:fldCharType="end"/>
          </w:r>
        </w:p>
        <w:p w:rsidR="00D74F11" w:rsidRDefault="00D74F11" w14:paraId="590A3B48" w14:textId="2CF58E2A">
          <w:pPr>
            <w:pStyle w:val="Innehll2"/>
            <w:tabs>
              <w:tab w:val="right" w:leader="dot" w:pos="8494"/>
            </w:tabs>
            <w:rPr>
              <w:rFonts w:eastAsiaTheme="minorEastAsia"/>
              <w:noProof/>
              <w:kern w:val="0"/>
              <w:sz w:val="22"/>
              <w:szCs w:val="22"/>
              <w:lang w:eastAsia="sv-SE"/>
              <w14:numSpacing w14:val="default"/>
            </w:rPr>
          </w:pPr>
          <w:r>
            <w:rPr>
              <w:noProof/>
            </w:rPr>
            <w:t>3.2 Fackliga rättigheter</w:t>
          </w:r>
          <w:r>
            <w:rPr>
              <w:noProof/>
            </w:rPr>
            <w:tab/>
          </w:r>
          <w:r>
            <w:rPr>
              <w:noProof/>
            </w:rPr>
            <w:fldChar w:fldCharType="begin"/>
          </w:r>
          <w:r>
            <w:rPr>
              <w:noProof/>
            </w:rPr>
            <w:instrText xml:space="preserve"> PAGEREF _Toc115773334 \h </w:instrText>
          </w:r>
          <w:r>
            <w:rPr>
              <w:noProof/>
            </w:rPr>
          </w:r>
          <w:r>
            <w:rPr>
              <w:noProof/>
            </w:rPr>
            <w:fldChar w:fldCharType="separate"/>
          </w:r>
          <w:r>
            <w:rPr>
              <w:noProof/>
            </w:rPr>
            <w:t>5</w:t>
          </w:r>
          <w:r>
            <w:rPr>
              <w:noProof/>
            </w:rPr>
            <w:fldChar w:fldCharType="end"/>
          </w:r>
        </w:p>
        <w:p w:rsidR="00D74F11" w:rsidRDefault="00D74F11" w14:paraId="78910E0C" w14:textId="348EB67C">
          <w:pPr>
            <w:pStyle w:val="Innehll2"/>
            <w:tabs>
              <w:tab w:val="right" w:leader="dot" w:pos="8494"/>
            </w:tabs>
            <w:rPr>
              <w:rFonts w:eastAsiaTheme="minorEastAsia"/>
              <w:noProof/>
              <w:kern w:val="0"/>
              <w:sz w:val="22"/>
              <w:szCs w:val="22"/>
              <w:lang w:eastAsia="sv-SE"/>
              <w14:numSpacing w14:val="default"/>
            </w:rPr>
          </w:pPr>
          <w:r>
            <w:rPr>
              <w:noProof/>
            </w:rPr>
            <w:t>3.3 Etniska och religiösa minoriteter och urfolks rättigheter</w:t>
          </w:r>
          <w:r>
            <w:rPr>
              <w:noProof/>
            </w:rPr>
            <w:tab/>
          </w:r>
          <w:r>
            <w:rPr>
              <w:noProof/>
            </w:rPr>
            <w:fldChar w:fldCharType="begin"/>
          </w:r>
          <w:r>
            <w:rPr>
              <w:noProof/>
            </w:rPr>
            <w:instrText xml:space="preserve"> PAGEREF _Toc115773335 \h </w:instrText>
          </w:r>
          <w:r>
            <w:rPr>
              <w:noProof/>
            </w:rPr>
          </w:r>
          <w:r>
            <w:rPr>
              <w:noProof/>
            </w:rPr>
            <w:fldChar w:fldCharType="separate"/>
          </w:r>
          <w:r>
            <w:rPr>
              <w:noProof/>
            </w:rPr>
            <w:t>6</w:t>
          </w:r>
          <w:r>
            <w:rPr>
              <w:noProof/>
            </w:rPr>
            <w:fldChar w:fldCharType="end"/>
          </w:r>
        </w:p>
        <w:p w:rsidR="00D74F11" w:rsidRDefault="00D74F11" w14:paraId="6FD4DAD7" w14:textId="158372FB">
          <w:pPr>
            <w:pStyle w:val="Innehll2"/>
            <w:tabs>
              <w:tab w:val="right" w:leader="dot" w:pos="8494"/>
            </w:tabs>
            <w:rPr>
              <w:rFonts w:eastAsiaTheme="minorEastAsia"/>
              <w:noProof/>
              <w:kern w:val="0"/>
              <w:sz w:val="22"/>
              <w:szCs w:val="22"/>
              <w:lang w:eastAsia="sv-SE"/>
              <w14:numSpacing w14:val="default"/>
            </w:rPr>
          </w:pPr>
          <w:r>
            <w:rPr>
              <w:noProof/>
            </w:rPr>
            <w:t>3.4 Barns rättigheter</w:t>
          </w:r>
          <w:r>
            <w:rPr>
              <w:noProof/>
            </w:rPr>
            <w:tab/>
          </w:r>
          <w:r>
            <w:rPr>
              <w:noProof/>
            </w:rPr>
            <w:fldChar w:fldCharType="begin"/>
          </w:r>
          <w:r>
            <w:rPr>
              <w:noProof/>
            </w:rPr>
            <w:instrText xml:space="preserve"> PAGEREF _Toc115773336 \h </w:instrText>
          </w:r>
          <w:r>
            <w:rPr>
              <w:noProof/>
            </w:rPr>
          </w:r>
          <w:r>
            <w:rPr>
              <w:noProof/>
            </w:rPr>
            <w:fldChar w:fldCharType="separate"/>
          </w:r>
          <w:r>
            <w:rPr>
              <w:noProof/>
            </w:rPr>
            <w:t>7</w:t>
          </w:r>
          <w:r>
            <w:rPr>
              <w:noProof/>
            </w:rPr>
            <w:fldChar w:fldCharType="end"/>
          </w:r>
        </w:p>
        <w:p w:rsidR="00D74F11" w:rsidRDefault="00D74F11" w14:paraId="53DC6D4E" w14:textId="70CBFFFA">
          <w:pPr>
            <w:pStyle w:val="Innehll2"/>
            <w:tabs>
              <w:tab w:val="right" w:leader="dot" w:pos="8494"/>
            </w:tabs>
            <w:rPr>
              <w:rFonts w:eastAsiaTheme="minorEastAsia"/>
              <w:noProof/>
              <w:kern w:val="0"/>
              <w:sz w:val="22"/>
              <w:szCs w:val="22"/>
              <w:lang w:eastAsia="sv-SE"/>
              <w14:numSpacing w14:val="default"/>
            </w:rPr>
          </w:pPr>
          <w:r>
            <w:rPr>
              <w:noProof/>
            </w:rPr>
            <w:t>3.5 Hbtq-personers rättigheter</w:t>
          </w:r>
          <w:r>
            <w:rPr>
              <w:noProof/>
            </w:rPr>
            <w:tab/>
          </w:r>
          <w:r>
            <w:rPr>
              <w:noProof/>
            </w:rPr>
            <w:fldChar w:fldCharType="begin"/>
          </w:r>
          <w:r>
            <w:rPr>
              <w:noProof/>
            </w:rPr>
            <w:instrText xml:space="preserve"> PAGEREF _Toc115773337 \h </w:instrText>
          </w:r>
          <w:r>
            <w:rPr>
              <w:noProof/>
            </w:rPr>
          </w:r>
          <w:r>
            <w:rPr>
              <w:noProof/>
            </w:rPr>
            <w:fldChar w:fldCharType="separate"/>
          </w:r>
          <w:r>
            <w:rPr>
              <w:noProof/>
            </w:rPr>
            <w:t>8</w:t>
          </w:r>
          <w:r>
            <w:rPr>
              <w:noProof/>
            </w:rPr>
            <w:fldChar w:fldCharType="end"/>
          </w:r>
        </w:p>
        <w:p w:rsidR="00D74F11" w:rsidRDefault="00D74F11" w14:paraId="4A5A2546" w14:textId="72B752C4">
          <w:pPr>
            <w:pStyle w:val="Innehll1"/>
            <w:tabs>
              <w:tab w:val="right" w:leader="dot" w:pos="8494"/>
            </w:tabs>
            <w:rPr>
              <w:rFonts w:eastAsiaTheme="minorEastAsia"/>
              <w:noProof/>
              <w:kern w:val="0"/>
              <w:sz w:val="22"/>
              <w:szCs w:val="22"/>
              <w:lang w:eastAsia="sv-SE"/>
              <w14:numSpacing w14:val="default"/>
            </w:rPr>
          </w:pPr>
          <w:r>
            <w:rPr>
              <w:noProof/>
            </w:rPr>
            <w:t>4 Iran</w:t>
          </w:r>
          <w:r>
            <w:rPr>
              <w:noProof/>
            </w:rPr>
            <w:tab/>
          </w:r>
          <w:r>
            <w:rPr>
              <w:noProof/>
            </w:rPr>
            <w:fldChar w:fldCharType="begin"/>
          </w:r>
          <w:r>
            <w:rPr>
              <w:noProof/>
            </w:rPr>
            <w:instrText xml:space="preserve"> PAGEREF _Toc115773338 \h </w:instrText>
          </w:r>
          <w:r>
            <w:rPr>
              <w:noProof/>
            </w:rPr>
          </w:r>
          <w:r>
            <w:rPr>
              <w:noProof/>
            </w:rPr>
            <w:fldChar w:fldCharType="separate"/>
          </w:r>
          <w:r>
            <w:rPr>
              <w:noProof/>
            </w:rPr>
            <w:t>9</w:t>
          </w:r>
          <w:r>
            <w:rPr>
              <w:noProof/>
            </w:rPr>
            <w:fldChar w:fldCharType="end"/>
          </w:r>
        </w:p>
        <w:p w:rsidR="00D74F11" w:rsidRDefault="00D74F11" w14:paraId="7F54C365" w14:textId="668508FF">
          <w:pPr>
            <w:pStyle w:val="Innehll1"/>
            <w:tabs>
              <w:tab w:val="right" w:leader="dot" w:pos="8494"/>
            </w:tabs>
            <w:rPr>
              <w:rFonts w:eastAsiaTheme="minorEastAsia"/>
              <w:noProof/>
              <w:kern w:val="0"/>
              <w:sz w:val="22"/>
              <w:szCs w:val="22"/>
              <w:lang w:eastAsia="sv-SE"/>
              <w14:numSpacing w14:val="default"/>
            </w:rPr>
          </w:pPr>
          <w:r>
            <w:rPr>
              <w:noProof/>
            </w:rPr>
            <w:t>5 Centralasien</w:t>
          </w:r>
          <w:r>
            <w:rPr>
              <w:noProof/>
            </w:rPr>
            <w:tab/>
          </w:r>
          <w:r>
            <w:rPr>
              <w:noProof/>
            </w:rPr>
            <w:fldChar w:fldCharType="begin"/>
          </w:r>
          <w:r>
            <w:rPr>
              <w:noProof/>
            </w:rPr>
            <w:instrText xml:space="preserve"> PAGEREF _Toc115773339 \h </w:instrText>
          </w:r>
          <w:r>
            <w:rPr>
              <w:noProof/>
            </w:rPr>
          </w:r>
          <w:r>
            <w:rPr>
              <w:noProof/>
            </w:rPr>
            <w:fldChar w:fldCharType="separate"/>
          </w:r>
          <w:r>
            <w:rPr>
              <w:noProof/>
            </w:rPr>
            <w:t>10</w:t>
          </w:r>
          <w:r>
            <w:rPr>
              <w:noProof/>
            </w:rPr>
            <w:fldChar w:fldCharType="end"/>
          </w:r>
        </w:p>
        <w:p w:rsidR="00D74F11" w:rsidRDefault="00D74F11" w14:paraId="71D8F924" w14:textId="50F0411E">
          <w:pPr>
            <w:pStyle w:val="Innehll2"/>
            <w:tabs>
              <w:tab w:val="right" w:leader="dot" w:pos="8494"/>
            </w:tabs>
            <w:rPr>
              <w:rFonts w:eastAsiaTheme="minorEastAsia"/>
              <w:noProof/>
              <w:kern w:val="0"/>
              <w:sz w:val="22"/>
              <w:szCs w:val="22"/>
              <w:lang w:eastAsia="sv-SE"/>
              <w14:numSpacing w14:val="default"/>
            </w:rPr>
          </w:pPr>
          <w:r>
            <w:rPr>
              <w:noProof/>
            </w:rPr>
            <w:t>5.1 Kazakstan</w:t>
          </w:r>
          <w:r>
            <w:rPr>
              <w:noProof/>
            </w:rPr>
            <w:tab/>
          </w:r>
          <w:r>
            <w:rPr>
              <w:noProof/>
            </w:rPr>
            <w:fldChar w:fldCharType="begin"/>
          </w:r>
          <w:r>
            <w:rPr>
              <w:noProof/>
            </w:rPr>
            <w:instrText xml:space="preserve"> PAGEREF _Toc115773340 \h </w:instrText>
          </w:r>
          <w:r>
            <w:rPr>
              <w:noProof/>
            </w:rPr>
          </w:r>
          <w:r>
            <w:rPr>
              <w:noProof/>
            </w:rPr>
            <w:fldChar w:fldCharType="separate"/>
          </w:r>
          <w:r>
            <w:rPr>
              <w:noProof/>
            </w:rPr>
            <w:t>11</w:t>
          </w:r>
          <w:r>
            <w:rPr>
              <w:noProof/>
            </w:rPr>
            <w:fldChar w:fldCharType="end"/>
          </w:r>
        </w:p>
        <w:p w:rsidR="00D74F11" w:rsidRDefault="00D74F11" w14:paraId="2BDAD93C" w14:textId="7DB59E7E">
          <w:pPr>
            <w:pStyle w:val="Innehll2"/>
            <w:tabs>
              <w:tab w:val="right" w:leader="dot" w:pos="8494"/>
            </w:tabs>
            <w:rPr>
              <w:rFonts w:eastAsiaTheme="minorEastAsia"/>
              <w:noProof/>
              <w:kern w:val="0"/>
              <w:sz w:val="22"/>
              <w:szCs w:val="22"/>
              <w:lang w:eastAsia="sv-SE"/>
              <w14:numSpacing w14:val="default"/>
            </w:rPr>
          </w:pPr>
          <w:r>
            <w:rPr>
              <w:noProof/>
            </w:rPr>
            <w:t>5.2 Kirgizistan</w:t>
          </w:r>
          <w:r>
            <w:rPr>
              <w:noProof/>
            </w:rPr>
            <w:tab/>
          </w:r>
          <w:r>
            <w:rPr>
              <w:noProof/>
            </w:rPr>
            <w:fldChar w:fldCharType="begin"/>
          </w:r>
          <w:r>
            <w:rPr>
              <w:noProof/>
            </w:rPr>
            <w:instrText xml:space="preserve"> PAGEREF _Toc115773341 \h </w:instrText>
          </w:r>
          <w:r>
            <w:rPr>
              <w:noProof/>
            </w:rPr>
          </w:r>
          <w:r>
            <w:rPr>
              <w:noProof/>
            </w:rPr>
            <w:fldChar w:fldCharType="separate"/>
          </w:r>
          <w:r>
            <w:rPr>
              <w:noProof/>
            </w:rPr>
            <w:t>12</w:t>
          </w:r>
          <w:r>
            <w:rPr>
              <w:noProof/>
            </w:rPr>
            <w:fldChar w:fldCharType="end"/>
          </w:r>
        </w:p>
        <w:p w:rsidR="00D74F11" w:rsidRDefault="00D74F11" w14:paraId="05CC8FB8" w14:textId="028132F7">
          <w:pPr>
            <w:pStyle w:val="Innehll2"/>
            <w:tabs>
              <w:tab w:val="right" w:leader="dot" w:pos="8494"/>
            </w:tabs>
            <w:rPr>
              <w:rFonts w:eastAsiaTheme="minorEastAsia"/>
              <w:noProof/>
              <w:kern w:val="0"/>
              <w:sz w:val="22"/>
              <w:szCs w:val="22"/>
              <w:lang w:eastAsia="sv-SE"/>
              <w14:numSpacing w14:val="default"/>
            </w:rPr>
          </w:pPr>
          <w:r>
            <w:rPr>
              <w:noProof/>
            </w:rPr>
            <w:t>5.3 Tadzjikistan</w:t>
          </w:r>
          <w:r>
            <w:rPr>
              <w:noProof/>
            </w:rPr>
            <w:tab/>
          </w:r>
          <w:r>
            <w:rPr>
              <w:noProof/>
            </w:rPr>
            <w:fldChar w:fldCharType="begin"/>
          </w:r>
          <w:r>
            <w:rPr>
              <w:noProof/>
            </w:rPr>
            <w:instrText xml:space="preserve"> PAGEREF _Toc115773342 \h </w:instrText>
          </w:r>
          <w:r>
            <w:rPr>
              <w:noProof/>
            </w:rPr>
          </w:r>
          <w:r>
            <w:rPr>
              <w:noProof/>
            </w:rPr>
            <w:fldChar w:fldCharType="separate"/>
          </w:r>
          <w:r>
            <w:rPr>
              <w:noProof/>
            </w:rPr>
            <w:t>13</w:t>
          </w:r>
          <w:r>
            <w:rPr>
              <w:noProof/>
            </w:rPr>
            <w:fldChar w:fldCharType="end"/>
          </w:r>
        </w:p>
        <w:p w:rsidR="00D74F11" w:rsidRDefault="00D74F11" w14:paraId="13B22CCF" w14:textId="6E698727">
          <w:pPr>
            <w:pStyle w:val="Innehll2"/>
            <w:tabs>
              <w:tab w:val="right" w:leader="dot" w:pos="8494"/>
            </w:tabs>
            <w:rPr>
              <w:rFonts w:eastAsiaTheme="minorEastAsia"/>
              <w:noProof/>
              <w:kern w:val="0"/>
              <w:sz w:val="22"/>
              <w:szCs w:val="22"/>
              <w:lang w:eastAsia="sv-SE"/>
              <w14:numSpacing w14:val="default"/>
            </w:rPr>
          </w:pPr>
          <w:r>
            <w:rPr>
              <w:noProof/>
            </w:rPr>
            <w:t>5.4 Turkmenistan</w:t>
          </w:r>
          <w:r>
            <w:rPr>
              <w:noProof/>
            </w:rPr>
            <w:tab/>
          </w:r>
          <w:r>
            <w:rPr>
              <w:noProof/>
            </w:rPr>
            <w:fldChar w:fldCharType="begin"/>
          </w:r>
          <w:r>
            <w:rPr>
              <w:noProof/>
            </w:rPr>
            <w:instrText xml:space="preserve"> PAGEREF _Toc115773343 \h </w:instrText>
          </w:r>
          <w:r>
            <w:rPr>
              <w:noProof/>
            </w:rPr>
          </w:r>
          <w:r>
            <w:rPr>
              <w:noProof/>
            </w:rPr>
            <w:fldChar w:fldCharType="separate"/>
          </w:r>
          <w:r>
            <w:rPr>
              <w:noProof/>
            </w:rPr>
            <w:t>13</w:t>
          </w:r>
          <w:r>
            <w:rPr>
              <w:noProof/>
            </w:rPr>
            <w:fldChar w:fldCharType="end"/>
          </w:r>
        </w:p>
        <w:p w:rsidR="00D74F11" w:rsidRDefault="00D74F11" w14:paraId="356DC60F" w14:textId="480509CA">
          <w:pPr>
            <w:pStyle w:val="Innehll2"/>
            <w:tabs>
              <w:tab w:val="right" w:leader="dot" w:pos="8494"/>
            </w:tabs>
            <w:rPr>
              <w:rFonts w:eastAsiaTheme="minorEastAsia"/>
              <w:noProof/>
              <w:kern w:val="0"/>
              <w:sz w:val="22"/>
              <w:szCs w:val="22"/>
              <w:lang w:eastAsia="sv-SE"/>
              <w14:numSpacing w14:val="default"/>
            </w:rPr>
          </w:pPr>
          <w:r>
            <w:rPr>
              <w:noProof/>
            </w:rPr>
            <w:t>5.5 Uzbekistan</w:t>
          </w:r>
          <w:r>
            <w:rPr>
              <w:noProof/>
            </w:rPr>
            <w:tab/>
          </w:r>
          <w:r>
            <w:rPr>
              <w:noProof/>
            </w:rPr>
            <w:fldChar w:fldCharType="begin"/>
          </w:r>
          <w:r>
            <w:rPr>
              <w:noProof/>
            </w:rPr>
            <w:instrText xml:space="preserve"> PAGEREF _Toc115773344 \h </w:instrText>
          </w:r>
          <w:r>
            <w:rPr>
              <w:noProof/>
            </w:rPr>
          </w:r>
          <w:r>
            <w:rPr>
              <w:noProof/>
            </w:rPr>
            <w:fldChar w:fldCharType="separate"/>
          </w:r>
          <w:r>
            <w:rPr>
              <w:noProof/>
            </w:rPr>
            <w:t>14</w:t>
          </w:r>
          <w:r>
            <w:rPr>
              <w:noProof/>
            </w:rPr>
            <w:fldChar w:fldCharType="end"/>
          </w:r>
        </w:p>
        <w:p w:rsidR="00D74F11" w:rsidRDefault="00D74F11" w14:paraId="4F540484" w14:textId="00185BF2">
          <w:pPr>
            <w:pStyle w:val="Innehll2"/>
            <w:tabs>
              <w:tab w:val="right" w:leader="dot" w:pos="8494"/>
            </w:tabs>
            <w:rPr>
              <w:rFonts w:eastAsiaTheme="minorEastAsia"/>
              <w:noProof/>
              <w:kern w:val="0"/>
              <w:sz w:val="22"/>
              <w:szCs w:val="22"/>
              <w:lang w:eastAsia="sv-SE"/>
              <w14:numSpacing w14:val="default"/>
            </w:rPr>
          </w:pPr>
          <w:r>
            <w:rPr>
              <w:noProof/>
            </w:rPr>
            <w:t>5.6 Stormakters intressen i Centralasien</w:t>
          </w:r>
          <w:r>
            <w:rPr>
              <w:noProof/>
            </w:rPr>
            <w:tab/>
          </w:r>
          <w:r>
            <w:rPr>
              <w:noProof/>
            </w:rPr>
            <w:fldChar w:fldCharType="begin"/>
          </w:r>
          <w:r>
            <w:rPr>
              <w:noProof/>
            </w:rPr>
            <w:instrText xml:space="preserve"> PAGEREF _Toc115773345 \h </w:instrText>
          </w:r>
          <w:r>
            <w:rPr>
              <w:noProof/>
            </w:rPr>
          </w:r>
          <w:r>
            <w:rPr>
              <w:noProof/>
            </w:rPr>
            <w:fldChar w:fldCharType="separate"/>
          </w:r>
          <w:r>
            <w:rPr>
              <w:noProof/>
            </w:rPr>
            <w:t>15</w:t>
          </w:r>
          <w:r>
            <w:rPr>
              <w:noProof/>
            </w:rPr>
            <w:fldChar w:fldCharType="end"/>
          </w:r>
        </w:p>
        <w:p w:rsidR="00D74F11" w:rsidRDefault="00D74F11" w14:paraId="653E1856" w14:textId="48F68489">
          <w:pPr>
            <w:pStyle w:val="Innehll1"/>
            <w:tabs>
              <w:tab w:val="right" w:leader="dot" w:pos="8494"/>
            </w:tabs>
            <w:rPr>
              <w:rFonts w:eastAsiaTheme="minorEastAsia"/>
              <w:noProof/>
              <w:kern w:val="0"/>
              <w:sz w:val="22"/>
              <w:szCs w:val="22"/>
              <w:lang w:eastAsia="sv-SE"/>
              <w14:numSpacing w14:val="default"/>
            </w:rPr>
          </w:pPr>
          <w:r>
            <w:rPr>
              <w:noProof/>
            </w:rPr>
            <w:t>6 Afghanistan och Centralasien</w:t>
          </w:r>
          <w:r>
            <w:rPr>
              <w:noProof/>
            </w:rPr>
            <w:tab/>
          </w:r>
          <w:r>
            <w:rPr>
              <w:noProof/>
            </w:rPr>
            <w:fldChar w:fldCharType="begin"/>
          </w:r>
          <w:r>
            <w:rPr>
              <w:noProof/>
            </w:rPr>
            <w:instrText xml:space="preserve"> PAGEREF _Toc115773346 \h </w:instrText>
          </w:r>
          <w:r>
            <w:rPr>
              <w:noProof/>
            </w:rPr>
          </w:r>
          <w:r>
            <w:rPr>
              <w:noProof/>
            </w:rPr>
            <w:fldChar w:fldCharType="separate"/>
          </w:r>
          <w:r>
            <w:rPr>
              <w:noProof/>
            </w:rPr>
            <w:t>16</w:t>
          </w:r>
          <w:r>
            <w:rPr>
              <w:noProof/>
            </w:rPr>
            <w:fldChar w:fldCharType="end"/>
          </w:r>
        </w:p>
        <w:p w:rsidR="008E68AA" w:rsidRDefault="00D74F11" w14:paraId="083B98A1" w14:textId="1A389A06">
          <w:r>
            <w:fldChar w:fldCharType="end"/>
          </w:r>
        </w:p>
      </w:sdtContent>
    </w:sdt>
    <w:p w:rsidR="00840AFE" w:rsidRDefault="00840AFE" w14:paraId="6DFE92C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73330" w:displacedByCustomXml="next" w:id="0"/>
    <w:sdt>
      <w:sdtPr>
        <w:alias w:val="CC_Boilerplate_4"/>
        <w:tag w:val="CC_Boilerplate_4"/>
        <w:id w:val="-1644581176"/>
        <w:lock w:val="sdtLocked"/>
        <w:placeholder>
          <w:docPart w:val="ECAF2F36DEB44B08BBD0AAD771B72700"/>
        </w:placeholder>
        <w:text/>
      </w:sdtPr>
      <w:sdtEndPr/>
      <w:sdtContent>
        <w:p w:rsidRPr="00840AFE" w:rsidR="00AF30DD" w:rsidP="00840AFE" w:rsidRDefault="00AF30DD" w14:paraId="4EDAFDE6" w14:textId="77777777">
          <w:pPr>
            <w:pStyle w:val="Rubrik1numrerat"/>
            <w:spacing w:after="300"/>
          </w:pPr>
          <w:r w:rsidRPr="00840AFE">
            <w:t>Förslag till riksdagsbeslut</w:t>
          </w:r>
        </w:p>
      </w:sdtContent>
    </w:sdt>
    <w:bookmarkEnd w:displacedByCustomXml="prev" w:id="0"/>
    <w:sdt>
      <w:sdtPr>
        <w:alias w:val="Yrkande 1"/>
        <w:tag w:val="f9264964-5d72-4459-b7c8-ae3120689206"/>
        <w:id w:val="-1701766312"/>
        <w:lock w:val="sdtLocked"/>
      </w:sdtPr>
      <w:sdtEndPr/>
      <w:sdtContent>
        <w:p w:rsidR="009638A4" w:rsidRDefault="00951935" w14:paraId="2D3E622E" w14:textId="6A2D98B7">
          <w:pPr>
            <w:pStyle w:val="Frslagstext"/>
          </w:pPr>
          <w:r>
            <w:t>Riksdagen ställer sig bakom det som anförs i motionen om att Sverige som såväl enskild stat som medlem i EU och FN i alla sina kontakter med Iran ska uppmärksamma kvinnors och kvinnorättsorganisationers situation i landet och tillkännager detta för regeringen.</w:t>
          </w:r>
        </w:p>
      </w:sdtContent>
    </w:sdt>
    <w:sdt>
      <w:sdtPr>
        <w:alias w:val="Yrkande 2"/>
        <w:tag w:val="187e4ac1-babc-4dab-aeaa-b8458249b926"/>
        <w:id w:val="443045444"/>
        <w:lock w:val="sdtLocked"/>
      </w:sdtPr>
      <w:sdtEndPr/>
      <w:sdtContent>
        <w:p w:rsidR="009638A4" w:rsidRDefault="00951935" w14:paraId="3CB1AB9F" w14:textId="77777777">
          <w:pPr>
            <w:pStyle w:val="Frslagstext"/>
          </w:pPr>
          <w:r>
            <w:t>Riksdagen ställer sig bakom det som anförs i motionen om att Sverige som medlem i OSSE ska verka för att kvinnors rättigheter och säkerhet stärks i Centralasien och tillkännager detta för regeringen.</w:t>
          </w:r>
        </w:p>
      </w:sdtContent>
    </w:sdt>
    <w:sdt>
      <w:sdtPr>
        <w:alias w:val="Yrkande 3"/>
        <w:tag w:val="e43eb4dd-4d4c-4674-90f5-3dee3e9146b4"/>
        <w:id w:val="956835888"/>
        <w:lock w:val="sdtLocked"/>
      </w:sdtPr>
      <w:sdtEndPr/>
      <w:sdtContent>
        <w:p w:rsidR="009638A4" w:rsidRDefault="00951935" w14:paraId="59689760" w14:textId="77777777">
          <w:pPr>
            <w:pStyle w:val="Frslagstext"/>
          </w:pPr>
          <w:r>
            <w:t>Riksdagen ställer sig bakom det som anförs i motionen om att Sverige, som enskilt land såväl som inom EU och FN, bör verka för att stärka de fackliga rättigheterna och stödet till fackliga organisationer i Iran och Centralasien och tillkännager detta för regeringen.</w:t>
          </w:r>
        </w:p>
      </w:sdtContent>
    </w:sdt>
    <w:sdt>
      <w:sdtPr>
        <w:alias w:val="Yrkande 4"/>
        <w:tag w:val="6f9c11f0-69da-44c1-9e9e-d7e25749a5dc"/>
        <w:id w:val="-169334702"/>
        <w:lock w:val="sdtLocked"/>
      </w:sdtPr>
      <w:sdtEndPr/>
      <w:sdtContent>
        <w:p w:rsidR="009638A4" w:rsidRDefault="00951935" w14:paraId="0744F195" w14:textId="77777777">
          <w:pPr>
            <w:pStyle w:val="Frslagstext"/>
          </w:pPr>
          <w:r>
            <w:t>Riksdagen ställer sig bakom det som anförs i motionen om att Sverige inom EU ska verka för att unionen utformar tydliga kriterier vid handel med Centralasien för att stärka fackliga rättigheter och tillkännager detta för regeringen.</w:t>
          </w:r>
        </w:p>
      </w:sdtContent>
    </w:sdt>
    <w:sdt>
      <w:sdtPr>
        <w:alias w:val="Yrkande 5"/>
        <w:tag w:val="1d273ca9-ee04-4f20-805d-35b76cf91f26"/>
        <w:id w:val="-1739090955"/>
        <w:lock w:val="sdtLocked"/>
      </w:sdtPr>
      <w:sdtEndPr/>
      <w:sdtContent>
        <w:p w:rsidR="009638A4" w:rsidRDefault="00951935" w14:paraId="192C1B9C" w14:textId="77777777">
          <w:pPr>
            <w:pStyle w:val="Frslagstext"/>
          </w:pPr>
          <w:r>
            <w:t>Riksdagen ställer sig bakom det som anförs i motionen om att Sverige inom OSSE bör verka för att länderna i Centralasien säkerställer att ingen människa inom deras gränser är statslös, och detta tillkännager riksdagen för regeringen.</w:t>
          </w:r>
        </w:p>
      </w:sdtContent>
    </w:sdt>
    <w:sdt>
      <w:sdtPr>
        <w:alias w:val="Yrkande 6"/>
        <w:tag w:val="01f63d2f-38c5-4035-a8fb-5e7d07e10088"/>
        <w:id w:val="-1931500820"/>
        <w:lock w:val="sdtLocked"/>
      </w:sdtPr>
      <w:sdtEndPr/>
      <w:sdtContent>
        <w:p w:rsidR="009638A4" w:rsidRDefault="00951935" w14:paraId="427610D1" w14:textId="77777777">
          <w:pPr>
            <w:pStyle w:val="Frslagstext"/>
          </w:pPr>
          <w:r>
            <w:t>Riksdagen ställer sig bakom det som anförs i motionen om att Sverige, som enskilt land såväl som medlem i EU och FN, ska uppmärksamma de grova och omfattande kränkningarna av de etniska och religiösa minoriteternas rättigheter i Iran och tillkännager detta för regeringen.</w:t>
          </w:r>
        </w:p>
      </w:sdtContent>
    </w:sdt>
    <w:sdt>
      <w:sdtPr>
        <w:alias w:val="Yrkande 7"/>
        <w:tag w:val="4d04b74a-0b4b-42b9-93fe-765c1c8c49a9"/>
        <w:id w:val="-1639482034"/>
        <w:lock w:val="sdtLocked"/>
      </w:sdtPr>
      <w:sdtEndPr/>
      <w:sdtContent>
        <w:p w:rsidR="009638A4" w:rsidRDefault="00951935" w14:paraId="44AA2A44" w14:textId="77777777">
          <w:pPr>
            <w:pStyle w:val="Frslagstext"/>
          </w:pPr>
          <w:r>
            <w:t>Riksdagen ställer sig bakom det som anförs i motionen om att Sverige, som enskilt land såväl som medlem i EU och FN, bör agera för att Iran lever upp till sina internationella åtaganden gällande barns rättigheter och tillkännager detta för regeringen.</w:t>
          </w:r>
        </w:p>
      </w:sdtContent>
    </w:sdt>
    <w:sdt>
      <w:sdtPr>
        <w:alias w:val="Yrkande 8"/>
        <w:tag w:val="e697eb38-9603-4e6d-bb07-886d62288808"/>
        <w:id w:val="-780488819"/>
        <w:lock w:val="sdtLocked"/>
      </w:sdtPr>
      <w:sdtEndPr/>
      <w:sdtContent>
        <w:p w:rsidR="009638A4" w:rsidRDefault="00951935" w14:paraId="3FEC5677" w14:textId="77777777">
          <w:pPr>
            <w:pStyle w:val="Frslagstext"/>
          </w:pPr>
          <w:r>
            <w:t>Riksdagen ställer sig bakom det som anförs i motionen om att Sverige, som enskilt land såväl som medlem i EU, OSSE och FN, bör verka för att barns rättigheter i Centralasien stärks och tillkännager detta för regeringen.</w:t>
          </w:r>
        </w:p>
      </w:sdtContent>
    </w:sdt>
    <w:sdt>
      <w:sdtPr>
        <w:alias w:val="Yrkande 9"/>
        <w:tag w:val="e0c823e1-e7ee-4fa0-bb94-b32c61f240c9"/>
        <w:id w:val="-1470425425"/>
        <w:lock w:val="sdtLocked"/>
      </w:sdtPr>
      <w:sdtEndPr/>
      <w:sdtContent>
        <w:p w:rsidR="009638A4" w:rsidRDefault="00951935" w14:paraId="05A63439" w14:textId="77777777">
          <w:pPr>
            <w:pStyle w:val="Frslagstext"/>
          </w:pPr>
          <w:r>
            <w:t>Riksdagen ställer sig bakom det som anförs i motionen om att Sverige, som enskilt land såväl som medlem i EU, OSSE och FN, bör verka för ett intensifierat stöd till hbtq-organisationers arbete i Centralasien och tillkännager detta för regeringen.</w:t>
          </w:r>
        </w:p>
      </w:sdtContent>
    </w:sdt>
    <w:sdt>
      <w:sdtPr>
        <w:alias w:val="Yrkande 10"/>
        <w:tag w:val="b9d0bfb1-4e0f-43cb-bb51-0f423c93962b"/>
        <w:id w:val="1906095470"/>
        <w:lock w:val="sdtLocked"/>
      </w:sdtPr>
      <w:sdtEndPr/>
      <w:sdtContent>
        <w:p w:rsidR="009638A4" w:rsidRDefault="00951935" w14:paraId="3F97ACD5" w14:textId="77777777">
          <w:pPr>
            <w:pStyle w:val="Frslagstext"/>
          </w:pPr>
          <w:r>
            <w:t>Riksdagen ställer sig bakom det som anförs i motionen om att Sverige, som enskilt land såväl som medlem i EU och FN, konsekvent ska uppmärksamma de grova och omfattande brotten mot de mänskliga rättigheterna i Iran och tillkännager detta för regeringen.</w:t>
          </w:r>
        </w:p>
      </w:sdtContent>
    </w:sdt>
    <w:sdt>
      <w:sdtPr>
        <w:alias w:val="Yrkande 11"/>
        <w:tag w:val="766de876-6bb2-489b-a209-08f609fdd22e"/>
        <w:id w:val="-1031035300"/>
        <w:lock w:val="sdtLocked"/>
      </w:sdtPr>
      <w:sdtEndPr/>
      <w:sdtContent>
        <w:p w:rsidR="009638A4" w:rsidRDefault="00951935" w14:paraId="47995B07" w14:textId="77777777">
          <w:pPr>
            <w:pStyle w:val="Frslagstext"/>
          </w:pPr>
          <w:r>
            <w:t>Riksdagen ställer sig bakom det som anförs i motionen om att Sverige, som enskilt land såväl som medlem i EU och FN, bör agera för att få till stånd en zon fri från massförstörelsevapen i Mellanöstern och tillkännager detta för regeringen.</w:t>
          </w:r>
        </w:p>
      </w:sdtContent>
    </w:sdt>
    <w:sdt>
      <w:sdtPr>
        <w:alias w:val="Yrkande 12"/>
        <w:tag w:val="48548480-5818-4d9c-b375-f77471299a96"/>
        <w:id w:val="-663078995"/>
        <w:lock w:val="sdtLocked"/>
      </w:sdtPr>
      <w:sdtEndPr/>
      <w:sdtContent>
        <w:p w:rsidR="009638A4" w:rsidRDefault="00951935" w14:paraId="36B581B5" w14:textId="77777777">
          <w:pPr>
            <w:pStyle w:val="Frslagstext"/>
          </w:pPr>
          <w:r>
            <w:t>Riksdagen ställer sig bakom det som anförs i motionen om att Sverige bör inrätta en samlad strategi för Centralasien och tillkännager detta för regeringen.</w:t>
          </w:r>
        </w:p>
      </w:sdtContent>
    </w:sdt>
    <w:sdt>
      <w:sdtPr>
        <w:alias w:val="Yrkande 13"/>
        <w:tag w:val="5d6eb3dc-7d53-41c7-b6c1-773fafd5d2df"/>
        <w:id w:val="-1716737259"/>
        <w:lock w:val="sdtLocked"/>
      </w:sdtPr>
      <w:sdtEndPr/>
      <w:sdtContent>
        <w:p w:rsidR="009638A4" w:rsidRDefault="00951935" w14:paraId="24C5A1A1" w14:textId="77777777">
          <w:pPr>
            <w:pStyle w:val="Frslagstext"/>
          </w:pPr>
          <w:r>
            <w:t>Riksdagen ställer sig bakom det som anförs i motionen om att Sverige inom EU:s program i Kazakstan bör främja en diversifierande och inkluderande ekonomisk utveckling och tillkännager detta för regeringen.</w:t>
          </w:r>
        </w:p>
      </w:sdtContent>
    </w:sdt>
    <w:sdt>
      <w:sdtPr>
        <w:alias w:val="Yrkande 14"/>
        <w:tag w:val="7cec8de9-304e-474a-949a-e69d066f9bcb"/>
        <w:id w:val="-1792046693"/>
        <w:lock w:val="sdtLocked"/>
      </w:sdtPr>
      <w:sdtEndPr/>
      <w:sdtContent>
        <w:p w:rsidR="009638A4" w:rsidRDefault="00951935" w14:paraId="504A39CB" w14:textId="77777777">
          <w:pPr>
            <w:pStyle w:val="Frslagstext"/>
          </w:pPr>
          <w:r>
            <w:t xml:space="preserve">Riksdagen ställer sig bakom det som anförs i motionen om att den svenska regeringen bör ställa krav på att svenska </w:t>
          </w:r>
          <w:proofErr w:type="gramStart"/>
          <w:r>
            <w:t>företags verksamheter</w:t>
          </w:r>
          <w:proofErr w:type="gramEnd"/>
          <w:r>
            <w:t xml:space="preserve"> i Kazakstan inte leder till brott mot de mänskliga rättigheterna och tillkännager detta för regeringen.</w:t>
          </w:r>
        </w:p>
      </w:sdtContent>
    </w:sdt>
    <w:sdt>
      <w:sdtPr>
        <w:alias w:val="Yrkande 15"/>
        <w:tag w:val="c322699c-2320-4c24-b824-4cff8e7aa135"/>
        <w:id w:val="1218702013"/>
        <w:lock w:val="sdtLocked"/>
      </w:sdtPr>
      <w:sdtEndPr/>
      <w:sdtContent>
        <w:p w:rsidR="009638A4" w:rsidRDefault="00951935" w14:paraId="3014AD87" w14:textId="77777777">
          <w:pPr>
            <w:pStyle w:val="Frslagstext"/>
          </w:pPr>
          <w:r>
            <w:t>Riksdagen ställer sig bakom det som anförs i motionen om att Sverige bör verka för att EU:s stöd till civilsamhällesorganisationer i Kirgizistan stärks och tillkännager detta för regeringen.</w:t>
          </w:r>
        </w:p>
      </w:sdtContent>
    </w:sdt>
    <w:sdt>
      <w:sdtPr>
        <w:alias w:val="Yrkande 16"/>
        <w:tag w:val="594c1177-97df-4a72-96e5-d98a039e4d8b"/>
        <w:id w:val="-1277641164"/>
        <w:lock w:val="sdtLocked"/>
      </w:sdtPr>
      <w:sdtEndPr/>
      <w:sdtContent>
        <w:p w:rsidR="009638A4" w:rsidRDefault="00951935" w14:paraId="5FF876A5" w14:textId="77777777">
          <w:pPr>
            <w:pStyle w:val="Frslagstext"/>
          </w:pPr>
          <w:r>
            <w:t>Riksdagen ställer sig bakom det som anförs i motionen om att Sverige bör verka för att OSSE intensifierar arbetet med att öka säkerheten vid gränserna mellan Kirgizistan, Tadzjikistan och Uzbekistan och tillkännager detta för regeringen.</w:t>
          </w:r>
        </w:p>
      </w:sdtContent>
    </w:sdt>
    <w:sdt>
      <w:sdtPr>
        <w:alias w:val="Yrkande 17"/>
        <w:tag w:val="b67465d5-4625-4c0b-8d91-d00d9cd25d61"/>
        <w:id w:val="-1889709967"/>
        <w:lock w:val="sdtLocked"/>
      </w:sdtPr>
      <w:sdtEndPr/>
      <w:sdtContent>
        <w:p w:rsidR="009638A4" w:rsidRDefault="00951935" w14:paraId="234C7848" w14:textId="77777777">
          <w:pPr>
            <w:pStyle w:val="Frslagstext"/>
          </w:pPr>
          <w:r>
            <w:t>Riksdagen ställer sig bakom det som anförs i motionen om att Sverige bör stärka stödet till civilsamhällets arbete med konflikthantering och konfliktförebyggande och tillkännager detta för regeringen.</w:t>
          </w:r>
        </w:p>
      </w:sdtContent>
    </w:sdt>
    <w:sdt>
      <w:sdtPr>
        <w:alias w:val="Yrkande 18"/>
        <w:tag w:val="c713e0c0-f844-482c-8259-24c4f591d5c0"/>
        <w:id w:val="778915284"/>
        <w:lock w:val="sdtLocked"/>
      </w:sdtPr>
      <w:sdtEndPr/>
      <w:sdtContent>
        <w:p w:rsidR="009638A4" w:rsidRDefault="00951935" w14:paraId="285670EB" w14:textId="77777777">
          <w:pPr>
            <w:pStyle w:val="Frslagstext"/>
          </w:pPr>
          <w:r>
            <w:t>Riksdagen ställer sig bakom det som anförs i motionen om att Sverige inom EU:s strategi för Centralasien bör utöka fokuset på att bromsa miljöförstörande verksamheter och tillkännager detta för regeringen.</w:t>
          </w:r>
        </w:p>
      </w:sdtContent>
    </w:sdt>
    <w:sdt>
      <w:sdtPr>
        <w:alias w:val="Yrkande 19"/>
        <w:tag w:val="5ad6e650-f839-4dbb-b08d-2c2393623a63"/>
        <w:id w:val="816301149"/>
        <w:lock w:val="sdtLocked"/>
      </w:sdtPr>
      <w:sdtEndPr/>
      <w:sdtContent>
        <w:p w:rsidR="009638A4" w:rsidRDefault="00951935" w14:paraId="0AFC9E5B" w14:textId="77777777">
          <w:pPr>
            <w:pStyle w:val="Frslagstext"/>
          </w:pPr>
          <w:r>
            <w:t>Riksdagen ställer sig bakom det som anförs i motionen om att Sverige bör stoppa svensk export till Uzbekistan och andra auktoritära stater av produkter som kan användas för internt förtryck gentemot den egna befolkningen och tillkännager detta för regeringen.</w:t>
          </w:r>
        </w:p>
      </w:sdtContent>
    </w:sdt>
    <w:sdt>
      <w:sdtPr>
        <w:alias w:val="Yrkande 20"/>
        <w:tag w:val="15498f66-f675-427b-a576-eed078f1e265"/>
        <w:id w:val="1525369777"/>
        <w:lock w:val="sdtLocked"/>
      </w:sdtPr>
      <w:sdtEndPr/>
      <w:sdtContent>
        <w:p w:rsidR="009638A4" w:rsidRDefault="00951935" w14:paraId="45D23CDF" w14:textId="77777777">
          <w:pPr>
            <w:pStyle w:val="Frslagstext"/>
          </w:pPr>
          <w:r>
            <w:t>Riksdagen ställer sig bakom det som anförs i motionen om att Sverige, som enskilt land såväl som inom EU och FN, bör stödja de länder som hamnar i en beroendeställning till Kina på grund av infrastrukturprojektet Belt and Road Initiative och tillkännager detta för regeringen.</w:t>
          </w:r>
        </w:p>
      </w:sdtContent>
    </w:sdt>
    <w:sdt>
      <w:sdtPr>
        <w:alias w:val="Yrkande 21"/>
        <w:tag w:val="487aa8fa-736f-4e32-bb60-aeb464e7ad0c"/>
        <w:id w:val="303975099"/>
        <w:lock w:val="sdtLocked"/>
      </w:sdtPr>
      <w:sdtEndPr/>
      <w:sdtContent>
        <w:p w:rsidR="009638A4" w:rsidRDefault="00951935" w14:paraId="08859E1B" w14:textId="77777777">
          <w:pPr>
            <w:pStyle w:val="Frslagstext"/>
          </w:pPr>
          <w:r>
            <w:t>Riksdagen ställer sig bakom det som anförs i motionen om att en oberoende kommission bör tillsättas med uppdraget att ta fram en vitbok om den samlade svenska insatsen i Afghanistan 2002–2021 och tillkännager detta för regeringen.</w:t>
          </w:r>
        </w:p>
      </w:sdtContent>
    </w:sdt>
    <w:bookmarkStart w:name="MotionsStart" w:id="1"/>
    <w:bookmarkStart w:name="_Toc115773331" w:id="2"/>
    <w:bookmarkEnd w:id="1"/>
    <w:p w:rsidRPr="00840AFE" w:rsidR="006D79C9" w:rsidP="00840AFE" w:rsidRDefault="00D74F11" w14:paraId="7953999C" w14:textId="77777777">
      <w:pPr>
        <w:pStyle w:val="Rubrik1numrerat"/>
      </w:pPr>
      <w:sdt>
        <w:sdtPr>
          <w:alias w:val="CC_Motivering_Rubrik"/>
          <w:tag w:val="CC_Motivering_Rubrik"/>
          <w:id w:val="1433397530"/>
          <w:lock w:val="sdtLocked"/>
          <w:placeholder>
            <w:docPart w:val="D9DD6380EABD48B18F0257CD07E5271F"/>
          </w:placeholder>
          <w:text/>
        </w:sdtPr>
        <w:sdtEndPr/>
        <w:sdtContent>
          <w:r w:rsidRPr="00840AFE" w:rsidR="00412329">
            <w:t>Inledning</w:t>
          </w:r>
        </w:sdtContent>
      </w:sdt>
      <w:bookmarkEnd w:id="2"/>
    </w:p>
    <w:p w:rsidRPr="005B23F0" w:rsidR="0035176E" w:rsidP="00840AFE" w:rsidRDefault="0035176E" w14:paraId="1738F7D3" w14:textId="31D633C5">
      <w:pPr>
        <w:pStyle w:val="Normalutanindragellerluft"/>
      </w:pPr>
      <w:r w:rsidRPr="005B23F0">
        <w:t xml:space="preserve">Iran och Centralasien är djupt präglat av repressiva styren med kraftiga inskränkningar </w:t>
      </w:r>
      <w:r w:rsidR="00F51CE9">
        <w:t>av</w:t>
      </w:r>
      <w:r w:rsidRPr="005B23F0">
        <w:t xml:space="preserve"> de mänskliga rättigheterna.</w:t>
      </w:r>
      <w:r w:rsidRPr="005B23F0" w:rsidR="00CE033F">
        <w:t xml:space="preserve"> </w:t>
      </w:r>
      <w:r w:rsidRPr="005B23F0" w:rsidR="00CF2EB6">
        <w:t xml:space="preserve">Kvinnor, arbetare, etniska och religiösa minoriteter, barn och hbtq-personer är några av dem som särskilt tvingas utstå </w:t>
      </w:r>
      <w:r w:rsidRPr="005B23F0" w:rsidR="007569FB">
        <w:t>förtrycket</w:t>
      </w:r>
      <w:r w:rsidRPr="005B23F0" w:rsidR="00CF2EB6">
        <w:t>.</w:t>
      </w:r>
      <w:r w:rsidRPr="005B23F0" w:rsidR="00B20C37">
        <w:t xml:space="preserve"> En utveckling grunda</w:t>
      </w:r>
      <w:r w:rsidRPr="005B23F0" w:rsidR="00DD1CB6">
        <w:t>d</w:t>
      </w:r>
      <w:r w:rsidRPr="005B23F0" w:rsidR="00B20C37">
        <w:t xml:space="preserve"> på demokrati, ekonomisk och social rättvisa samt respekt för de mänskliga rättigheterna kräver en</w:t>
      </w:r>
      <w:r w:rsidRPr="005B23F0" w:rsidR="00E0363F">
        <w:t xml:space="preserve"> svensk</w:t>
      </w:r>
      <w:r w:rsidRPr="005B23F0" w:rsidR="00B20C37">
        <w:t xml:space="preserve"> utrikespolitik som stärker de inhemska aktörer som dagligen för den kampen, samtidigt som </w:t>
      </w:r>
      <w:r w:rsidRPr="005B23F0" w:rsidR="009B31E7">
        <w:t>regionala kontexter bör tas i beakt</w:t>
      </w:r>
      <w:r w:rsidRPr="005B23F0" w:rsidR="00DD1CB6">
        <w:t>ande</w:t>
      </w:r>
      <w:r w:rsidRPr="005B23F0" w:rsidR="009B31E7">
        <w:t>.</w:t>
      </w:r>
    </w:p>
    <w:p w:rsidRPr="005B23F0" w:rsidR="00EC690B" w:rsidP="007569FB" w:rsidRDefault="007569FB" w14:paraId="7F8820C1" w14:textId="61201815">
      <w:r w:rsidRPr="005B23F0">
        <w:t>Över 100</w:t>
      </w:r>
      <w:r w:rsidRPr="005B23F0" w:rsidR="00166182">
        <w:t> </w:t>
      </w:r>
      <w:r w:rsidRPr="005B23F0">
        <w:t xml:space="preserve">000 personer med iranskt ursprung bor i Sverige. </w:t>
      </w:r>
      <w:r w:rsidRPr="005B23F0" w:rsidR="00267279">
        <w:t xml:space="preserve">Kontakterna till landet är således starka och Sverige har haft diplomatisk och bilateral kontakt med Iran sedan </w:t>
      </w:r>
      <w:r w:rsidRPr="00840AFE" w:rsidR="00267279">
        <w:rPr>
          <w:spacing w:val="-2"/>
        </w:rPr>
        <w:t>1929.</w:t>
      </w:r>
      <w:r w:rsidRPr="00840AFE" w:rsidR="005E58A5">
        <w:rPr>
          <w:spacing w:val="-2"/>
        </w:rPr>
        <w:t xml:space="preserve"> Samtidigt är landet i ständig förändring. Presidentskiftet, växande folkliga protester,</w:t>
      </w:r>
      <w:r w:rsidRPr="005B23F0" w:rsidR="005E58A5">
        <w:t xml:space="preserve"> den ständiga frågan om kärnteknikavtalet och regimens övergrepp mot kvinnor, </w:t>
      </w:r>
      <w:r w:rsidRPr="00840AFE" w:rsidR="005E58A5">
        <w:rPr>
          <w:spacing w:val="-2"/>
        </w:rPr>
        <w:t>fack</w:t>
      </w:r>
      <w:r w:rsidRPr="00840AFE" w:rsidR="00840AFE">
        <w:rPr>
          <w:spacing w:val="-2"/>
        </w:rPr>
        <w:softHyphen/>
      </w:r>
      <w:r w:rsidRPr="00840AFE" w:rsidR="005E58A5">
        <w:rPr>
          <w:spacing w:val="-2"/>
        </w:rPr>
        <w:t>föreningsaktiva</w:t>
      </w:r>
      <w:r w:rsidRPr="00840AFE" w:rsidR="00434B54">
        <w:rPr>
          <w:spacing w:val="-2"/>
        </w:rPr>
        <w:t>, etniska minoriteter</w:t>
      </w:r>
      <w:r w:rsidRPr="00840AFE" w:rsidR="005E58A5">
        <w:rPr>
          <w:spacing w:val="-2"/>
        </w:rPr>
        <w:t xml:space="preserve"> och hbtq-personer</w:t>
      </w:r>
      <w:r w:rsidRPr="00840AFE" w:rsidR="0036625B">
        <w:rPr>
          <w:spacing w:val="-2"/>
        </w:rPr>
        <w:t xml:space="preserve"> gör att Iran tydligare bör uppmärk</w:t>
      </w:r>
      <w:r w:rsidRPr="00840AFE" w:rsidR="00840AFE">
        <w:rPr>
          <w:spacing w:val="-2"/>
        </w:rPr>
        <w:softHyphen/>
      </w:r>
      <w:r w:rsidRPr="00840AFE" w:rsidR="0036625B">
        <w:rPr>
          <w:spacing w:val="-2"/>
        </w:rPr>
        <w:t>sammas</w:t>
      </w:r>
      <w:r w:rsidRPr="005B23F0" w:rsidR="00CA2D0C">
        <w:t xml:space="preserve"> inom svensk utrikespolitik</w:t>
      </w:r>
      <w:r w:rsidRPr="005B23F0" w:rsidR="0036625B">
        <w:t>.</w:t>
      </w:r>
      <w:r w:rsidRPr="005B23F0" w:rsidR="00267279">
        <w:t xml:space="preserve"> </w:t>
      </w:r>
    </w:p>
    <w:p w:rsidRPr="005B23F0" w:rsidR="00F842F3" w:rsidP="007569FB" w:rsidRDefault="00EC690B" w14:paraId="245D9AC7" w14:textId="2748C688">
      <w:r w:rsidRPr="005B23F0">
        <w:t>Om Iran ändå får uppmärksamhet</w:t>
      </w:r>
      <w:r w:rsidRPr="005B23F0" w:rsidR="00E96AC3">
        <w:t xml:space="preserve"> i den utrikespolitiska debatten</w:t>
      </w:r>
      <w:r w:rsidRPr="005B23F0">
        <w:t xml:space="preserve">, ligger </w:t>
      </w:r>
      <w:r w:rsidRPr="005B23F0" w:rsidR="007E65BD">
        <w:t xml:space="preserve">Centralasien däremot mestadels i en stor skugga. </w:t>
      </w:r>
      <w:r w:rsidRPr="005B23F0" w:rsidR="00E937F0">
        <w:t>Länderna, Kazakstan, Kirgizistan, Tadzjikistan, Turkmenistan och Uzbekistan</w:t>
      </w:r>
      <w:r w:rsidRPr="005B23F0" w:rsidR="00304B1F">
        <w:t>,</w:t>
      </w:r>
      <w:r w:rsidRPr="005B23F0" w:rsidR="00E937F0">
        <w:t xml:space="preserve"> klumpas inte sällan ihop som ”stan-länderna”</w:t>
      </w:r>
      <w:r w:rsidRPr="005B23F0" w:rsidR="00304B1F">
        <w:t>. Liten eller ingen distinktion görs mellan dem och Centralasien ses som en homogen region med arvet av att ha ingått i Sovjetunionen.</w:t>
      </w:r>
      <w:r w:rsidRPr="005B23F0" w:rsidR="00F5619B">
        <w:t xml:space="preserve"> </w:t>
      </w:r>
      <w:r w:rsidRPr="005B23F0" w:rsidR="00F842F3">
        <w:t>Det är samtidigt kanske inte konstigt</w:t>
      </w:r>
      <w:r w:rsidRPr="005B23F0" w:rsidR="00063950">
        <w:t>; m</w:t>
      </w:r>
      <w:r w:rsidRPr="005B23F0" w:rsidR="00F842F3">
        <w:t xml:space="preserve">ycket av </w:t>
      </w:r>
      <w:r w:rsidRPr="005B23F0" w:rsidR="00F842F3">
        <w:lastRenderedPageBreak/>
        <w:t>Sovjets politik i regionen handlade om centralisering</w:t>
      </w:r>
      <w:r w:rsidRPr="005B23F0" w:rsidR="008C507A">
        <w:t xml:space="preserve"> och </w:t>
      </w:r>
      <w:r w:rsidRPr="005B23F0" w:rsidR="00D92D24">
        <w:t>beroendet till den centrala kärnan</w:t>
      </w:r>
      <w:r w:rsidRPr="005B23F0" w:rsidR="00F842F3">
        <w:t xml:space="preserve">. </w:t>
      </w:r>
      <w:r w:rsidRPr="005B23F0" w:rsidR="00332135">
        <w:t xml:space="preserve">Efter dess upplösning </w:t>
      </w:r>
      <w:r w:rsidRPr="005B23F0" w:rsidR="00B34532">
        <w:t>utvecklades</w:t>
      </w:r>
      <w:r w:rsidRPr="005B23F0" w:rsidR="00332135">
        <w:t xml:space="preserve"> dock de nyblivna självständiga </w:t>
      </w:r>
      <w:r w:rsidRPr="005B23F0" w:rsidR="00B35B35">
        <w:t>c</w:t>
      </w:r>
      <w:r w:rsidRPr="005B23F0" w:rsidR="00332135">
        <w:t>entral</w:t>
      </w:r>
      <w:r w:rsidR="00840AFE">
        <w:softHyphen/>
      </w:r>
      <w:r w:rsidRPr="005B23F0" w:rsidR="00332135">
        <w:t xml:space="preserve">asiatiska länderna 1991 </w:t>
      </w:r>
      <w:r w:rsidRPr="005B23F0" w:rsidR="00B34532">
        <w:t xml:space="preserve">på olika sätt. </w:t>
      </w:r>
      <w:r w:rsidRPr="005B23F0" w:rsidR="00FE49FE">
        <w:t xml:space="preserve">Kazakstan och Kirgizistan införde </w:t>
      </w:r>
      <w:r w:rsidRPr="005B23F0" w:rsidR="006A5562">
        <w:t xml:space="preserve">radikala marknadsekonomiska reformer som i första hand ledde till att den gamla sovjetiska eliten berikade sig samtidigt som inflationen sköt i höjden och fattigdomen bredde ut sig. </w:t>
      </w:r>
      <w:r w:rsidRPr="005B23F0" w:rsidR="00570105">
        <w:t xml:space="preserve">I Tadzjikistan utbröt ett blodigt inbördeskrig </w:t>
      </w:r>
      <w:r w:rsidRPr="005B23F0" w:rsidR="00166182">
        <w:t xml:space="preserve">om </w:t>
      </w:r>
      <w:r w:rsidRPr="005B23F0" w:rsidR="00570105">
        <w:t>kontrollen av landet</w:t>
      </w:r>
      <w:r w:rsidRPr="005B23F0" w:rsidR="002B1838">
        <w:t xml:space="preserve"> som slog ekonomin och landet i spillror</w:t>
      </w:r>
      <w:r w:rsidRPr="005B23F0" w:rsidR="00570105">
        <w:t xml:space="preserve">, </w:t>
      </w:r>
      <w:r w:rsidRPr="005B23F0" w:rsidR="0042478E">
        <w:t>medan Turkmenistan och Uzbekistan utvecklades till några av världens mest repressiva stater</w:t>
      </w:r>
      <w:r w:rsidRPr="005B23F0" w:rsidR="00570105">
        <w:t>.</w:t>
      </w:r>
    </w:p>
    <w:p w:rsidRPr="00840AFE" w:rsidR="00412329" w:rsidP="00840AFE" w:rsidRDefault="00412329" w14:paraId="5C645A5E" w14:textId="77777777">
      <w:pPr>
        <w:pStyle w:val="Rubrik1numrerat"/>
      </w:pPr>
      <w:bookmarkStart w:name="_Toc115773332" w:id="3"/>
      <w:r w:rsidRPr="00840AFE">
        <w:t>Mänskliga rättigheter</w:t>
      </w:r>
      <w:bookmarkEnd w:id="3"/>
    </w:p>
    <w:p w:rsidRPr="005B23F0" w:rsidR="00E25F4E" w:rsidP="00840AFE" w:rsidRDefault="008E68AA" w14:paraId="10EBB852" w14:textId="2DF50E46">
      <w:pPr>
        <w:pStyle w:val="Normalutanindragellerluft"/>
        <w:rPr>
          <w:lang w:eastAsia="sv-SE"/>
        </w:rPr>
      </w:pPr>
      <w:r w:rsidRPr="005B23F0">
        <w:rPr>
          <w:lang w:eastAsia="sv-SE"/>
        </w:rPr>
        <w:t xml:space="preserve">För Vänsterpartiet är demokrati och mänskliga rättigheter inte förhandlingsbara. Vi </w:t>
      </w:r>
      <w:r w:rsidRPr="00840AFE">
        <w:rPr>
          <w:spacing w:val="-1"/>
          <w:lang w:eastAsia="sv-SE"/>
        </w:rPr>
        <w:t>försvarar FN:s deklaration om de mänskliga rättigheterna där mötesfrihet, organisations</w:t>
      </w:r>
      <w:r w:rsidRPr="00840AFE" w:rsidR="00840AFE">
        <w:rPr>
          <w:spacing w:val="-1"/>
          <w:lang w:eastAsia="sv-SE"/>
        </w:rPr>
        <w:softHyphen/>
      </w:r>
      <w:r w:rsidRPr="00840AFE">
        <w:rPr>
          <w:spacing w:val="-1"/>
          <w:lang w:eastAsia="sv-SE"/>
        </w:rPr>
        <w:t>frihet,</w:t>
      </w:r>
      <w:r w:rsidRPr="005B23F0">
        <w:rPr>
          <w:lang w:eastAsia="sv-SE"/>
        </w:rPr>
        <w:t xml:space="preserve"> strejkrätt,</w:t>
      </w:r>
      <w:r w:rsidRPr="005B23F0" w:rsidR="00010FBF">
        <w:rPr>
          <w:lang w:eastAsia="sv-SE"/>
        </w:rPr>
        <w:t xml:space="preserve"> religionsfrihet,</w:t>
      </w:r>
      <w:r w:rsidRPr="005B23F0">
        <w:rPr>
          <w:lang w:eastAsia="sv-SE"/>
        </w:rPr>
        <w:t xml:space="preserve">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w:rsidRPr="00840AFE" w:rsidR="00412329" w:rsidP="00840AFE" w:rsidRDefault="00412329" w14:paraId="3E0AD20B" w14:textId="33642319">
      <w:pPr>
        <w:pStyle w:val="Rubrik2numrerat"/>
        <w:ind w:left="510" w:hanging="510"/>
      </w:pPr>
      <w:bookmarkStart w:name="_Toc115773333" w:id="4"/>
      <w:r w:rsidRPr="00840AFE">
        <w:t xml:space="preserve">Kvinnors rättigheter och </w:t>
      </w:r>
      <w:r w:rsidRPr="00840AFE" w:rsidR="00010FBF">
        <w:t>sexuell och reproduktiv hälsa och rättigheter</w:t>
      </w:r>
      <w:bookmarkEnd w:id="4"/>
    </w:p>
    <w:p w:rsidRPr="005B23F0" w:rsidR="00493340" w:rsidP="00840AFE" w:rsidRDefault="00493340" w14:paraId="4028C8F0" w14:textId="2D31561E">
      <w:pPr>
        <w:pStyle w:val="Normalutanindragellerluft"/>
        <w:rPr>
          <w:lang w:eastAsia="sv-SE"/>
        </w:rPr>
      </w:pPr>
      <w:r w:rsidRPr="005B23F0">
        <w:rPr>
          <w:lang w:eastAsia="sv-SE"/>
        </w:rPr>
        <w:t>Inom Vänsterpartiets utrikespolitik</w:t>
      </w:r>
      <w:r w:rsidRPr="005B23F0" w:rsidR="006E2DAF">
        <w:rPr>
          <w:lang w:eastAsia="sv-SE"/>
        </w:rPr>
        <w:t>, som inom alla politiska frågor,</w:t>
      </w:r>
      <w:r w:rsidRPr="005B23F0">
        <w:rPr>
          <w:lang w:eastAsia="sv-SE"/>
        </w:rPr>
        <w:t xml:space="preserve"> är feministisk analys och kampen för jämställdhet självklar</w:t>
      </w:r>
      <w:r w:rsidR="001C5A52">
        <w:rPr>
          <w:lang w:eastAsia="sv-SE"/>
        </w:rPr>
        <w:t>a</w:t>
      </w:r>
      <w:r w:rsidRPr="005B23F0">
        <w:rPr>
          <w:lang w:eastAsia="sv-SE"/>
        </w:rPr>
        <w:t>.</w:t>
      </w:r>
      <w:r w:rsidRPr="005B23F0" w:rsidR="006E2DAF">
        <w:rPr>
          <w:lang w:eastAsia="sv-SE"/>
        </w:rPr>
        <w:t xml:space="preserve"> Kränkningar av kvinnors rättigheter är det vanligaste och mest omfattande brottet mot de mänskliga rättigheterna.</w:t>
      </w:r>
      <w:r w:rsidRPr="005B23F0" w:rsidR="00250120">
        <w:rPr>
          <w:lang w:eastAsia="sv-SE"/>
        </w:rPr>
        <w:t xml:space="preserve"> </w:t>
      </w:r>
      <w:r w:rsidRPr="005B23F0" w:rsidR="00473549">
        <w:rPr>
          <w:lang w:eastAsia="sv-SE"/>
        </w:rPr>
        <w:t>Kvinnors under</w:t>
      </w:r>
      <w:r w:rsidR="00840AFE">
        <w:rPr>
          <w:lang w:eastAsia="sv-SE"/>
        </w:rPr>
        <w:softHyphen/>
      </w:r>
      <w:r w:rsidRPr="005B23F0" w:rsidR="00473549">
        <w:rPr>
          <w:lang w:eastAsia="sv-SE"/>
        </w:rPr>
        <w:t xml:space="preserve">ordning och mäns överordning, samt de patriarkala strukturer som tillåter det, tar sig uttryck på olika sätt i olika länder </w:t>
      </w:r>
      <w:r w:rsidRPr="005B23F0" w:rsidR="00F04B44">
        <w:rPr>
          <w:lang w:eastAsia="sv-SE"/>
        </w:rPr>
        <w:t>genom social</w:t>
      </w:r>
      <w:r w:rsidRPr="005B23F0" w:rsidR="003D3C4E">
        <w:rPr>
          <w:lang w:eastAsia="sv-SE"/>
        </w:rPr>
        <w:t>,</w:t>
      </w:r>
      <w:r w:rsidRPr="005B23F0" w:rsidR="00F04B44">
        <w:rPr>
          <w:lang w:eastAsia="sv-SE"/>
        </w:rPr>
        <w:t xml:space="preserve"> ekonomisk</w:t>
      </w:r>
      <w:r w:rsidRPr="005B23F0" w:rsidR="003D3C4E">
        <w:rPr>
          <w:lang w:eastAsia="sv-SE"/>
        </w:rPr>
        <w:t xml:space="preserve"> och politisk</w:t>
      </w:r>
      <w:r w:rsidRPr="005B23F0" w:rsidR="00F04B44">
        <w:rPr>
          <w:lang w:eastAsia="sv-SE"/>
        </w:rPr>
        <w:t xml:space="preserve"> diskriminering</w:t>
      </w:r>
      <w:r w:rsidRPr="005B23F0" w:rsidR="00473549">
        <w:rPr>
          <w:lang w:eastAsia="sv-SE"/>
        </w:rPr>
        <w:t>.</w:t>
      </w:r>
      <w:r w:rsidRPr="005B23F0" w:rsidR="00F04B44">
        <w:rPr>
          <w:lang w:eastAsia="sv-SE"/>
        </w:rPr>
        <w:t xml:space="preserve"> Var tredje kvinna i världen beräknas enligt FN utsättas för allvarligt våld någon gång i livet.</w:t>
      </w:r>
      <w:r w:rsidRPr="005B23F0" w:rsidR="00473549">
        <w:rPr>
          <w:lang w:eastAsia="sv-SE"/>
        </w:rPr>
        <w:t xml:space="preserve"> Samtidigt för kvinnoorganisationer och radikala grupper världen över en daglig kamp mot diskriminering, kränkningar och exploatering som drabbar kvinnor p</w:t>
      </w:r>
      <w:r w:rsidRPr="005B23F0" w:rsidR="00001932">
        <w:rPr>
          <w:lang w:eastAsia="sv-SE"/>
        </w:rPr>
        <w:t>.g.a.</w:t>
      </w:r>
      <w:r w:rsidRPr="005B23F0" w:rsidR="00473549">
        <w:rPr>
          <w:lang w:eastAsia="sv-SE"/>
        </w:rPr>
        <w:t xml:space="preserve"> deras könstillhörighet. Vänsterpartiet är en del av denna internationella kamp, med siktet på att i grunden riva ner de patriarkala maktstrukturerna.</w:t>
      </w:r>
    </w:p>
    <w:p w:rsidRPr="005B23F0" w:rsidR="000E1CE1" w:rsidP="002102F1" w:rsidRDefault="00C2655F" w14:paraId="79AB3213" w14:textId="260AAA05">
      <w:pPr>
        <w:rPr>
          <w:lang w:eastAsia="sv-SE"/>
        </w:rPr>
      </w:pPr>
      <w:r w:rsidRPr="005B23F0">
        <w:rPr>
          <w:lang w:eastAsia="sv-SE"/>
        </w:rPr>
        <w:t>Kvinnor är särskilt utsatta i Iran och Centralasien.</w:t>
      </w:r>
      <w:r w:rsidRPr="005B23F0" w:rsidR="003D3C4E">
        <w:rPr>
          <w:lang w:eastAsia="sv-SE"/>
        </w:rPr>
        <w:t xml:space="preserve"> </w:t>
      </w:r>
      <w:r w:rsidRPr="005B23F0" w:rsidR="00890570">
        <w:rPr>
          <w:lang w:eastAsia="sv-SE"/>
        </w:rPr>
        <w:t xml:space="preserve">Mäns våld mot kvinnor </w:t>
      </w:r>
      <w:r w:rsidRPr="005B23F0" w:rsidR="00D5039F">
        <w:rPr>
          <w:lang w:eastAsia="sv-SE"/>
        </w:rPr>
        <w:t xml:space="preserve">är utbrett i regionen och straffrättsliga åtgärder är nästintill obefintliga. </w:t>
      </w:r>
      <w:r w:rsidRPr="005B23F0" w:rsidR="004D213D">
        <w:rPr>
          <w:lang w:eastAsia="sv-SE"/>
        </w:rPr>
        <w:t xml:space="preserve">I Iran är lagstiftningen explicit diskriminerande mot kvinnor. </w:t>
      </w:r>
      <w:r w:rsidRPr="005B23F0" w:rsidR="001627DA">
        <w:rPr>
          <w:lang w:eastAsia="sv-SE"/>
        </w:rPr>
        <w:t>En gift kvinna kan inte skaffa ett pass eller resa ut ur landet utan sin mans skriftliga tillstånd. Enligt iransk civilrätt har en man också rätten att bestämma över sin frus yrke</w:t>
      </w:r>
      <w:r w:rsidRPr="005B23F0" w:rsidR="004D213D">
        <w:rPr>
          <w:lang w:eastAsia="sv-SE"/>
        </w:rPr>
        <w:t xml:space="preserve">. Kvinnors vittnesmål i domstol är endast värt hälften av en mans och mödrar förlorar vårdnaden </w:t>
      </w:r>
      <w:r w:rsidR="001C5A52">
        <w:rPr>
          <w:lang w:eastAsia="sv-SE"/>
        </w:rPr>
        <w:t>om</w:t>
      </w:r>
      <w:r w:rsidRPr="005B23F0" w:rsidR="000E1CE1">
        <w:rPr>
          <w:lang w:eastAsia="sv-SE"/>
        </w:rPr>
        <w:t xml:space="preserve"> </w:t>
      </w:r>
      <w:r w:rsidRPr="005B23F0" w:rsidR="004D213D">
        <w:rPr>
          <w:lang w:eastAsia="sv-SE"/>
        </w:rPr>
        <w:t>sina barn vid två års ålder för pojkar och sju år</w:t>
      </w:r>
      <w:r w:rsidRPr="005B23F0" w:rsidR="00585106">
        <w:rPr>
          <w:lang w:eastAsia="sv-SE"/>
        </w:rPr>
        <w:t>s</w:t>
      </w:r>
      <w:r w:rsidRPr="005B23F0" w:rsidR="004D213D">
        <w:rPr>
          <w:lang w:eastAsia="sv-SE"/>
        </w:rPr>
        <w:t xml:space="preserve"> ålder för flickor. </w:t>
      </w:r>
      <w:r w:rsidRPr="005B23F0" w:rsidR="00C658F3">
        <w:rPr>
          <w:lang w:eastAsia="sv-SE"/>
        </w:rPr>
        <w:t xml:space="preserve">I </w:t>
      </w:r>
      <w:r w:rsidRPr="005B23F0" w:rsidR="004D213D">
        <w:rPr>
          <w:lang w:eastAsia="sv-SE"/>
        </w:rPr>
        <w:t>landet</w:t>
      </w:r>
      <w:r w:rsidRPr="005B23F0" w:rsidR="00C658F3">
        <w:rPr>
          <w:lang w:eastAsia="sv-SE"/>
        </w:rPr>
        <w:t xml:space="preserve"> är det</w:t>
      </w:r>
      <w:r w:rsidRPr="005B23F0" w:rsidR="004D213D">
        <w:rPr>
          <w:lang w:eastAsia="sv-SE"/>
        </w:rPr>
        <w:t xml:space="preserve"> också</w:t>
      </w:r>
      <w:r w:rsidRPr="005B23F0" w:rsidR="00C658F3">
        <w:rPr>
          <w:lang w:eastAsia="sv-SE"/>
        </w:rPr>
        <w:t xml:space="preserve"> kriminellt att ha sex utanför äktenskap</w:t>
      </w:r>
      <w:r w:rsidRPr="005B23F0" w:rsidR="000E1CE1">
        <w:rPr>
          <w:lang w:eastAsia="sv-SE"/>
        </w:rPr>
        <w:t>et</w:t>
      </w:r>
      <w:r w:rsidRPr="005B23F0" w:rsidR="00C658F3">
        <w:rPr>
          <w:lang w:eastAsia="sv-SE"/>
        </w:rPr>
        <w:t xml:space="preserve">. </w:t>
      </w:r>
      <w:r w:rsidRPr="005B23F0" w:rsidR="00F64542">
        <w:rPr>
          <w:lang w:eastAsia="sv-SE"/>
        </w:rPr>
        <w:t xml:space="preserve">Kvinnor som har blivit våldtagna riskerar därför att bli straffade </w:t>
      </w:r>
      <w:r w:rsidRPr="005B23F0" w:rsidR="000E1CE1">
        <w:rPr>
          <w:lang w:eastAsia="sv-SE"/>
        </w:rPr>
        <w:t>i det fall</w:t>
      </w:r>
      <w:r w:rsidRPr="005B23F0" w:rsidR="00F64542">
        <w:rPr>
          <w:lang w:eastAsia="sv-SE"/>
        </w:rPr>
        <w:t xml:space="preserve"> de inte blir trodda. </w:t>
      </w:r>
      <w:r w:rsidRPr="005B23F0" w:rsidR="00E90787">
        <w:rPr>
          <w:lang w:eastAsia="sv-SE"/>
        </w:rPr>
        <w:t xml:space="preserve">Det utgör ett stort hinder för att kvinnor ska rapportera </w:t>
      </w:r>
      <w:r w:rsidRPr="005B23F0" w:rsidR="00F64542">
        <w:rPr>
          <w:lang w:eastAsia="sv-SE"/>
        </w:rPr>
        <w:t>om sexuella övergrepp</w:t>
      </w:r>
      <w:r w:rsidRPr="005B23F0" w:rsidR="00CD171D">
        <w:rPr>
          <w:lang w:eastAsia="sv-SE"/>
        </w:rPr>
        <w:t>, eller ens söka hjälp och vård</w:t>
      </w:r>
      <w:r w:rsidRPr="005B23F0" w:rsidR="00F64542">
        <w:rPr>
          <w:lang w:eastAsia="sv-SE"/>
        </w:rPr>
        <w:t xml:space="preserve">. Dessutom definieras våldtäkt i lagen </w:t>
      </w:r>
      <w:r w:rsidRPr="005B23F0" w:rsidR="008F388A">
        <w:rPr>
          <w:lang w:eastAsia="sv-SE"/>
        </w:rPr>
        <w:t xml:space="preserve">endast som påtvingat </w:t>
      </w:r>
      <w:r w:rsidRPr="0088495C" w:rsidR="008F388A">
        <w:rPr>
          <w:spacing w:val="-2"/>
          <w:lang w:eastAsia="sv-SE"/>
        </w:rPr>
        <w:t>sex utanför äktenskap</w:t>
      </w:r>
      <w:r w:rsidRPr="0088495C" w:rsidR="000E1CE1">
        <w:rPr>
          <w:spacing w:val="-2"/>
          <w:lang w:eastAsia="sv-SE"/>
        </w:rPr>
        <w:t>et</w:t>
      </w:r>
      <w:r w:rsidRPr="0088495C" w:rsidR="008F388A">
        <w:rPr>
          <w:spacing w:val="-2"/>
          <w:lang w:eastAsia="sv-SE"/>
        </w:rPr>
        <w:t>, vilket betyder att våldtäk</w:t>
      </w:r>
      <w:r w:rsidRPr="0088495C" w:rsidR="009C610B">
        <w:rPr>
          <w:spacing w:val="-2"/>
          <w:lang w:eastAsia="sv-SE"/>
        </w:rPr>
        <w:t>t</w:t>
      </w:r>
      <w:r w:rsidRPr="0088495C" w:rsidR="008F388A">
        <w:rPr>
          <w:spacing w:val="-2"/>
          <w:lang w:eastAsia="sv-SE"/>
        </w:rPr>
        <w:t xml:space="preserve"> inte anses kunna ske inom äktenskap</w:t>
      </w:r>
      <w:r w:rsidRPr="0088495C" w:rsidR="000E1CE1">
        <w:rPr>
          <w:spacing w:val="-2"/>
          <w:lang w:eastAsia="sv-SE"/>
        </w:rPr>
        <w:t>et</w:t>
      </w:r>
      <w:r w:rsidRPr="0088495C" w:rsidR="008F388A">
        <w:rPr>
          <w:spacing w:val="-2"/>
          <w:lang w:eastAsia="sv-SE"/>
        </w:rPr>
        <w:t>.</w:t>
      </w:r>
      <w:r w:rsidRPr="005B23F0" w:rsidR="00585106">
        <w:rPr>
          <w:lang w:eastAsia="sv-SE"/>
        </w:rPr>
        <w:t xml:space="preserve"> Det finns inte heller något förbud mot mäns våld mot kvinnor i hemmet.</w:t>
      </w:r>
      <w:r w:rsidRPr="005B23F0" w:rsidR="00210FE6">
        <w:rPr>
          <w:lang w:eastAsia="sv-SE"/>
        </w:rPr>
        <w:t xml:space="preserve"> </w:t>
      </w:r>
      <w:r w:rsidRPr="005B23F0" w:rsidR="00C90D69">
        <w:rPr>
          <w:lang w:eastAsia="sv-SE"/>
        </w:rPr>
        <w:t xml:space="preserve">I denna kontext är det viktigt att lyfta och uppmärksamma modet bland kvinnorättsorganisationer som </w:t>
      </w:r>
      <w:r w:rsidRPr="005B23F0" w:rsidR="00C90D69">
        <w:rPr>
          <w:lang w:eastAsia="sv-SE"/>
        </w:rPr>
        <w:lastRenderedPageBreak/>
        <w:t>för en daglig kamp för flickors och kvinnors rättigheter i Iran. Under de senaste två åren har</w:t>
      </w:r>
      <w:r w:rsidRPr="005B23F0" w:rsidR="00095CD6">
        <w:rPr>
          <w:lang w:eastAsia="sv-SE"/>
        </w:rPr>
        <w:t xml:space="preserve"> fredliga demonstrationer ökat, samtidigt som fler kvinnorättsaktivister också blivit åtalade på könsdiskriminerande grunder.</w:t>
      </w:r>
      <w:r w:rsidRPr="005B23F0" w:rsidR="00331190">
        <w:rPr>
          <w:lang w:eastAsia="sv-SE"/>
        </w:rPr>
        <w:t xml:space="preserve"> Vänsterpartiet menar att </w:t>
      </w:r>
      <w:r w:rsidRPr="005B23F0" w:rsidR="00C1782E">
        <w:rPr>
          <w:lang w:eastAsia="sv-SE"/>
        </w:rPr>
        <w:t>det är avgörande för utvecklingen av kvinnors rättigheter i Iran att lokala kvinnorättsorganisationer stöds.</w:t>
      </w:r>
      <w:r w:rsidRPr="005B23F0" w:rsidR="00022B53">
        <w:rPr>
          <w:lang w:eastAsia="sv-SE"/>
        </w:rPr>
        <w:t xml:space="preserve"> </w:t>
      </w:r>
    </w:p>
    <w:p w:rsidRPr="005B23F0" w:rsidR="006B3741" w:rsidP="002102F1" w:rsidRDefault="006B3741" w14:paraId="77B169F6" w14:textId="3C158458">
      <w:pPr>
        <w:rPr>
          <w:lang w:eastAsia="sv-SE"/>
        </w:rPr>
      </w:pPr>
      <w:r w:rsidRPr="005B23F0">
        <w:rPr>
          <w:lang w:eastAsia="sv-SE"/>
        </w:rPr>
        <w:t>Sverig</w:t>
      </w:r>
      <w:r w:rsidRPr="005B23F0" w:rsidR="00B51515">
        <w:rPr>
          <w:lang w:eastAsia="sv-SE"/>
        </w:rPr>
        <w:t>e ska i alla sina kontakter med Iran</w:t>
      </w:r>
      <w:r w:rsidRPr="005B23F0">
        <w:rPr>
          <w:lang w:eastAsia="sv-SE"/>
        </w:rPr>
        <w:t xml:space="preserve">, såväl </w:t>
      </w:r>
      <w:r w:rsidRPr="005B23F0" w:rsidR="00EA48CE">
        <w:rPr>
          <w:lang w:eastAsia="sv-SE"/>
        </w:rPr>
        <w:t xml:space="preserve">som </w:t>
      </w:r>
      <w:r w:rsidRPr="005B23F0">
        <w:rPr>
          <w:lang w:eastAsia="sv-SE"/>
        </w:rPr>
        <w:t>enskild stat</w:t>
      </w:r>
      <w:r w:rsidR="001C5A52">
        <w:rPr>
          <w:lang w:eastAsia="sv-SE"/>
        </w:rPr>
        <w:t xml:space="preserve"> och</w:t>
      </w:r>
      <w:r w:rsidRPr="005B23F0">
        <w:rPr>
          <w:lang w:eastAsia="sv-SE"/>
        </w:rPr>
        <w:t xml:space="preserve"> som medlem i EU och FN, uppmärksamma kvinnor</w:t>
      </w:r>
      <w:r w:rsidRPr="005B23F0" w:rsidR="00AE1C5D">
        <w:rPr>
          <w:lang w:eastAsia="sv-SE"/>
        </w:rPr>
        <w:t>s och kvinnorättsorganisationers</w:t>
      </w:r>
      <w:r w:rsidRPr="005B23F0">
        <w:rPr>
          <w:lang w:eastAsia="sv-SE"/>
        </w:rPr>
        <w:t xml:space="preserve"> situation i landet</w:t>
      </w:r>
      <w:r w:rsidRPr="005B23F0" w:rsidR="00B51515">
        <w:rPr>
          <w:lang w:eastAsia="sv-SE"/>
        </w:rPr>
        <w:t>.</w:t>
      </w:r>
      <w:r w:rsidRPr="005B23F0" w:rsidR="00CA3E49">
        <w:rPr>
          <w:lang w:eastAsia="sv-SE"/>
        </w:rPr>
        <w:t xml:space="preserve"> Detta bör riksdagen ställa sig bakom och ge regeringen till känna.</w:t>
      </w:r>
    </w:p>
    <w:p w:rsidRPr="005B23F0" w:rsidR="00D5419D" w:rsidP="00042218" w:rsidRDefault="00B51515" w14:paraId="6C3B0D35" w14:textId="02293778">
      <w:pPr>
        <w:rPr>
          <w:lang w:eastAsia="sv-SE"/>
        </w:rPr>
      </w:pPr>
      <w:r w:rsidRPr="005B23F0">
        <w:rPr>
          <w:lang w:eastAsia="sv-SE"/>
        </w:rPr>
        <w:t>K</w:t>
      </w:r>
      <w:r w:rsidRPr="005B23F0" w:rsidR="00AE1C5D">
        <w:rPr>
          <w:lang w:eastAsia="sv-SE"/>
        </w:rPr>
        <w:t xml:space="preserve">onstitutioner, författningar och lagar i samtliga fem av länderna i Centralasien </w:t>
      </w:r>
      <w:r w:rsidRPr="005B23F0">
        <w:rPr>
          <w:lang w:eastAsia="sv-SE"/>
        </w:rPr>
        <w:t>förbjuder diskriminering p</w:t>
      </w:r>
      <w:r w:rsidRPr="005B23F0" w:rsidR="001C2A60">
        <w:rPr>
          <w:lang w:eastAsia="sv-SE"/>
        </w:rPr>
        <w:t>.g.a.</w:t>
      </w:r>
      <w:r w:rsidRPr="005B23F0">
        <w:rPr>
          <w:lang w:eastAsia="sv-SE"/>
        </w:rPr>
        <w:t xml:space="preserve"> kön.</w:t>
      </w:r>
      <w:r w:rsidRPr="005B23F0" w:rsidR="00D5419D">
        <w:rPr>
          <w:lang w:eastAsia="sv-SE"/>
        </w:rPr>
        <w:t xml:space="preserve"> Implementeringen och genomförandet av dessa är däremot bristfällig</w:t>
      </w:r>
      <w:r w:rsidR="001C5A52">
        <w:rPr>
          <w:lang w:eastAsia="sv-SE"/>
        </w:rPr>
        <w:t>a</w:t>
      </w:r>
      <w:r w:rsidRPr="005B23F0" w:rsidR="00D5419D">
        <w:rPr>
          <w:lang w:eastAsia="sv-SE"/>
        </w:rPr>
        <w:t xml:space="preserve">. Det beror på att länderna har relativt svaga stater, i kombination med traditionella och patriarkala samhällen med normer </w:t>
      </w:r>
      <w:r w:rsidRPr="005B23F0" w:rsidR="00CA3E49">
        <w:rPr>
          <w:lang w:eastAsia="sv-SE"/>
        </w:rPr>
        <w:t xml:space="preserve">som diskriminerar kvinnor. Det hämmar kvinnors deltagande i politiken, på arbetsmarknaden och i det offentliga. </w:t>
      </w:r>
      <w:r w:rsidRPr="005B23F0" w:rsidR="00A77AE2">
        <w:rPr>
          <w:lang w:eastAsia="sv-SE"/>
        </w:rPr>
        <w:t xml:space="preserve">I Kazakstan har vissa framsteg gjorts genom ett statligt åtagande </w:t>
      </w:r>
      <w:r w:rsidRPr="005B23F0" w:rsidR="00042218">
        <w:rPr>
          <w:lang w:eastAsia="sv-SE"/>
        </w:rPr>
        <w:t>åren</w:t>
      </w:r>
      <w:r w:rsidRPr="005B23F0" w:rsidR="00A77AE2">
        <w:rPr>
          <w:lang w:eastAsia="sv-SE"/>
        </w:rPr>
        <w:t xml:space="preserve"> 2016</w:t>
      </w:r>
      <w:r w:rsidR="001C5A52">
        <w:rPr>
          <w:lang w:eastAsia="sv-SE"/>
        </w:rPr>
        <w:t>–</w:t>
      </w:r>
      <w:r w:rsidRPr="005B23F0" w:rsidR="00A77AE2">
        <w:rPr>
          <w:lang w:eastAsia="sv-SE"/>
        </w:rPr>
        <w:t>2030 för att säkerställa genomförandet av lika rättigheter och möjligheter för kvinnor och män. Det har medfört att kvinnors tillgång till utbildning har förbättrats</w:t>
      </w:r>
      <w:r w:rsidRPr="005B23F0" w:rsidR="00042218">
        <w:rPr>
          <w:lang w:eastAsia="sv-SE"/>
        </w:rPr>
        <w:t xml:space="preserve"> –</w:t>
      </w:r>
      <w:r w:rsidRPr="005B23F0" w:rsidR="00A77AE2">
        <w:rPr>
          <w:lang w:eastAsia="sv-SE"/>
        </w:rPr>
        <w:t xml:space="preserve"> 54 procent av student</w:t>
      </w:r>
      <w:r w:rsidR="0088495C">
        <w:rPr>
          <w:lang w:eastAsia="sv-SE"/>
        </w:rPr>
        <w:softHyphen/>
      </w:r>
      <w:r w:rsidRPr="005B23F0" w:rsidR="00A77AE2">
        <w:rPr>
          <w:lang w:eastAsia="sv-SE"/>
        </w:rPr>
        <w:t>er</w:t>
      </w:r>
      <w:r w:rsidR="001C5A52">
        <w:rPr>
          <w:lang w:eastAsia="sv-SE"/>
        </w:rPr>
        <w:t>na</w:t>
      </w:r>
      <w:r w:rsidRPr="005B23F0" w:rsidR="00A77AE2">
        <w:rPr>
          <w:lang w:eastAsia="sv-SE"/>
        </w:rPr>
        <w:t xml:space="preserve"> i högre utbildning är kvinnor. </w:t>
      </w:r>
      <w:r w:rsidRPr="005B23F0" w:rsidR="003407B4">
        <w:rPr>
          <w:lang w:eastAsia="sv-SE"/>
        </w:rPr>
        <w:t>Samtidigt är antalet kvinnor inom statsförvaltningen låg</w:t>
      </w:r>
      <w:r w:rsidR="001C5A52">
        <w:rPr>
          <w:lang w:eastAsia="sv-SE"/>
        </w:rPr>
        <w:t>t</w:t>
      </w:r>
      <w:r w:rsidRPr="005B23F0" w:rsidR="003407B4">
        <w:rPr>
          <w:lang w:eastAsia="sv-SE"/>
        </w:rPr>
        <w:t xml:space="preserve">, om än ökande. </w:t>
      </w:r>
      <w:r w:rsidRPr="005B23F0" w:rsidR="0018463E">
        <w:rPr>
          <w:lang w:eastAsia="sv-SE"/>
        </w:rPr>
        <w:t>Den dubbla arbetsbördan är svår för kvinnor som förvärvsarbetar då normer om könsroller innebär att kvinnor även utför merparten av det obetalda arbetet i hemmen.</w:t>
      </w:r>
    </w:p>
    <w:p w:rsidRPr="0088495C" w:rsidR="00947301" w:rsidP="00947301" w:rsidRDefault="00947301" w14:paraId="30769A6C" w14:textId="72890AF2">
      <w:pPr>
        <w:rPr>
          <w:lang w:eastAsia="sv-SE"/>
        </w:rPr>
      </w:pPr>
      <w:r w:rsidRPr="0088495C">
        <w:rPr>
          <w:lang w:eastAsia="sv-SE"/>
        </w:rPr>
        <w:t xml:space="preserve">I hela Centralasien, liksom i stort sett hela världen, har pandemin förvärrat kvinnors situation och </w:t>
      </w:r>
      <w:r w:rsidRPr="0088495C" w:rsidR="003407B4">
        <w:rPr>
          <w:lang w:eastAsia="sv-SE"/>
        </w:rPr>
        <w:t>kraftigt ökat mäns våld mot kvinnor</w:t>
      </w:r>
      <w:r w:rsidRPr="0088495C" w:rsidR="00FD05CD">
        <w:rPr>
          <w:lang w:eastAsia="sv-SE"/>
        </w:rPr>
        <w:t xml:space="preserve">. </w:t>
      </w:r>
      <w:r w:rsidRPr="0088495C" w:rsidR="003407B4">
        <w:rPr>
          <w:lang w:eastAsia="sv-SE"/>
        </w:rPr>
        <w:t>I Kazakstan, Tadzjikistan och Uzbekistan är det över huvud taget inte ett brott för en man att utföra våld eller sexualiserat våld inom äktenskap</w:t>
      </w:r>
      <w:r w:rsidRPr="0088495C" w:rsidR="00A509B5">
        <w:rPr>
          <w:lang w:eastAsia="sv-SE"/>
        </w:rPr>
        <w:t>et</w:t>
      </w:r>
      <w:r w:rsidRPr="0088495C" w:rsidR="003407B4">
        <w:rPr>
          <w:lang w:eastAsia="sv-SE"/>
        </w:rPr>
        <w:t xml:space="preserve">. I </w:t>
      </w:r>
      <w:r w:rsidRPr="0088495C" w:rsidR="002102F1">
        <w:rPr>
          <w:lang w:eastAsia="sv-SE"/>
        </w:rPr>
        <w:t>Kirgizistan och Turkmenistan</w:t>
      </w:r>
      <w:r w:rsidRPr="0088495C" w:rsidR="003407B4">
        <w:rPr>
          <w:lang w:eastAsia="sv-SE"/>
        </w:rPr>
        <w:t>, som åtminstone inrättat lagtext</w:t>
      </w:r>
      <w:r w:rsidRPr="0088495C" w:rsidR="009C610B">
        <w:rPr>
          <w:lang w:eastAsia="sv-SE"/>
        </w:rPr>
        <w:t>er</w:t>
      </w:r>
      <w:r w:rsidRPr="0088495C" w:rsidR="003407B4">
        <w:rPr>
          <w:lang w:eastAsia="sv-SE"/>
        </w:rPr>
        <w:t xml:space="preserve"> som kriminaliserar våld och sexualiserat våld inom äktenskap</w:t>
      </w:r>
      <w:r w:rsidRPr="0088495C" w:rsidR="00A509B5">
        <w:rPr>
          <w:lang w:eastAsia="sv-SE"/>
        </w:rPr>
        <w:t>et</w:t>
      </w:r>
      <w:r w:rsidRPr="0088495C" w:rsidR="003407B4">
        <w:rPr>
          <w:lang w:eastAsia="sv-SE"/>
        </w:rPr>
        <w:t>, är straffrihet för män fortfarande norm. Sådana samhälleliga normer</w:t>
      </w:r>
      <w:r w:rsidRPr="0088495C" w:rsidR="002102F1">
        <w:rPr>
          <w:lang w:eastAsia="sv-SE"/>
        </w:rPr>
        <w:t>, utöver att det i praktiken legitimerar våldet,</w:t>
      </w:r>
      <w:r w:rsidRPr="0088495C" w:rsidR="003407B4">
        <w:rPr>
          <w:lang w:eastAsia="sv-SE"/>
        </w:rPr>
        <w:t xml:space="preserve"> gör att flickor och kvinnor som drabbas av övergrepp inte kan söka skydd och stöd</w:t>
      </w:r>
      <w:r w:rsidRPr="0088495C" w:rsidR="001C5A52">
        <w:rPr>
          <w:lang w:eastAsia="sv-SE"/>
        </w:rPr>
        <w:t>, d</w:t>
      </w:r>
      <w:r w:rsidRPr="0088495C" w:rsidR="003407B4">
        <w:rPr>
          <w:lang w:eastAsia="sv-SE"/>
        </w:rPr>
        <w:t>els p</w:t>
      </w:r>
      <w:r w:rsidRPr="0088495C" w:rsidR="00A509B5">
        <w:rPr>
          <w:lang w:eastAsia="sv-SE"/>
        </w:rPr>
        <w:t>.g.a.</w:t>
      </w:r>
      <w:r w:rsidRPr="0088495C" w:rsidR="003407B4">
        <w:rPr>
          <w:lang w:eastAsia="sv-SE"/>
        </w:rPr>
        <w:t xml:space="preserve"> stigmatisering, dels </w:t>
      </w:r>
      <w:bookmarkStart w:name="_Hlk83044163" w:id="5"/>
      <w:r w:rsidRPr="0088495C" w:rsidR="003407B4">
        <w:rPr>
          <w:lang w:eastAsia="sv-SE"/>
        </w:rPr>
        <w:t>p</w:t>
      </w:r>
      <w:r w:rsidRPr="0088495C" w:rsidR="00A509B5">
        <w:rPr>
          <w:lang w:eastAsia="sv-SE"/>
        </w:rPr>
        <w:t>.g.a.</w:t>
      </w:r>
      <w:r w:rsidRPr="0088495C" w:rsidR="003407B4">
        <w:rPr>
          <w:lang w:eastAsia="sv-SE"/>
        </w:rPr>
        <w:t xml:space="preserve"> bristande och otillräck</w:t>
      </w:r>
      <w:r w:rsidR="0088495C">
        <w:rPr>
          <w:lang w:eastAsia="sv-SE"/>
        </w:rPr>
        <w:softHyphen/>
      </w:r>
      <w:r w:rsidRPr="0088495C" w:rsidR="003407B4">
        <w:rPr>
          <w:lang w:eastAsia="sv-SE"/>
        </w:rPr>
        <w:t xml:space="preserve">liga </w:t>
      </w:r>
      <w:r w:rsidRPr="0088495C" w:rsidR="0029300D">
        <w:rPr>
          <w:lang w:eastAsia="sv-SE"/>
        </w:rPr>
        <w:t>organisationer</w:t>
      </w:r>
      <w:r w:rsidRPr="0088495C" w:rsidR="003407B4">
        <w:rPr>
          <w:lang w:eastAsia="sv-SE"/>
        </w:rPr>
        <w:t xml:space="preserve"> som ger</w:t>
      </w:r>
      <w:r w:rsidRPr="0088495C" w:rsidR="00601DF2">
        <w:rPr>
          <w:lang w:eastAsia="sv-SE"/>
        </w:rPr>
        <w:t xml:space="preserve"> våldsutsatta</w:t>
      </w:r>
      <w:r w:rsidRPr="0088495C" w:rsidR="003407B4">
        <w:rPr>
          <w:lang w:eastAsia="sv-SE"/>
        </w:rPr>
        <w:t xml:space="preserve"> flickor och kvinnor en tillflykt</w:t>
      </w:r>
      <w:bookmarkEnd w:id="5"/>
      <w:r w:rsidRPr="0088495C" w:rsidR="003407B4">
        <w:rPr>
          <w:lang w:eastAsia="sv-SE"/>
        </w:rPr>
        <w:t>.</w:t>
      </w:r>
    </w:p>
    <w:p w:rsidRPr="005B23F0" w:rsidR="001F3940" w:rsidP="00947301" w:rsidRDefault="00DF6ACE" w14:paraId="16DB32A4" w14:textId="5461C380">
      <w:pPr>
        <w:rPr>
          <w:lang w:eastAsia="sv-SE"/>
        </w:rPr>
      </w:pPr>
      <w:r w:rsidRPr="005B23F0">
        <w:rPr>
          <w:lang w:eastAsia="sv-SE"/>
        </w:rPr>
        <w:t>OSSE:s arbete och samarbete i Centralasien har potential att stärka kvinnors rättig</w:t>
      </w:r>
      <w:r w:rsidR="0088495C">
        <w:rPr>
          <w:lang w:eastAsia="sv-SE"/>
        </w:rPr>
        <w:softHyphen/>
      </w:r>
      <w:r w:rsidRPr="005B23F0">
        <w:rPr>
          <w:lang w:eastAsia="sv-SE"/>
        </w:rPr>
        <w:t>heter och säkerhet. Exempelvis har OSSE stött kriscentrum för kvinnor som utsatts för våld i hemmet i Turkmenistan.</w:t>
      </w:r>
      <w:r w:rsidRPr="005B23F0" w:rsidR="00893CE1">
        <w:rPr>
          <w:lang w:eastAsia="sv-SE"/>
        </w:rPr>
        <w:t xml:space="preserve"> Vänsterpartiet menar att det arbetet ska intensifieras.</w:t>
      </w:r>
      <w:r w:rsidRPr="005B23F0">
        <w:rPr>
          <w:lang w:eastAsia="sv-SE"/>
        </w:rPr>
        <w:t xml:space="preserve"> </w:t>
      </w:r>
    </w:p>
    <w:p w:rsidRPr="005B23F0" w:rsidR="00DF6ACE" w:rsidP="00947301" w:rsidRDefault="00BB14E5" w14:paraId="510EF7ED" w14:textId="020BB995">
      <w:pPr>
        <w:rPr>
          <w:lang w:eastAsia="sv-SE"/>
        </w:rPr>
      </w:pPr>
      <w:r w:rsidRPr="005B23F0">
        <w:rPr>
          <w:lang w:eastAsia="sv-SE"/>
        </w:rPr>
        <w:t>Sverige ska som medlem i OSSE verka för att kvinnors rättigheter och säkerhet stärks i Centralasien. Detta bör riksdagen ställa sig bakom och ge regeringen till känna.</w:t>
      </w:r>
    </w:p>
    <w:p w:rsidRPr="00840AFE" w:rsidR="00412329" w:rsidP="00840AFE" w:rsidRDefault="00412329" w14:paraId="464A1F01" w14:textId="77777777">
      <w:pPr>
        <w:pStyle w:val="Rubrik2numrerat"/>
      </w:pPr>
      <w:bookmarkStart w:name="_Toc115773334" w:id="6"/>
      <w:r w:rsidRPr="00840AFE">
        <w:t>Fackliga rättigheter</w:t>
      </w:r>
      <w:bookmarkEnd w:id="6"/>
    </w:p>
    <w:p w:rsidRPr="005B23F0" w:rsidR="005869EC" w:rsidP="00840AFE" w:rsidRDefault="005D0BA9" w14:paraId="24945663" w14:textId="3A337B9F">
      <w:pPr>
        <w:pStyle w:val="Normalutanindragellerluft"/>
        <w:rPr>
          <w:lang w:eastAsia="sv-SE"/>
        </w:rPr>
      </w:pPr>
      <w:r w:rsidRPr="005B23F0">
        <w:rPr>
          <w:lang w:eastAsia="sv-SE"/>
        </w:rPr>
        <w:t xml:space="preserve">Överträdelser av strejkrätten, rätten att bilda och gå med i en fackförening, rätten till facklig verksamhet och rätten till yttrandefrihet och mötesfrihet ligger på den </w:t>
      </w:r>
      <w:r w:rsidRPr="005B23F0" w:rsidR="00601DF2">
        <w:rPr>
          <w:lang w:eastAsia="sv-SE"/>
        </w:rPr>
        <w:t>sämsta</w:t>
      </w:r>
      <w:r w:rsidRPr="005B23F0">
        <w:rPr>
          <w:lang w:eastAsia="sv-SE"/>
        </w:rPr>
        <w:t xml:space="preserve"> nivån på åtta år </w:t>
      </w:r>
      <w:r w:rsidRPr="005B23F0" w:rsidR="00091551">
        <w:rPr>
          <w:lang w:eastAsia="sv-SE"/>
        </w:rPr>
        <w:t>enligt</w:t>
      </w:r>
      <w:r w:rsidRPr="005B23F0">
        <w:rPr>
          <w:lang w:eastAsia="sv-SE"/>
        </w:rPr>
        <w:t xml:space="preserve"> </w:t>
      </w:r>
      <w:r w:rsidRPr="005B23F0" w:rsidR="005F032A">
        <w:rPr>
          <w:lang w:eastAsia="sv-SE"/>
        </w:rPr>
        <w:t>v</w:t>
      </w:r>
      <w:r w:rsidRPr="005B23F0">
        <w:rPr>
          <w:lang w:eastAsia="sv-SE"/>
        </w:rPr>
        <w:t xml:space="preserve">ärldsfacket </w:t>
      </w:r>
      <w:r w:rsidRPr="005B23F0" w:rsidR="00EF3456">
        <w:rPr>
          <w:lang w:eastAsia="sv-SE"/>
        </w:rPr>
        <w:t xml:space="preserve">International </w:t>
      </w:r>
      <w:proofErr w:type="spellStart"/>
      <w:r w:rsidRPr="005B23F0" w:rsidR="00EF3456">
        <w:rPr>
          <w:lang w:eastAsia="sv-SE"/>
        </w:rPr>
        <w:t>Trade</w:t>
      </w:r>
      <w:proofErr w:type="spellEnd"/>
      <w:r w:rsidRPr="005B23F0" w:rsidR="00EF3456">
        <w:rPr>
          <w:lang w:eastAsia="sv-SE"/>
        </w:rPr>
        <w:t xml:space="preserve"> Union </w:t>
      </w:r>
      <w:proofErr w:type="spellStart"/>
      <w:r w:rsidRPr="005B23F0" w:rsidR="00EF3456">
        <w:rPr>
          <w:lang w:eastAsia="sv-SE"/>
        </w:rPr>
        <w:t>Confederation</w:t>
      </w:r>
      <w:proofErr w:type="spellEnd"/>
      <w:r w:rsidRPr="005B23F0" w:rsidR="00091551">
        <w:rPr>
          <w:lang w:eastAsia="sv-SE"/>
        </w:rPr>
        <w:t xml:space="preserve"> (ITUC</w:t>
      </w:r>
      <w:r w:rsidRPr="005B23F0" w:rsidR="00EF3456">
        <w:rPr>
          <w:sz w:val="26"/>
          <w:lang w:eastAsia="sv-SE"/>
        </w:rPr>
        <w:t>)</w:t>
      </w:r>
      <w:r w:rsidRPr="005B23F0">
        <w:rPr>
          <w:lang w:eastAsia="sv-SE"/>
        </w:rPr>
        <w:t xml:space="preserve"> under 2021.</w:t>
      </w:r>
      <w:r w:rsidRPr="005B23F0" w:rsidR="00EF3456">
        <w:rPr>
          <w:lang w:eastAsia="sv-SE"/>
        </w:rPr>
        <w:t xml:space="preserve"> </w:t>
      </w:r>
      <w:r w:rsidRPr="005B23F0" w:rsidR="00EE0332">
        <w:rPr>
          <w:lang w:eastAsia="sv-SE"/>
        </w:rPr>
        <w:t xml:space="preserve">Stater och arbetsgivare har </w:t>
      </w:r>
      <w:r w:rsidRPr="005B23F0" w:rsidR="009055C1">
        <w:rPr>
          <w:lang w:eastAsia="sv-SE"/>
        </w:rPr>
        <w:t>använt</w:t>
      </w:r>
      <w:r w:rsidRPr="005B23F0" w:rsidR="00EE0332">
        <w:rPr>
          <w:lang w:eastAsia="sv-SE"/>
        </w:rPr>
        <w:t xml:space="preserve"> coronapandemin för att kunna utnyttja de människor världen är beroende av som genom sitt arbete ger vård till de sjuka, produ</w:t>
      </w:r>
      <w:r w:rsidR="0088495C">
        <w:rPr>
          <w:lang w:eastAsia="sv-SE"/>
        </w:rPr>
        <w:softHyphen/>
      </w:r>
      <w:r w:rsidRPr="005B23F0" w:rsidR="00EE0332">
        <w:rPr>
          <w:lang w:eastAsia="sv-SE"/>
        </w:rPr>
        <w:t>cerar maten vi äter och skapar välstånd i samhället. De har gjort det genom att öka övervakningen, bryta avtal, säga upp arbetstagare, blockera fackföreningar och åtala de som strejkar.</w:t>
      </w:r>
    </w:p>
    <w:p w:rsidRPr="005B23F0" w:rsidR="003570E4" w:rsidP="003570E4" w:rsidRDefault="003A0253" w14:paraId="69C2D274" w14:textId="2963E65B">
      <w:pPr>
        <w:rPr>
          <w:lang w:eastAsia="sv-SE"/>
        </w:rPr>
      </w:pPr>
      <w:r w:rsidRPr="005B23F0">
        <w:rPr>
          <w:lang w:eastAsia="sv-SE"/>
        </w:rPr>
        <w:t xml:space="preserve">Iran och Centralasien är inget undantag för denna utveckling. Kazakstan anses enligt </w:t>
      </w:r>
      <w:proofErr w:type="spellStart"/>
      <w:r w:rsidRPr="005B23F0">
        <w:rPr>
          <w:lang w:eastAsia="sv-SE"/>
        </w:rPr>
        <w:t>ITUC</w:t>
      </w:r>
      <w:r w:rsidRPr="005B23F0" w:rsidR="00B405FC">
        <w:rPr>
          <w:lang w:eastAsia="sv-SE"/>
        </w:rPr>
        <w:t>:s</w:t>
      </w:r>
      <w:proofErr w:type="spellEnd"/>
      <w:r w:rsidRPr="005B23F0">
        <w:rPr>
          <w:lang w:eastAsia="sv-SE"/>
        </w:rPr>
        <w:t xml:space="preserve"> årsrapport för 2020 vara ett av de tio värsta länderna för arbetare</w:t>
      </w:r>
      <w:r w:rsidRPr="005B23F0" w:rsidR="003570E4">
        <w:rPr>
          <w:lang w:eastAsia="sv-SE"/>
        </w:rPr>
        <w:t>. Efter dess nedstängning</w:t>
      </w:r>
      <w:r w:rsidRPr="005B23F0" w:rsidR="007961E1">
        <w:rPr>
          <w:lang w:eastAsia="sv-SE"/>
        </w:rPr>
        <w:t xml:space="preserve"> 2017 har den nationella fackliga centralorganisationen, </w:t>
      </w:r>
      <w:r w:rsidRPr="005B23F0" w:rsidR="003570E4">
        <w:rPr>
          <w:lang w:eastAsia="sv-SE"/>
        </w:rPr>
        <w:t xml:space="preserve">the </w:t>
      </w:r>
      <w:proofErr w:type="spellStart"/>
      <w:r w:rsidRPr="005B23F0" w:rsidR="003570E4">
        <w:rPr>
          <w:lang w:eastAsia="sv-SE"/>
        </w:rPr>
        <w:t>Confederation</w:t>
      </w:r>
      <w:proofErr w:type="spellEnd"/>
      <w:r w:rsidRPr="005B23F0" w:rsidR="003570E4">
        <w:rPr>
          <w:lang w:eastAsia="sv-SE"/>
        </w:rPr>
        <w:t xml:space="preserve"> </w:t>
      </w:r>
      <w:proofErr w:type="spellStart"/>
      <w:r w:rsidRPr="005B23F0" w:rsidR="003570E4">
        <w:rPr>
          <w:lang w:eastAsia="sv-SE"/>
        </w:rPr>
        <w:t>of</w:t>
      </w:r>
      <w:proofErr w:type="spellEnd"/>
      <w:r w:rsidRPr="005B23F0" w:rsidR="003570E4">
        <w:rPr>
          <w:lang w:eastAsia="sv-SE"/>
        </w:rPr>
        <w:t xml:space="preserve"> Independent </w:t>
      </w:r>
      <w:proofErr w:type="spellStart"/>
      <w:r w:rsidRPr="005B23F0" w:rsidR="003570E4">
        <w:rPr>
          <w:lang w:eastAsia="sv-SE"/>
        </w:rPr>
        <w:t>Trade</w:t>
      </w:r>
      <w:proofErr w:type="spellEnd"/>
      <w:r w:rsidRPr="005B23F0" w:rsidR="003570E4">
        <w:rPr>
          <w:lang w:eastAsia="sv-SE"/>
        </w:rPr>
        <w:t xml:space="preserve"> Unions </w:t>
      </w:r>
      <w:proofErr w:type="spellStart"/>
      <w:r w:rsidRPr="005B23F0" w:rsidR="003570E4">
        <w:rPr>
          <w:lang w:eastAsia="sv-SE"/>
        </w:rPr>
        <w:t>of</w:t>
      </w:r>
      <w:proofErr w:type="spellEnd"/>
      <w:r w:rsidRPr="005B23F0" w:rsidR="003570E4">
        <w:rPr>
          <w:lang w:eastAsia="sv-SE"/>
        </w:rPr>
        <w:t xml:space="preserve"> </w:t>
      </w:r>
      <w:proofErr w:type="spellStart"/>
      <w:r w:rsidRPr="005B23F0" w:rsidR="003570E4">
        <w:rPr>
          <w:lang w:eastAsia="sv-SE"/>
        </w:rPr>
        <w:t>Kazakhstan</w:t>
      </w:r>
      <w:proofErr w:type="spellEnd"/>
      <w:r w:rsidRPr="005B23F0" w:rsidR="003570E4">
        <w:rPr>
          <w:lang w:eastAsia="sv-SE"/>
        </w:rPr>
        <w:t xml:space="preserve"> (CNTUK), varit förbjuden att registreras </w:t>
      </w:r>
      <w:r w:rsidRPr="005B23F0" w:rsidR="003570E4">
        <w:rPr>
          <w:lang w:eastAsia="sv-SE"/>
        </w:rPr>
        <w:lastRenderedPageBreak/>
        <w:t xml:space="preserve">under ett nytt namn. </w:t>
      </w:r>
      <w:r w:rsidRPr="005B23F0" w:rsidR="003D44C1">
        <w:rPr>
          <w:lang w:eastAsia="sv-SE"/>
        </w:rPr>
        <w:t>Både Kazaksta</w:t>
      </w:r>
      <w:r w:rsidR="001C5A52">
        <w:rPr>
          <w:lang w:eastAsia="sv-SE"/>
        </w:rPr>
        <w:t>n</w:t>
      </w:r>
      <w:r w:rsidRPr="005B23F0" w:rsidR="003D44C1">
        <w:rPr>
          <w:lang w:eastAsia="sv-SE"/>
        </w:rPr>
        <w:t xml:space="preserve"> och Iran hamnar i den sämsta kategorin på ITUC Global Rights Index</w:t>
      </w:r>
      <w:r w:rsidRPr="005B23F0" w:rsidR="00C86B2D">
        <w:rPr>
          <w:lang w:eastAsia="sv-SE"/>
        </w:rPr>
        <w:t xml:space="preserve"> för</w:t>
      </w:r>
      <w:r w:rsidRPr="005B23F0" w:rsidR="003D44C1">
        <w:rPr>
          <w:lang w:eastAsia="sv-SE"/>
        </w:rPr>
        <w:t xml:space="preserve"> 2020 vad gäller efterlevnad av fackliga rättigheter. Den kategorin visar att det inte finns några garantier för fackliga rättigheter</w:t>
      </w:r>
      <w:r w:rsidRPr="005B23F0" w:rsidR="00C86B2D">
        <w:rPr>
          <w:lang w:eastAsia="sv-SE"/>
        </w:rPr>
        <w:t xml:space="preserve"> över huvud taget.</w:t>
      </w:r>
    </w:p>
    <w:p w:rsidRPr="005B23F0" w:rsidR="00BF659D" w:rsidP="003570E4" w:rsidRDefault="00BF659D" w14:paraId="721098B6" w14:textId="641A4F7D">
      <w:pPr>
        <w:rPr>
          <w:lang w:eastAsia="sv-SE"/>
        </w:rPr>
      </w:pPr>
      <w:r w:rsidRPr="005B23F0">
        <w:rPr>
          <w:lang w:eastAsia="sv-SE"/>
        </w:rPr>
        <w:t>I Kirgizistan, Tadzjikistan, Turkmenistan och Uzbekistan tillåter lagar att människor bildar och ansluter sig till fackliga organisationer. En viss framgång kan registreras i Uzbekistan där regeringen har samarbetat med ILO för att främja arbetsvillkoren i landet. 2019 hävdes även det tidigare förbudet för kvinnor att arbeta inom tung industri, däribland inom gruvnäringen samt byggnads</w:t>
      </w:r>
      <w:r w:rsidR="001C5A52">
        <w:rPr>
          <w:lang w:eastAsia="sv-SE"/>
        </w:rPr>
        <w:noBreakHyphen/>
      </w:r>
      <w:r w:rsidRPr="005B23F0">
        <w:rPr>
          <w:lang w:eastAsia="sv-SE"/>
        </w:rPr>
        <w:t xml:space="preserve">, olje- och gasindustrierna, som ett led i att stärka kvinnors ställning på arbetsmarknaden. Trots att facklig organisering tillåts </w:t>
      </w:r>
      <w:r w:rsidRPr="005B23F0" w:rsidR="00B31060">
        <w:rPr>
          <w:lang w:eastAsia="sv-SE"/>
        </w:rPr>
        <w:t>står</w:t>
      </w:r>
      <w:r w:rsidRPr="005B23F0" w:rsidR="00E47561">
        <w:rPr>
          <w:lang w:eastAsia="sv-SE"/>
        </w:rPr>
        <w:t xml:space="preserve"> ändå</w:t>
      </w:r>
      <w:r w:rsidRPr="005B23F0" w:rsidR="00B31060">
        <w:rPr>
          <w:lang w:eastAsia="sv-SE"/>
        </w:rPr>
        <w:t xml:space="preserve"> fackföreningar oftast under myndigheters kontroll</w:t>
      </w:r>
      <w:r w:rsidRPr="005B23F0" w:rsidR="00E47561">
        <w:rPr>
          <w:lang w:eastAsia="sv-SE"/>
        </w:rPr>
        <w:t xml:space="preserve"> i länderna</w:t>
      </w:r>
      <w:r w:rsidRPr="005B23F0" w:rsidR="00B31060">
        <w:rPr>
          <w:lang w:eastAsia="sv-SE"/>
        </w:rPr>
        <w:t>, vilket hindrar själv</w:t>
      </w:r>
      <w:r w:rsidR="0088495C">
        <w:rPr>
          <w:lang w:eastAsia="sv-SE"/>
        </w:rPr>
        <w:softHyphen/>
      </w:r>
      <w:r w:rsidRPr="005B23F0" w:rsidR="00B31060">
        <w:rPr>
          <w:lang w:eastAsia="sv-SE"/>
        </w:rPr>
        <w:t xml:space="preserve">ständigt agerande. </w:t>
      </w:r>
    </w:p>
    <w:p w:rsidRPr="005B23F0" w:rsidR="00CD43C0" w:rsidP="008A0B35" w:rsidRDefault="003A0253" w14:paraId="3EA5282D" w14:textId="77777777">
      <w:pPr>
        <w:rPr>
          <w:lang w:eastAsia="sv-SE"/>
        </w:rPr>
      </w:pPr>
      <w:r w:rsidRPr="005B23F0">
        <w:rPr>
          <w:lang w:eastAsia="sv-SE"/>
        </w:rPr>
        <w:t>Att få organisera sig på sin arbetsplats och bilda fria och oberoende fackföreningar är en grundläggande mänsklig rättighet.</w:t>
      </w:r>
      <w:r w:rsidRPr="005B23F0" w:rsidR="00253395">
        <w:rPr>
          <w:lang w:eastAsia="sv-SE"/>
        </w:rPr>
        <w:t xml:space="preserve"> Vänsterpartiet </w:t>
      </w:r>
      <w:r w:rsidRPr="005B23F0" w:rsidR="00A240F3">
        <w:rPr>
          <w:lang w:eastAsia="sv-SE"/>
        </w:rPr>
        <w:t>anser</w:t>
      </w:r>
      <w:r w:rsidRPr="005B23F0" w:rsidR="00253395">
        <w:rPr>
          <w:lang w:eastAsia="sv-SE"/>
        </w:rPr>
        <w:t xml:space="preserve"> att fackliga rättigheter är nödvändiga för att skapa välstånd och en inkluderande utveckling</w:t>
      </w:r>
      <w:r w:rsidRPr="005B23F0" w:rsidR="008A0B35">
        <w:rPr>
          <w:lang w:eastAsia="sv-SE"/>
        </w:rPr>
        <w:t xml:space="preserve">, såväl i Sverige som i världen. </w:t>
      </w:r>
    </w:p>
    <w:p w:rsidRPr="005B23F0" w:rsidR="00AF056D" w:rsidP="008A0B35" w:rsidRDefault="00AF056D" w14:paraId="01BF5F87" w14:textId="5FEDBE2A">
      <w:pPr>
        <w:rPr>
          <w:lang w:eastAsia="sv-SE"/>
        </w:rPr>
      </w:pPr>
      <w:r w:rsidRPr="005B23F0">
        <w:rPr>
          <w:lang w:eastAsia="sv-SE"/>
        </w:rPr>
        <w:t>Sverige bör</w:t>
      </w:r>
      <w:r w:rsidRPr="005B23F0" w:rsidR="006E2BA4">
        <w:rPr>
          <w:lang w:eastAsia="sv-SE"/>
        </w:rPr>
        <w:t>,</w:t>
      </w:r>
      <w:r w:rsidRPr="005B23F0">
        <w:rPr>
          <w:lang w:eastAsia="sv-SE"/>
        </w:rPr>
        <w:t xml:space="preserve"> som enskilt land såväl som inom EU och FN</w:t>
      </w:r>
      <w:r w:rsidRPr="005B23F0" w:rsidR="006E2BA4">
        <w:rPr>
          <w:lang w:eastAsia="sv-SE"/>
        </w:rPr>
        <w:t>,</w:t>
      </w:r>
      <w:r w:rsidRPr="005B23F0">
        <w:rPr>
          <w:lang w:eastAsia="sv-SE"/>
        </w:rPr>
        <w:t xml:space="preserve"> verka för att stärka de fackliga rättigheterna och stödet till fackliga organisationer i</w:t>
      </w:r>
      <w:r w:rsidRPr="005B23F0" w:rsidR="00E71AB8">
        <w:rPr>
          <w:lang w:eastAsia="sv-SE"/>
        </w:rPr>
        <w:t xml:space="preserve"> Iran och</w:t>
      </w:r>
      <w:r w:rsidRPr="005B23F0">
        <w:rPr>
          <w:lang w:eastAsia="sv-SE"/>
        </w:rPr>
        <w:t xml:space="preserve"> Centralasien. Detta bör riksdagen ställa sig bakom och ge regeringen till känna.</w:t>
      </w:r>
    </w:p>
    <w:p w:rsidRPr="005B23F0" w:rsidR="004D2CF3" w:rsidP="003A0253" w:rsidRDefault="009E5724" w14:paraId="1B6C286A" w14:textId="1DC5169E">
      <w:pPr>
        <w:rPr>
          <w:lang w:eastAsia="sv-SE"/>
        </w:rPr>
      </w:pPr>
      <w:r w:rsidRPr="005B23F0">
        <w:rPr>
          <w:lang w:eastAsia="sv-SE"/>
        </w:rPr>
        <w:t xml:space="preserve">Under 2019 uppdaterade EU sin strategi för Centralasien med ett fokus på resiliens, välstånd och regionalt samarbete. Strategin lägger dock stor vikt på EU:s handel med regionen. Både i Kazakstan och Uzbekistan är handeln på uppåtgående, samtidigt som Tadzjikistan har uttryckt ett intresse för ett fördjupat partnerskaps- och samarbetsavtal. </w:t>
      </w:r>
      <w:r w:rsidRPr="005B23F0" w:rsidR="001179BC">
        <w:rPr>
          <w:lang w:eastAsia="sv-SE"/>
        </w:rPr>
        <w:t xml:space="preserve">I </w:t>
      </w:r>
      <w:r w:rsidRPr="0088495C" w:rsidR="001179BC">
        <w:rPr>
          <w:spacing w:val="-2"/>
          <w:lang w:eastAsia="sv-SE"/>
        </w:rPr>
        <w:t>och med begränsningarna av självständig facklig organisering i regionen är det avgörande</w:t>
      </w:r>
      <w:r w:rsidRPr="005B23F0" w:rsidR="001179BC">
        <w:rPr>
          <w:lang w:eastAsia="sv-SE"/>
        </w:rPr>
        <w:t xml:space="preserve"> att EU vid ökad handel även utformar kriterier </w:t>
      </w:r>
      <w:r w:rsidRPr="005B23F0" w:rsidR="0009785D">
        <w:rPr>
          <w:lang w:eastAsia="sv-SE"/>
        </w:rPr>
        <w:t>som försäkrar</w:t>
      </w:r>
      <w:r w:rsidRPr="005B23F0" w:rsidR="001179BC">
        <w:rPr>
          <w:lang w:eastAsia="sv-SE"/>
        </w:rPr>
        <w:t xml:space="preserve"> att fackliga rättigheter stärks.</w:t>
      </w:r>
      <w:r w:rsidRPr="005B23F0" w:rsidR="0062300C">
        <w:rPr>
          <w:lang w:eastAsia="sv-SE"/>
        </w:rPr>
        <w:t xml:space="preserve"> Annars riskerar arbetar</w:t>
      </w:r>
      <w:r w:rsidRPr="005B23F0" w:rsidR="009C610B">
        <w:rPr>
          <w:lang w:eastAsia="sv-SE"/>
        </w:rPr>
        <w:t>e</w:t>
      </w:r>
      <w:r w:rsidRPr="005B23F0" w:rsidR="0062300C">
        <w:rPr>
          <w:lang w:eastAsia="sv-SE"/>
        </w:rPr>
        <w:t xml:space="preserve"> i Centralasien </w:t>
      </w:r>
      <w:r w:rsidRPr="005B23F0" w:rsidR="00FD505D">
        <w:rPr>
          <w:lang w:eastAsia="sv-SE"/>
        </w:rPr>
        <w:t xml:space="preserve">att </w:t>
      </w:r>
      <w:r w:rsidRPr="005B23F0" w:rsidR="0062300C">
        <w:rPr>
          <w:lang w:eastAsia="sv-SE"/>
        </w:rPr>
        <w:t xml:space="preserve">utnyttjas </w:t>
      </w:r>
      <w:r w:rsidRPr="005B23F0" w:rsidR="00FD505D">
        <w:rPr>
          <w:lang w:eastAsia="sv-SE"/>
        </w:rPr>
        <w:t xml:space="preserve">ytterligare </w:t>
      </w:r>
      <w:r w:rsidRPr="005B23F0" w:rsidR="0062300C">
        <w:rPr>
          <w:lang w:eastAsia="sv-SE"/>
        </w:rPr>
        <w:t>till fördel för medlemsländer inom EU.</w:t>
      </w:r>
      <w:r w:rsidRPr="005B23F0" w:rsidR="001179BC">
        <w:rPr>
          <w:lang w:eastAsia="sv-SE"/>
        </w:rPr>
        <w:t xml:space="preserve"> </w:t>
      </w:r>
    </w:p>
    <w:p w:rsidRPr="005B23F0" w:rsidR="009E5724" w:rsidP="003A0253" w:rsidRDefault="001179BC" w14:paraId="25C0769E" w14:textId="19B3A275">
      <w:pPr>
        <w:rPr>
          <w:lang w:eastAsia="sv-SE"/>
        </w:rPr>
      </w:pPr>
      <w:r w:rsidRPr="005B23F0">
        <w:rPr>
          <w:lang w:eastAsia="sv-SE"/>
        </w:rPr>
        <w:t xml:space="preserve">Sverige ska inom EU verka för att unionen </w:t>
      </w:r>
      <w:r w:rsidRPr="005B23F0" w:rsidR="0062300C">
        <w:rPr>
          <w:lang w:eastAsia="sv-SE"/>
        </w:rPr>
        <w:t>utformar tydliga kriterier vid handel med Centralasien för att stärka fackliga rättigheter. Detta bör riksdagen ställa sig bakom och ge regeringen till känna.</w:t>
      </w:r>
    </w:p>
    <w:p w:rsidRPr="00840AFE" w:rsidR="00412329" w:rsidP="00840AFE" w:rsidRDefault="00711837" w14:paraId="63934432" w14:textId="77777777">
      <w:pPr>
        <w:pStyle w:val="Rubrik2numrerat"/>
      </w:pPr>
      <w:bookmarkStart w:name="_Toc115773335" w:id="7"/>
      <w:r w:rsidRPr="00840AFE">
        <w:t>Etniska och religiösa</w:t>
      </w:r>
      <w:r w:rsidRPr="00840AFE" w:rsidR="00412329">
        <w:t xml:space="preserve"> minoriteter</w:t>
      </w:r>
      <w:r w:rsidRPr="00840AFE">
        <w:t xml:space="preserve"> och urfolks</w:t>
      </w:r>
      <w:r w:rsidRPr="00840AFE" w:rsidR="00412329">
        <w:t xml:space="preserve"> rättigheter</w:t>
      </w:r>
      <w:bookmarkEnd w:id="7"/>
    </w:p>
    <w:p w:rsidRPr="005B23F0" w:rsidR="0073718B" w:rsidP="00840AFE" w:rsidRDefault="005B1147" w14:paraId="23AC16DF" w14:textId="2A1FE35A">
      <w:pPr>
        <w:pStyle w:val="Normalutanindragellerluft"/>
        <w:rPr>
          <w:lang w:eastAsia="sv-SE"/>
        </w:rPr>
      </w:pPr>
      <w:r w:rsidRPr="005B23F0">
        <w:rPr>
          <w:lang w:eastAsia="sv-SE"/>
        </w:rPr>
        <w:t xml:space="preserve">Den gränsdragning mellan de </w:t>
      </w:r>
      <w:r w:rsidRPr="005B23F0" w:rsidR="00E81D70">
        <w:rPr>
          <w:lang w:eastAsia="sv-SE"/>
        </w:rPr>
        <w:t>c</w:t>
      </w:r>
      <w:r w:rsidRPr="005B23F0">
        <w:rPr>
          <w:lang w:eastAsia="sv-SE"/>
        </w:rPr>
        <w:t>entralasiatiska länderna som fastställdes av Sovjet</w:t>
      </w:r>
      <w:r w:rsidR="0088495C">
        <w:rPr>
          <w:lang w:eastAsia="sv-SE"/>
        </w:rPr>
        <w:softHyphen/>
      </w:r>
      <w:r w:rsidRPr="005B23F0">
        <w:rPr>
          <w:lang w:eastAsia="sv-SE"/>
        </w:rPr>
        <w:t>unionen tog varken</w:t>
      </w:r>
      <w:r w:rsidRPr="005B23F0" w:rsidR="004D288B">
        <w:rPr>
          <w:lang w:eastAsia="sv-SE"/>
        </w:rPr>
        <w:t xml:space="preserve"> hänsyn till etn</w:t>
      </w:r>
      <w:r w:rsidRPr="005B23F0" w:rsidR="00D65DB9">
        <w:rPr>
          <w:lang w:eastAsia="sv-SE"/>
        </w:rPr>
        <w:t>iska grupper</w:t>
      </w:r>
      <w:r w:rsidRPr="005B23F0" w:rsidR="004D288B">
        <w:rPr>
          <w:lang w:eastAsia="sv-SE"/>
        </w:rPr>
        <w:t xml:space="preserve"> </w:t>
      </w:r>
      <w:r w:rsidRPr="005B23F0" w:rsidR="00E47561">
        <w:rPr>
          <w:lang w:eastAsia="sv-SE"/>
        </w:rPr>
        <w:t xml:space="preserve">eller </w:t>
      </w:r>
      <w:r w:rsidRPr="005B23F0" w:rsidR="008B2960">
        <w:rPr>
          <w:lang w:eastAsia="sv-SE"/>
        </w:rPr>
        <w:t>regionens historia. Stora</w:t>
      </w:r>
      <w:r w:rsidRPr="005B23F0" w:rsidR="00FF5FAA">
        <w:rPr>
          <w:lang w:eastAsia="sv-SE"/>
        </w:rPr>
        <w:t xml:space="preserve"> </w:t>
      </w:r>
      <w:r w:rsidRPr="005B23F0" w:rsidR="008B2960">
        <w:rPr>
          <w:lang w:eastAsia="sv-SE"/>
        </w:rPr>
        <w:t>minoritets</w:t>
      </w:r>
      <w:r w:rsidR="0088495C">
        <w:rPr>
          <w:lang w:eastAsia="sv-SE"/>
        </w:rPr>
        <w:softHyphen/>
      </w:r>
      <w:r w:rsidRPr="005B23F0" w:rsidR="008B2960">
        <w:rPr>
          <w:lang w:eastAsia="sv-SE"/>
        </w:rPr>
        <w:t xml:space="preserve">grupper skapades därför i varje land. </w:t>
      </w:r>
      <w:r w:rsidRPr="005B23F0" w:rsidR="00E81D70">
        <w:rPr>
          <w:lang w:eastAsia="sv-SE"/>
        </w:rPr>
        <w:t>Särskilt problematisk är gränsdragningen mellan Kirgizistan, Tadzjikistan och Uzbekistan då den inneburit att folkgrupper spridits ut i de tre länderna</w:t>
      </w:r>
      <w:r w:rsidRPr="005B23F0" w:rsidR="00381747">
        <w:rPr>
          <w:lang w:eastAsia="sv-SE"/>
        </w:rPr>
        <w:t xml:space="preserve">. </w:t>
      </w:r>
      <w:r w:rsidRPr="005B23F0" w:rsidR="002A45C4">
        <w:rPr>
          <w:lang w:eastAsia="sv-SE"/>
        </w:rPr>
        <w:t>Exempelvis utgörs Tadzjikistans befolkning av ca</w:t>
      </w:r>
      <w:r w:rsidR="00FF5B2E">
        <w:rPr>
          <w:lang w:eastAsia="sv-SE"/>
        </w:rPr>
        <w:t> </w:t>
      </w:r>
      <w:r w:rsidRPr="005B23F0" w:rsidR="002A45C4">
        <w:rPr>
          <w:lang w:eastAsia="sv-SE"/>
        </w:rPr>
        <w:t xml:space="preserve">15 procent etniska uzbeker. </w:t>
      </w:r>
      <w:r w:rsidRPr="005B23F0" w:rsidR="0073718B">
        <w:rPr>
          <w:lang w:eastAsia="sv-SE"/>
        </w:rPr>
        <w:t>Rättigheter för etniska minoriteter är på många vis begränsade</w:t>
      </w:r>
      <w:r w:rsidRPr="005B23F0" w:rsidR="00FB1A89">
        <w:rPr>
          <w:lang w:eastAsia="sv-SE"/>
        </w:rPr>
        <w:t>:</w:t>
      </w:r>
      <w:r w:rsidRPr="005B23F0" w:rsidR="0073718B">
        <w:rPr>
          <w:lang w:eastAsia="sv-SE"/>
        </w:rPr>
        <w:t xml:space="preserve"> </w:t>
      </w:r>
      <w:r w:rsidRPr="005B23F0" w:rsidR="00D40B20">
        <w:rPr>
          <w:lang w:eastAsia="sv-SE"/>
        </w:rPr>
        <w:t>i</w:t>
      </w:r>
      <w:r w:rsidRPr="005B23F0" w:rsidR="0073718B">
        <w:rPr>
          <w:lang w:eastAsia="sv-SE"/>
        </w:rPr>
        <w:t xml:space="preserve"> Turkmenistan begränsas minoritetsgruppers (uzbeker, ryssar, kazaker, </w:t>
      </w:r>
      <w:proofErr w:type="spellStart"/>
      <w:r w:rsidRPr="005B23F0" w:rsidR="0073718B">
        <w:rPr>
          <w:lang w:eastAsia="sv-SE"/>
        </w:rPr>
        <w:t>balocher</w:t>
      </w:r>
      <w:proofErr w:type="spellEnd"/>
      <w:r w:rsidRPr="005B23F0" w:rsidR="0073718B">
        <w:rPr>
          <w:lang w:eastAsia="sv-SE"/>
        </w:rPr>
        <w:t>, kurder m.m.) fria rör</w:t>
      </w:r>
      <w:r w:rsidRPr="005B23F0" w:rsidR="005D3312">
        <w:rPr>
          <w:lang w:eastAsia="sv-SE"/>
        </w:rPr>
        <w:t>lighet</w:t>
      </w:r>
      <w:r w:rsidRPr="005B23F0" w:rsidR="0073718B">
        <w:rPr>
          <w:lang w:eastAsia="sv-SE"/>
        </w:rPr>
        <w:t xml:space="preserve"> inom, till och från landet</w:t>
      </w:r>
      <w:r w:rsidRPr="005B23F0" w:rsidR="005D3312">
        <w:rPr>
          <w:lang w:eastAsia="sv-SE"/>
        </w:rPr>
        <w:t xml:space="preserve"> och </w:t>
      </w:r>
      <w:r w:rsidRPr="005B23F0" w:rsidR="00FB1A89">
        <w:rPr>
          <w:lang w:eastAsia="sv-SE"/>
        </w:rPr>
        <w:t>i</w:t>
      </w:r>
      <w:r w:rsidRPr="005B23F0" w:rsidR="00854D54">
        <w:rPr>
          <w:lang w:eastAsia="sv-SE"/>
        </w:rPr>
        <w:t xml:space="preserve"> Kirgizistan förekommer konfiskering av etniska uzbekers egendom och affärsverksamheter.</w:t>
      </w:r>
      <w:r w:rsidRPr="005B23F0" w:rsidR="0074375C">
        <w:rPr>
          <w:lang w:eastAsia="sv-SE"/>
        </w:rPr>
        <w:t xml:space="preserve"> </w:t>
      </w:r>
    </w:p>
    <w:p w:rsidRPr="005B23F0" w:rsidR="00CE157D" w:rsidP="00CE157D" w:rsidRDefault="00FB1A89" w14:paraId="1BF62149" w14:textId="319765D1">
      <w:pPr>
        <w:rPr>
          <w:lang w:eastAsia="sv-SE"/>
        </w:rPr>
      </w:pPr>
      <w:r w:rsidRPr="005B23F0">
        <w:rPr>
          <w:lang w:eastAsia="sv-SE"/>
        </w:rPr>
        <w:t xml:space="preserve">Även urfolk i regionen lever under utsatta förhållanden. </w:t>
      </w:r>
      <w:r w:rsidRPr="005B23F0" w:rsidR="00CE157D">
        <w:rPr>
          <w:lang w:eastAsia="sv-SE"/>
        </w:rPr>
        <w:t xml:space="preserve">Urfolket </w:t>
      </w:r>
      <w:r w:rsidR="00FF5B2E">
        <w:rPr>
          <w:lang w:eastAsia="sv-SE"/>
        </w:rPr>
        <w:t>b</w:t>
      </w:r>
      <w:r w:rsidRPr="005B23F0" w:rsidR="00CE157D">
        <w:rPr>
          <w:lang w:eastAsia="sv-SE"/>
        </w:rPr>
        <w:t xml:space="preserve">adakshani, som </w:t>
      </w:r>
      <w:r w:rsidRPr="0088495C" w:rsidR="00CE157D">
        <w:rPr>
          <w:spacing w:val="-1"/>
          <w:lang w:eastAsia="sv-SE"/>
        </w:rPr>
        <w:t xml:space="preserve">lever </w:t>
      </w:r>
      <w:r w:rsidRPr="0088495C" w:rsidR="00882D39">
        <w:rPr>
          <w:spacing w:val="-1"/>
          <w:lang w:eastAsia="sv-SE"/>
        </w:rPr>
        <w:t>i</w:t>
      </w:r>
      <w:r w:rsidRPr="0088495C" w:rsidR="005A6E60">
        <w:rPr>
          <w:spacing w:val="-1"/>
          <w:lang w:eastAsia="sv-SE"/>
        </w:rPr>
        <w:t xml:space="preserve"> bergsområden i</w:t>
      </w:r>
      <w:r w:rsidRPr="0088495C" w:rsidR="00882D39">
        <w:rPr>
          <w:spacing w:val="-1"/>
          <w:lang w:eastAsia="sv-SE"/>
        </w:rPr>
        <w:t xml:space="preserve"> östra Tadzjikistan, nordöstra Afghanistan och sydvästra Xinjiang</w:t>
      </w:r>
      <w:r w:rsidRPr="0088495C" w:rsidR="00FF5B2E">
        <w:rPr>
          <w:spacing w:val="-1"/>
          <w:lang w:eastAsia="sv-SE"/>
        </w:rPr>
        <w:t>,</w:t>
      </w:r>
      <w:r w:rsidRPr="005B23F0" w:rsidR="00882D39">
        <w:rPr>
          <w:lang w:eastAsia="sv-SE"/>
        </w:rPr>
        <w:t xml:space="preserve"> har påverkats av skiftet till Tadzjikistans självständighet. Under Sovjetunionens kontroll nekades </w:t>
      </w:r>
      <w:proofErr w:type="spellStart"/>
      <w:r w:rsidR="00FF5B2E">
        <w:rPr>
          <w:lang w:eastAsia="sv-SE"/>
        </w:rPr>
        <w:t>b</w:t>
      </w:r>
      <w:r w:rsidRPr="005B23F0" w:rsidR="00882D39">
        <w:rPr>
          <w:lang w:eastAsia="sv-SE"/>
        </w:rPr>
        <w:t>adakshanifolket</w:t>
      </w:r>
      <w:proofErr w:type="spellEnd"/>
      <w:r w:rsidRPr="005B23F0" w:rsidR="00882D39">
        <w:rPr>
          <w:lang w:eastAsia="sv-SE"/>
        </w:rPr>
        <w:t xml:space="preserve"> sitt traditionella jordbruk för att i</w:t>
      </w:r>
      <w:r w:rsidRPr="005B23F0" w:rsidR="00AC57B4">
        <w:rPr>
          <w:lang w:eastAsia="sv-SE"/>
        </w:rPr>
        <w:t> </w:t>
      </w:r>
      <w:r w:rsidRPr="005B23F0" w:rsidR="00882D39">
        <w:rPr>
          <w:lang w:eastAsia="sv-SE"/>
        </w:rPr>
        <w:t xml:space="preserve">stället leva på </w:t>
      </w:r>
      <w:r w:rsidRPr="005B23F0">
        <w:rPr>
          <w:lang w:eastAsia="sv-SE"/>
        </w:rPr>
        <w:t xml:space="preserve">subventioner från centralmakten. Efter Tadzjikistans självständighet ges det inte samma stöd av staten </w:t>
      </w:r>
      <w:r w:rsidRPr="005B23F0" w:rsidR="005A6E60">
        <w:rPr>
          <w:lang w:eastAsia="sv-SE"/>
        </w:rPr>
        <w:t xml:space="preserve">som andra folkgrupper. Dessutom är </w:t>
      </w:r>
      <w:proofErr w:type="spellStart"/>
      <w:r w:rsidR="00FF5B2E">
        <w:rPr>
          <w:lang w:eastAsia="sv-SE"/>
        </w:rPr>
        <w:t>b</w:t>
      </w:r>
      <w:r w:rsidRPr="005B23F0" w:rsidR="005A6E60">
        <w:rPr>
          <w:lang w:eastAsia="sv-SE"/>
        </w:rPr>
        <w:t>adakshanifolket</w:t>
      </w:r>
      <w:proofErr w:type="spellEnd"/>
      <w:r w:rsidRPr="005B23F0" w:rsidR="0054633A">
        <w:rPr>
          <w:lang w:eastAsia="sv-SE"/>
        </w:rPr>
        <w:t xml:space="preserve">, tillsammans med andra urfolk </w:t>
      </w:r>
      <w:r w:rsidRPr="005B23F0" w:rsidR="0054633A">
        <w:rPr>
          <w:lang w:eastAsia="sv-SE"/>
        </w:rPr>
        <w:lastRenderedPageBreak/>
        <w:t>som lever i bergsområden,</w:t>
      </w:r>
      <w:r w:rsidRPr="005B23F0" w:rsidR="005A6E60">
        <w:rPr>
          <w:lang w:eastAsia="sv-SE"/>
        </w:rPr>
        <w:t xml:space="preserve"> så</w:t>
      </w:r>
      <w:r w:rsidRPr="005B23F0" w:rsidR="002A7390">
        <w:rPr>
          <w:lang w:eastAsia="sv-SE"/>
        </w:rPr>
        <w:t>r</w:t>
      </w:r>
      <w:r w:rsidRPr="005B23F0" w:rsidR="005A6E60">
        <w:rPr>
          <w:lang w:eastAsia="sv-SE"/>
        </w:rPr>
        <w:t>bara för klimatförändringarnas effekter främst gällande smältande glaciärer som påverkar vattentillförseln.</w:t>
      </w:r>
    </w:p>
    <w:p w:rsidRPr="005B23F0" w:rsidR="006B0DEB" w:rsidP="00FB1A89" w:rsidRDefault="006F2059" w14:paraId="5EE2F1EE" w14:textId="731EC015">
      <w:pPr>
        <w:rPr>
          <w:lang w:eastAsia="sv-SE"/>
        </w:rPr>
      </w:pPr>
      <w:r w:rsidRPr="005B23F0">
        <w:rPr>
          <w:lang w:eastAsia="sv-SE"/>
        </w:rPr>
        <w:t>Ett stort antal s</w:t>
      </w:r>
      <w:r w:rsidRPr="005B23F0" w:rsidR="0073718B">
        <w:rPr>
          <w:lang w:eastAsia="sv-SE"/>
        </w:rPr>
        <w:t>tatslösa</w:t>
      </w:r>
      <w:r w:rsidRPr="005B23F0">
        <w:rPr>
          <w:lang w:eastAsia="sv-SE"/>
        </w:rPr>
        <w:t xml:space="preserve"> med olika etnisk bakgrund är också ett betydande problem i Centralasien. </w:t>
      </w:r>
      <w:r w:rsidRPr="005B23F0" w:rsidR="003F4CC0">
        <w:rPr>
          <w:lang w:eastAsia="sv-SE"/>
        </w:rPr>
        <w:t>De flesta är personer med utgångna pass från f</w:t>
      </w:r>
      <w:r w:rsidRPr="005B23F0" w:rsidR="005C31EA">
        <w:rPr>
          <w:lang w:eastAsia="sv-SE"/>
        </w:rPr>
        <w:t>.d.</w:t>
      </w:r>
      <w:r w:rsidRPr="005B23F0" w:rsidR="003F4CC0">
        <w:rPr>
          <w:lang w:eastAsia="sv-SE"/>
        </w:rPr>
        <w:t xml:space="preserve"> Sovjetunionen.</w:t>
      </w:r>
      <w:r w:rsidRPr="005B23F0" w:rsidR="00D7055D">
        <w:rPr>
          <w:lang w:eastAsia="sv-SE"/>
        </w:rPr>
        <w:t xml:space="preserve"> UNHCR</w:t>
      </w:r>
      <w:r w:rsidR="00FF5B2E">
        <w:rPr>
          <w:lang w:eastAsia="sv-SE"/>
        </w:rPr>
        <w:t>,</w:t>
      </w:r>
      <w:r w:rsidRPr="005B23F0" w:rsidR="00D7055D">
        <w:rPr>
          <w:lang w:eastAsia="sv-SE"/>
        </w:rPr>
        <w:t xml:space="preserve"> som arbetar med myndigheter i länderna för att säkerställa statslösas rättigheter och medborgarskap</w:t>
      </w:r>
      <w:r w:rsidR="00FF5B2E">
        <w:rPr>
          <w:lang w:eastAsia="sv-SE"/>
        </w:rPr>
        <w:t>,</w:t>
      </w:r>
      <w:r w:rsidRPr="005B23F0" w:rsidR="00D7055D">
        <w:rPr>
          <w:lang w:eastAsia="sv-SE"/>
        </w:rPr>
        <w:t xml:space="preserve"> larmar om stora mörkertal. Dessa människor saknar lag</w:t>
      </w:r>
      <w:r w:rsidRPr="005B23F0" w:rsidR="005665E2">
        <w:rPr>
          <w:lang w:eastAsia="sv-SE"/>
        </w:rPr>
        <w:t>lig rätt till arbete och hälsovård</w:t>
      </w:r>
      <w:r w:rsidR="00FF5B2E">
        <w:rPr>
          <w:lang w:eastAsia="sv-SE"/>
        </w:rPr>
        <w:t>,</w:t>
      </w:r>
      <w:r w:rsidRPr="005B23F0" w:rsidR="005665E2">
        <w:rPr>
          <w:lang w:eastAsia="sv-SE"/>
        </w:rPr>
        <w:t xml:space="preserve"> vilket placerar dem i en otrygg och socialt utsatt situation.</w:t>
      </w:r>
      <w:r w:rsidRPr="005B23F0" w:rsidR="00FB1A89">
        <w:rPr>
          <w:lang w:eastAsia="sv-SE"/>
        </w:rPr>
        <w:t xml:space="preserve"> </w:t>
      </w:r>
      <w:bookmarkStart w:name="_Hlk83046023" w:id="8"/>
      <w:r w:rsidRPr="005B23F0" w:rsidR="00D5012F">
        <w:rPr>
          <w:lang w:eastAsia="sv-SE"/>
        </w:rPr>
        <w:t xml:space="preserve">De centralasiatiska länderna har en skyldighet </w:t>
      </w:r>
      <w:r w:rsidRPr="005B23F0" w:rsidR="009F0F92">
        <w:rPr>
          <w:lang w:eastAsia="sv-SE"/>
        </w:rPr>
        <w:t xml:space="preserve">att ta ansvar för att ingen människa inom </w:t>
      </w:r>
      <w:r w:rsidRPr="005B23F0" w:rsidR="006B0DEB">
        <w:rPr>
          <w:lang w:eastAsia="sv-SE"/>
        </w:rPr>
        <w:t>deras</w:t>
      </w:r>
      <w:r w:rsidRPr="005B23F0" w:rsidR="009F0F92">
        <w:rPr>
          <w:lang w:eastAsia="sv-SE"/>
        </w:rPr>
        <w:t xml:space="preserve"> gränser är statslös. Medborgarskap regleras i internationell rätt.</w:t>
      </w:r>
      <w:r w:rsidRPr="005B23F0" w:rsidR="00D5012F">
        <w:rPr>
          <w:lang w:eastAsia="sv-SE"/>
        </w:rPr>
        <w:t xml:space="preserve"> </w:t>
      </w:r>
    </w:p>
    <w:p w:rsidRPr="005B23F0" w:rsidR="00FB1A89" w:rsidP="00FB1A89" w:rsidRDefault="005E66CA" w14:paraId="4C67B0CE" w14:textId="7BD614A5">
      <w:pPr>
        <w:rPr>
          <w:lang w:eastAsia="sv-SE"/>
        </w:rPr>
      </w:pPr>
      <w:r w:rsidRPr="005B23F0">
        <w:rPr>
          <w:lang w:eastAsia="sv-SE"/>
        </w:rPr>
        <w:t>Sverige bör inom</w:t>
      </w:r>
      <w:r w:rsidRPr="005B23F0" w:rsidR="009F0F92">
        <w:rPr>
          <w:lang w:eastAsia="sv-SE"/>
        </w:rPr>
        <w:t xml:space="preserve"> FN och</w:t>
      </w:r>
      <w:r w:rsidRPr="005B23F0">
        <w:rPr>
          <w:lang w:eastAsia="sv-SE"/>
        </w:rPr>
        <w:t xml:space="preserve"> OSSE verka för att länderna i Centralasien säkerställer att ingen människa inom deras gränser är statslös</w:t>
      </w:r>
      <w:r w:rsidRPr="005B23F0" w:rsidR="001627DA">
        <w:rPr>
          <w:lang w:eastAsia="sv-SE"/>
        </w:rPr>
        <w:t>.</w:t>
      </w:r>
      <w:r w:rsidRPr="005B23F0">
        <w:rPr>
          <w:lang w:eastAsia="sv-SE"/>
        </w:rPr>
        <w:t xml:space="preserve"> Detta bör riksdagen ställa sig bakom och ge regeringen till känna.</w:t>
      </w:r>
      <w:bookmarkEnd w:id="8"/>
    </w:p>
    <w:p w:rsidRPr="005B23F0" w:rsidR="00E800E9" w:rsidP="004D288B" w:rsidRDefault="004D288B" w14:paraId="40F6AD05" w14:textId="51D13F29">
      <w:pPr>
        <w:rPr>
          <w:lang w:eastAsia="sv-SE"/>
        </w:rPr>
      </w:pPr>
      <w:r w:rsidRPr="005B23F0">
        <w:rPr>
          <w:lang w:eastAsia="sv-SE"/>
        </w:rPr>
        <w:t>Irans etniska minoriteter, såsom kurder, azerier, araber och balucher, utsätts för en omfattande diskriminering</w:t>
      </w:r>
      <w:r w:rsidR="00FF5B2E">
        <w:rPr>
          <w:lang w:eastAsia="sv-SE"/>
        </w:rPr>
        <w:t>,</w:t>
      </w:r>
      <w:r w:rsidRPr="005B23F0">
        <w:rPr>
          <w:lang w:eastAsia="sv-SE"/>
        </w:rPr>
        <w:t xml:space="preserve"> och deras möjligheter att uttrycka sitt språk, sin kultur och sin identitet är begränsade. Krav från de etniska minoriteterna på respekt för </w:t>
      </w:r>
      <w:r w:rsidR="00FF5B2E">
        <w:rPr>
          <w:lang w:eastAsia="sv-SE"/>
        </w:rPr>
        <w:t>deras</w:t>
      </w:r>
      <w:r w:rsidRPr="005B23F0">
        <w:rPr>
          <w:lang w:eastAsia="sv-SE"/>
        </w:rPr>
        <w:t xml:space="preserve"> rättigheter möts med omfattande förföljelser, fängslanden och dödsstraff. Religions</w:t>
      </w:r>
      <w:r w:rsidR="0088495C">
        <w:rPr>
          <w:lang w:eastAsia="sv-SE"/>
        </w:rPr>
        <w:softHyphen/>
      </w:r>
      <w:r w:rsidRPr="005B23F0">
        <w:rPr>
          <w:lang w:eastAsia="sv-SE"/>
        </w:rPr>
        <w:t>friheten är ytterst begränsad i Iran. Sunnimuslimer, bahaie</w:t>
      </w:r>
      <w:r w:rsidR="00FF5B2E">
        <w:rPr>
          <w:lang w:eastAsia="sv-SE"/>
        </w:rPr>
        <w:t>r</w:t>
      </w:r>
      <w:r w:rsidRPr="005B23F0">
        <w:rPr>
          <w:lang w:eastAsia="sv-SE"/>
        </w:rPr>
        <w:t xml:space="preserve"> och andra religiösa minori</w:t>
      </w:r>
      <w:r w:rsidR="0088495C">
        <w:rPr>
          <w:lang w:eastAsia="sv-SE"/>
        </w:rPr>
        <w:softHyphen/>
      </w:r>
      <w:r w:rsidRPr="005B23F0">
        <w:rPr>
          <w:lang w:eastAsia="sv-SE"/>
        </w:rPr>
        <w:t>teter möter stort motstånd från regimen i sina försök att uttrycka sin tro.</w:t>
      </w:r>
    </w:p>
    <w:p w:rsidRPr="005B23F0" w:rsidR="003C6A75" w:rsidP="004D288B" w:rsidRDefault="003C6A75" w14:paraId="42928662" w14:textId="28BE3EEB">
      <w:pPr>
        <w:rPr>
          <w:lang w:eastAsia="sv-SE"/>
        </w:rPr>
      </w:pPr>
      <w:bookmarkStart w:name="_Hlk83117642" w:id="9"/>
      <w:r w:rsidRPr="005B23F0">
        <w:rPr>
          <w:lang w:eastAsia="sv-SE"/>
        </w:rPr>
        <w:t xml:space="preserve">En av Irans största etniska minoriteter är kurderna, som </w:t>
      </w:r>
      <w:r w:rsidRPr="005B23F0" w:rsidR="00A80098">
        <w:rPr>
          <w:lang w:eastAsia="sv-SE"/>
        </w:rPr>
        <w:t>utgör</w:t>
      </w:r>
      <w:r w:rsidRPr="005B23F0">
        <w:rPr>
          <w:lang w:eastAsia="sv-SE"/>
        </w:rPr>
        <w:t xml:space="preserve"> omkring </w:t>
      </w:r>
      <w:r w:rsidRPr="005B23F0" w:rsidR="00BE3752">
        <w:rPr>
          <w:lang w:eastAsia="sv-SE"/>
        </w:rPr>
        <w:t>10</w:t>
      </w:r>
      <w:r w:rsidR="00FF5B2E">
        <w:rPr>
          <w:lang w:eastAsia="sv-SE"/>
        </w:rPr>
        <w:t> </w:t>
      </w:r>
      <w:r w:rsidRPr="005B23F0">
        <w:rPr>
          <w:lang w:eastAsia="sv-SE"/>
        </w:rPr>
        <w:t xml:space="preserve">procent av befolkningen. </w:t>
      </w:r>
      <w:r w:rsidRPr="005B23F0" w:rsidR="00DD0EB8">
        <w:rPr>
          <w:lang w:eastAsia="sv-SE"/>
        </w:rPr>
        <w:t xml:space="preserve">Många kurder upplever diskriminering på arbetsmarknaden och gruppen är underrepresenterad inom offentliga poster. </w:t>
      </w:r>
      <w:r w:rsidRPr="005B23F0">
        <w:rPr>
          <w:lang w:eastAsia="sv-SE"/>
        </w:rPr>
        <w:t xml:space="preserve">Situationen för kurdiska organisationer och aktivister är </w:t>
      </w:r>
      <w:r w:rsidRPr="005B23F0" w:rsidR="005415A4">
        <w:rPr>
          <w:lang w:eastAsia="sv-SE"/>
        </w:rPr>
        <w:t xml:space="preserve">särskilt </w:t>
      </w:r>
      <w:r w:rsidRPr="005B23F0">
        <w:rPr>
          <w:lang w:eastAsia="sv-SE"/>
        </w:rPr>
        <w:t xml:space="preserve">svår. </w:t>
      </w:r>
      <w:r w:rsidRPr="005B23F0" w:rsidR="00DD0EB8">
        <w:rPr>
          <w:lang w:eastAsia="sv-SE"/>
        </w:rPr>
        <w:t>O</w:t>
      </w:r>
      <w:r w:rsidRPr="005B23F0">
        <w:rPr>
          <w:lang w:eastAsia="sv-SE"/>
        </w:rPr>
        <w:t xml:space="preserve">rganisationer </w:t>
      </w:r>
      <w:r w:rsidRPr="005B23F0" w:rsidR="00DD0EB8">
        <w:rPr>
          <w:lang w:eastAsia="sv-SE"/>
        </w:rPr>
        <w:t>förbjuds regelbundet</w:t>
      </w:r>
      <w:r w:rsidRPr="005B23F0">
        <w:rPr>
          <w:lang w:eastAsia="sv-SE"/>
        </w:rPr>
        <w:t>, och aktivister grips, fängslas och avrättas för brott mot rikets säkerhet.</w:t>
      </w:r>
    </w:p>
    <w:bookmarkEnd w:id="9"/>
    <w:p w:rsidRPr="005B23F0" w:rsidR="003D3C4E" w:rsidP="003D3C4E" w:rsidRDefault="003D3C4E" w14:paraId="52587F05" w14:textId="2B98E0A0">
      <w:pPr>
        <w:rPr>
          <w:lang w:eastAsia="sv-SE"/>
        </w:rPr>
      </w:pPr>
      <w:r w:rsidRPr="005B23F0">
        <w:rPr>
          <w:lang w:eastAsia="sv-SE"/>
        </w:rPr>
        <w:t>Sverige</w:t>
      </w:r>
      <w:r w:rsidRPr="005B23F0" w:rsidR="005A13F0">
        <w:rPr>
          <w:lang w:eastAsia="sv-SE"/>
        </w:rPr>
        <w:t xml:space="preserve"> ska</w:t>
      </w:r>
      <w:r w:rsidRPr="005B23F0">
        <w:rPr>
          <w:lang w:eastAsia="sv-SE"/>
        </w:rPr>
        <w:t xml:space="preserve">, </w:t>
      </w:r>
      <w:r w:rsidRPr="005B23F0" w:rsidR="00F12978">
        <w:rPr>
          <w:lang w:eastAsia="sv-SE"/>
        </w:rPr>
        <w:t xml:space="preserve">såväl </w:t>
      </w:r>
      <w:r w:rsidRPr="005B23F0">
        <w:rPr>
          <w:lang w:eastAsia="sv-SE"/>
        </w:rPr>
        <w:t>som enskilt land som medlem av EU och FN, uppmärksamma de grova och omfattande kränkningarna av de etniska och religiösa minoriteternas rättig</w:t>
      </w:r>
      <w:r w:rsidR="00397715">
        <w:rPr>
          <w:lang w:eastAsia="sv-SE"/>
        </w:rPr>
        <w:softHyphen/>
      </w:r>
      <w:r w:rsidRPr="005B23F0">
        <w:rPr>
          <w:lang w:eastAsia="sv-SE"/>
        </w:rPr>
        <w:t>heter i Iran</w:t>
      </w:r>
      <w:r w:rsidRPr="005B23F0" w:rsidR="00FB1A89">
        <w:rPr>
          <w:lang w:eastAsia="sv-SE"/>
        </w:rPr>
        <w:t>. Detta bör riksdagen ställa sig bakom och ge regeringen till känna.</w:t>
      </w:r>
    </w:p>
    <w:p w:rsidRPr="00840AFE" w:rsidR="00711837" w:rsidP="00840AFE" w:rsidRDefault="00711837" w14:paraId="280DB35E" w14:textId="77777777">
      <w:pPr>
        <w:pStyle w:val="Rubrik2numrerat"/>
      </w:pPr>
      <w:bookmarkStart w:name="_Toc115773336" w:id="10"/>
      <w:r w:rsidRPr="00840AFE">
        <w:t>Barns rättigheter</w:t>
      </w:r>
      <w:bookmarkEnd w:id="10"/>
    </w:p>
    <w:p w:rsidRPr="00397715" w:rsidR="005363B4" w:rsidP="00840AFE" w:rsidRDefault="005363B4" w14:paraId="30A6DABE" w14:textId="2D20D484">
      <w:pPr>
        <w:pStyle w:val="Normalutanindragellerluft"/>
        <w:rPr>
          <w:spacing w:val="-1"/>
          <w:lang w:eastAsia="sv-SE"/>
        </w:rPr>
      </w:pPr>
      <w:r w:rsidRPr="00397715">
        <w:rPr>
          <w:spacing w:val="-1"/>
          <w:lang w:eastAsia="sv-SE"/>
        </w:rPr>
        <w:t>Inskränkningarna av de mänskliga rättigheterna i Iran</w:t>
      </w:r>
      <w:r w:rsidRPr="00397715" w:rsidR="00E173B5">
        <w:rPr>
          <w:spacing w:val="-1"/>
          <w:lang w:eastAsia="sv-SE"/>
        </w:rPr>
        <w:t xml:space="preserve"> och Centralasien</w:t>
      </w:r>
      <w:r w:rsidRPr="00397715">
        <w:rPr>
          <w:spacing w:val="-1"/>
          <w:lang w:eastAsia="sv-SE"/>
        </w:rPr>
        <w:t xml:space="preserve"> omfattar också barns rättigheter.</w:t>
      </w:r>
      <w:r w:rsidRPr="00397715" w:rsidR="00E173B5">
        <w:rPr>
          <w:spacing w:val="-1"/>
          <w:lang w:eastAsia="sv-SE"/>
        </w:rPr>
        <w:t xml:space="preserve"> Det </w:t>
      </w:r>
      <w:r w:rsidRPr="00397715" w:rsidR="00F12872">
        <w:rPr>
          <w:spacing w:val="-1"/>
          <w:lang w:eastAsia="sv-SE"/>
        </w:rPr>
        <w:t>existerar</w:t>
      </w:r>
      <w:r w:rsidRPr="00397715" w:rsidR="00E173B5">
        <w:rPr>
          <w:spacing w:val="-1"/>
          <w:lang w:eastAsia="sv-SE"/>
        </w:rPr>
        <w:t xml:space="preserve"> allvarliga brister i tillämpning</w:t>
      </w:r>
      <w:r w:rsidRPr="00397715" w:rsidR="009C610B">
        <w:rPr>
          <w:spacing w:val="-1"/>
          <w:lang w:eastAsia="sv-SE"/>
        </w:rPr>
        <w:t>en</w:t>
      </w:r>
      <w:r w:rsidRPr="00397715" w:rsidR="00E173B5">
        <w:rPr>
          <w:spacing w:val="-1"/>
          <w:lang w:eastAsia="sv-SE"/>
        </w:rPr>
        <w:t xml:space="preserve"> av FN:s barnkonvention</w:t>
      </w:r>
      <w:r w:rsidRPr="00397715" w:rsidR="003B50B2">
        <w:rPr>
          <w:spacing w:val="-1"/>
          <w:lang w:eastAsia="sv-SE"/>
        </w:rPr>
        <w:t>;</w:t>
      </w:r>
      <w:r w:rsidRPr="00397715" w:rsidR="00E173B5">
        <w:rPr>
          <w:spacing w:val="-1"/>
          <w:lang w:eastAsia="sv-SE"/>
        </w:rPr>
        <w:t xml:space="preserve"> </w:t>
      </w:r>
      <w:r w:rsidRPr="00397715" w:rsidR="003B50B2">
        <w:rPr>
          <w:spacing w:val="-1"/>
          <w:lang w:eastAsia="sv-SE"/>
        </w:rPr>
        <w:t>m</w:t>
      </w:r>
      <w:r w:rsidRPr="00397715" w:rsidR="00E173B5">
        <w:rPr>
          <w:spacing w:val="-1"/>
          <w:lang w:eastAsia="sv-SE"/>
        </w:rPr>
        <w:t>isshandel, barnarbete och sexuell exploatering förekommer.</w:t>
      </w:r>
    </w:p>
    <w:p w:rsidRPr="005B23F0" w:rsidR="00822098" w:rsidP="002868FD" w:rsidRDefault="002868FD" w14:paraId="342B7FFF" w14:textId="144CC2CE">
      <w:pPr>
        <w:rPr>
          <w:lang w:eastAsia="sv-SE"/>
        </w:rPr>
      </w:pPr>
      <w:r w:rsidRPr="00397715">
        <w:rPr>
          <w:spacing w:val="-2"/>
          <w:lang w:eastAsia="sv-SE"/>
        </w:rPr>
        <w:t xml:space="preserve">I Iran är barnarbete ett omfattande problem och det </w:t>
      </w:r>
      <w:r w:rsidRPr="00397715" w:rsidR="00F12872">
        <w:rPr>
          <w:spacing w:val="-2"/>
          <w:lang w:eastAsia="sv-SE"/>
        </w:rPr>
        <w:t xml:space="preserve">rapporteras </w:t>
      </w:r>
      <w:r w:rsidRPr="00397715">
        <w:rPr>
          <w:spacing w:val="-2"/>
          <w:lang w:eastAsia="sv-SE"/>
        </w:rPr>
        <w:t>om allt mer trafficking</w:t>
      </w:r>
      <w:r w:rsidRPr="005B23F0">
        <w:rPr>
          <w:lang w:eastAsia="sv-SE"/>
        </w:rPr>
        <w:t xml:space="preserve"> med barn.</w:t>
      </w:r>
      <w:r w:rsidRPr="005B23F0" w:rsidR="00841362">
        <w:rPr>
          <w:lang w:eastAsia="sv-SE"/>
        </w:rPr>
        <w:t xml:space="preserve"> Barnäktenskap är vanligt förekommande.</w:t>
      </w:r>
      <w:r w:rsidRPr="005B23F0">
        <w:rPr>
          <w:lang w:eastAsia="sv-SE"/>
        </w:rPr>
        <w:t xml:space="preserve"> </w:t>
      </w:r>
      <w:r w:rsidRPr="005B23F0" w:rsidR="00F12872">
        <w:rPr>
          <w:lang w:eastAsia="sv-SE"/>
        </w:rPr>
        <w:t>D</w:t>
      </w:r>
      <w:r w:rsidRPr="005B23F0">
        <w:rPr>
          <w:lang w:eastAsia="sv-SE"/>
        </w:rPr>
        <w:t>en lagliga minimiåldern för att ingå äktenskap är 13 år</w:t>
      </w:r>
      <w:r w:rsidRPr="005B23F0" w:rsidR="00F12872">
        <w:rPr>
          <w:lang w:eastAsia="sv-SE"/>
        </w:rPr>
        <w:t xml:space="preserve"> för flickor och 15 för pojkar</w:t>
      </w:r>
      <w:r w:rsidRPr="005B23F0">
        <w:rPr>
          <w:lang w:eastAsia="sv-SE"/>
        </w:rPr>
        <w:t>,</w:t>
      </w:r>
      <w:r w:rsidRPr="005B23F0" w:rsidR="00F12872">
        <w:rPr>
          <w:lang w:eastAsia="sv-SE"/>
        </w:rPr>
        <w:t xml:space="preserve"> men</w:t>
      </w:r>
      <w:r w:rsidRPr="005B23F0">
        <w:rPr>
          <w:lang w:eastAsia="sv-SE"/>
        </w:rPr>
        <w:t xml:space="preserve"> fäder </w:t>
      </w:r>
      <w:r w:rsidRPr="005B23F0" w:rsidR="00F12872">
        <w:rPr>
          <w:lang w:eastAsia="sv-SE"/>
        </w:rPr>
        <w:t xml:space="preserve">kan </w:t>
      </w:r>
      <w:r w:rsidRPr="005B23F0">
        <w:rPr>
          <w:lang w:eastAsia="sv-SE"/>
        </w:rPr>
        <w:t>ansöka om tillstånd för att gifta bort sina döttrar vid ännu yngre ålder</w:t>
      </w:r>
      <w:r w:rsidRPr="005B23F0" w:rsidR="00F12872">
        <w:rPr>
          <w:lang w:eastAsia="sv-SE"/>
        </w:rPr>
        <w:t>,</w:t>
      </w:r>
      <w:r w:rsidRPr="005B23F0">
        <w:rPr>
          <w:lang w:eastAsia="sv-SE"/>
        </w:rPr>
        <w:t xml:space="preserve"> och med män som är betydligt äldre än flickorna. Enligt iransk lag blir flickor straffmyndiga vid </w:t>
      </w:r>
      <w:r w:rsidRPr="005B23F0" w:rsidR="00F12872">
        <w:rPr>
          <w:lang w:eastAsia="sv-SE"/>
        </w:rPr>
        <w:t>9</w:t>
      </w:r>
      <w:r w:rsidR="00FF5B2E">
        <w:rPr>
          <w:lang w:eastAsia="sv-SE"/>
        </w:rPr>
        <w:t> </w:t>
      </w:r>
      <w:r w:rsidRPr="005B23F0">
        <w:rPr>
          <w:lang w:eastAsia="sv-SE"/>
        </w:rPr>
        <w:t xml:space="preserve">års ålder och pojkar vid 15 års ålder. Det finns omfattande rapporter om hur barn utsätts för utomrättsliga försvinnanden, arresteringar, tortyr och t.o.m. dödsstraff. </w:t>
      </w:r>
      <w:bookmarkStart w:name="_Hlk83105484" w:id="11"/>
      <w:r w:rsidRPr="005B23F0">
        <w:rPr>
          <w:lang w:eastAsia="sv-SE"/>
        </w:rPr>
        <w:t>Iran har under de senaste åren utmärkt sig även bland länder som avrätta</w:t>
      </w:r>
      <w:r w:rsidRPr="005B23F0" w:rsidR="00822098">
        <w:rPr>
          <w:lang w:eastAsia="sv-SE"/>
        </w:rPr>
        <w:t>r</w:t>
      </w:r>
      <w:r w:rsidRPr="005B23F0">
        <w:rPr>
          <w:lang w:eastAsia="sv-SE"/>
        </w:rPr>
        <w:t xml:space="preserve"> barn</w:t>
      </w:r>
      <w:bookmarkEnd w:id="11"/>
      <w:r w:rsidRPr="005B23F0">
        <w:rPr>
          <w:lang w:eastAsia="sv-SE"/>
        </w:rPr>
        <w:t xml:space="preserve">. </w:t>
      </w:r>
      <w:r w:rsidRPr="005B23F0" w:rsidR="00F12872">
        <w:rPr>
          <w:lang w:eastAsia="sv-SE"/>
        </w:rPr>
        <w:t xml:space="preserve">Amnesty International rapporterade i augusti 2021 att över 80 personer väntar </w:t>
      </w:r>
      <w:r w:rsidRPr="005B23F0" w:rsidR="00B61190">
        <w:rPr>
          <w:lang w:eastAsia="sv-SE"/>
        </w:rPr>
        <w:t xml:space="preserve">på </w:t>
      </w:r>
      <w:r w:rsidRPr="005B23F0" w:rsidR="00F12872">
        <w:rPr>
          <w:lang w:eastAsia="sv-SE"/>
        </w:rPr>
        <w:t xml:space="preserve">att få sina dödsstraff verkställda för brott de är </w:t>
      </w:r>
      <w:r w:rsidRPr="005B23F0" w:rsidR="00A9569B">
        <w:rPr>
          <w:lang w:eastAsia="sv-SE"/>
        </w:rPr>
        <w:t>dömda för</w:t>
      </w:r>
      <w:r w:rsidRPr="005B23F0" w:rsidR="00F12872">
        <w:rPr>
          <w:lang w:eastAsia="sv-SE"/>
        </w:rPr>
        <w:t xml:space="preserve"> att ha begått som barn</w:t>
      </w:r>
      <w:r w:rsidRPr="005B23F0">
        <w:rPr>
          <w:lang w:eastAsia="sv-SE"/>
        </w:rPr>
        <w:t>. Iran ratificerade FN:s barnkonvention 1994, men med en reservation om att Iran inte kommer att följa konventionen om de</w:t>
      </w:r>
      <w:r w:rsidRPr="005B23F0" w:rsidR="00EF3AAD">
        <w:rPr>
          <w:lang w:eastAsia="sv-SE"/>
        </w:rPr>
        <w:t>n</w:t>
      </w:r>
      <w:r w:rsidRPr="005B23F0">
        <w:rPr>
          <w:lang w:eastAsia="sv-SE"/>
        </w:rPr>
        <w:t xml:space="preserve"> kommer i konflikt med nationell lagstiftning och islam.</w:t>
      </w:r>
      <w:r w:rsidRPr="005B23F0" w:rsidR="008D0D1C">
        <w:rPr>
          <w:lang w:eastAsia="sv-SE"/>
        </w:rPr>
        <w:t xml:space="preserve"> </w:t>
      </w:r>
      <w:bookmarkStart w:name="_Hlk83115317" w:id="12"/>
      <w:r w:rsidRPr="005B23F0" w:rsidR="008D0D1C">
        <w:rPr>
          <w:lang w:eastAsia="sv-SE"/>
        </w:rPr>
        <w:t xml:space="preserve">Att ratificera konventionen under sådana premisser underminerar vad en ratificering innebär och vilka effekter den får på Irans lagstiftning. </w:t>
      </w:r>
      <w:bookmarkEnd w:id="12"/>
    </w:p>
    <w:p w:rsidRPr="005B23F0" w:rsidR="002868FD" w:rsidP="002868FD" w:rsidRDefault="002868FD" w14:paraId="0C226A57" w14:textId="5F858951">
      <w:pPr>
        <w:rPr>
          <w:lang w:eastAsia="sv-SE"/>
        </w:rPr>
      </w:pPr>
      <w:r w:rsidRPr="005B23F0">
        <w:rPr>
          <w:lang w:eastAsia="sv-SE"/>
        </w:rPr>
        <w:lastRenderedPageBreak/>
        <w:t>Sverige bör, som enskilt land såväl som medlem i EU och FN, agera för att Iran lever upp till sina internationella åtaganden gällande barns rättigheter. Detta bör riks</w:t>
      </w:r>
      <w:r w:rsidR="00397715">
        <w:rPr>
          <w:lang w:eastAsia="sv-SE"/>
        </w:rPr>
        <w:softHyphen/>
      </w:r>
      <w:r w:rsidRPr="005B23F0">
        <w:rPr>
          <w:lang w:eastAsia="sv-SE"/>
        </w:rPr>
        <w:t>dagen ställa sig bakom och ge regeringen till känna.</w:t>
      </w:r>
    </w:p>
    <w:p w:rsidRPr="005B23F0" w:rsidR="001B2A06" w:rsidP="008C467A" w:rsidRDefault="003610F4" w14:paraId="44175B47" w14:textId="6B4BBD47">
      <w:pPr>
        <w:rPr>
          <w:lang w:eastAsia="sv-SE"/>
        </w:rPr>
      </w:pPr>
      <w:r w:rsidRPr="005B23F0">
        <w:rPr>
          <w:lang w:eastAsia="sv-SE"/>
        </w:rPr>
        <w:t xml:space="preserve">I Centralasien är klyftan stor </w:t>
      </w:r>
      <w:r w:rsidRPr="005B23F0" w:rsidR="006527AC">
        <w:rPr>
          <w:lang w:eastAsia="sv-SE"/>
        </w:rPr>
        <w:t>mellan städer och landsbygd vad gäller barns rättig</w:t>
      </w:r>
      <w:r w:rsidR="00397715">
        <w:rPr>
          <w:lang w:eastAsia="sv-SE"/>
        </w:rPr>
        <w:softHyphen/>
      </w:r>
      <w:r w:rsidRPr="005B23F0" w:rsidR="006527AC">
        <w:rPr>
          <w:lang w:eastAsia="sv-SE"/>
        </w:rPr>
        <w:t>heter.</w:t>
      </w:r>
      <w:r w:rsidRPr="005B23F0" w:rsidR="00543ECD">
        <w:rPr>
          <w:lang w:eastAsia="sv-SE"/>
        </w:rPr>
        <w:t xml:space="preserve"> Barnarbete är vanligt förekommande inom jordbruk under skördetid på tobaks</w:t>
      </w:r>
      <w:r w:rsidR="00FF5B2E">
        <w:rPr>
          <w:lang w:eastAsia="sv-SE"/>
        </w:rPr>
        <w:noBreakHyphen/>
      </w:r>
      <w:r w:rsidRPr="005B23F0" w:rsidR="00543ECD">
        <w:rPr>
          <w:lang w:eastAsia="sv-SE"/>
        </w:rPr>
        <w:t xml:space="preserve">, </w:t>
      </w:r>
      <w:r w:rsidRPr="00397715" w:rsidR="00543ECD">
        <w:rPr>
          <w:spacing w:val="-1"/>
          <w:lang w:eastAsia="sv-SE"/>
        </w:rPr>
        <w:t>bomulls- och risodlingar.</w:t>
      </w:r>
      <w:r w:rsidRPr="00397715" w:rsidR="00F3076F">
        <w:rPr>
          <w:spacing w:val="-1"/>
          <w:lang w:eastAsia="sv-SE"/>
        </w:rPr>
        <w:t xml:space="preserve"> Det förvärrades under coronapandemin när skolor stängdes</w:t>
      </w:r>
      <w:r w:rsidRPr="00397715" w:rsidR="00E305D7">
        <w:rPr>
          <w:spacing w:val="-1"/>
          <w:lang w:eastAsia="sv-SE"/>
        </w:rPr>
        <w:t xml:space="preserve"> och barn tvingades i arbete,</w:t>
      </w:r>
      <w:r w:rsidRPr="00397715" w:rsidR="00F3076F">
        <w:rPr>
          <w:spacing w:val="-1"/>
          <w:lang w:eastAsia="sv-SE"/>
        </w:rPr>
        <w:t xml:space="preserve"> med bristande eller obefintlig</w:t>
      </w:r>
      <w:r w:rsidRPr="00397715" w:rsidR="00595CB1">
        <w:rPr>
          <w:spacing w:val="-1"/>
          <w:lang w:eastAsia="sv-SE"/>
        </w:rPr>
        <w:t xml:space="preserve"> tillgång till</w:t>
      </w:r>
      <w:r w:rsidRPr="00397715" w:rsidR="00F3076F">
        <w:rPr>
          <w:spacing w:val="-1"/>
          <w:lang w:eastAsia="sv-SE"/>
        </w:rPr>
        <w:t xml:space="preserve"> distansundervisning</w:t>
      </w:r>
      <w:r w:rsidRPr="00397715" w:rsidR="00E305D7">
        <w:rPr>
          <w:spacing w:val="-1"/>
          <w:lang w:eastAsia="sv-SE"/>
        </w:rPr>
        <w:t>.</w:t>
      </w:r>
      <w:r w:rsidRPr="005B23F0" w:rsidR="00E305D7">
        <w:rPr>
          <w:lang w:eastAsia="sv-SE"/>
        </w:rPr>
        <w:t xml:space="preserve"> Barnarbete ökade också i södra Kazakstan under 2020 när gränsen till Uzbekistan stängdes p</w:t>
      </w:r>
      <w:r w:rsidRPr="005B23F0" w:rsidR="00EF3AAD">
        <w:rPr>
          <w:lang w:eastAsia="sv-SE"/>
        </w:rPr>
        <w:t>.g.a. corona</w:t>
      </w:r>
      <w:r w:rsidRPr="005B23F0" w:rsidR="00E305D7">
        <w:rPr>
          <w:lang w:eastAsia="sv-SE"/>
        </w:rPr>
        <w:t>pandemin</w:t>
      </w:r>
      <w:r w:rsidRPr="005B23F0" w:rsidR="00265EC6">
        <w:rPr>
          <w:lang w:eastAsia="sv-SE"/>
        </w:rPr>
        <w:t>,</w:t>
      </w:r>
      <w:r w:rsidRPr="005B23F0" w:rsidR="00E305D7">
        <w:rPr>
          <w:lang w:eastAsia="sv-SE"/>
        </w:rPr>
        <w:t xml:space="preserve"> </w:t>
      </w:r>
      <w:r w:rsidRPr="005B23F0" w:rsidR="00265EC6">
        <w:rPr>
          <w:lang w:eastAsia="sv-SE"/>
        </w:rPr>
        <w:t>vilket</w:t>
      </w:r>
      <w:r w:rsidRPr="005B23F0" w:rsidR="00E305D7">
        <w:rPr>
          <w:lang w:eastAsia="sv-SE"/>
        </w:rPr>
        <w:t xml:space="preserve"> skapade brist på säsongsarbetare. </w:t>
      </w:r>
      <w:r w:rsidRPr="005B23F0" w:rsidR="008C467A">
        <w:rPr>
          <w:lang w:eastAsia="sv-SE"/>
        </w:rPr>
        <w:t>I Tadzjikistan registrerar m</w:t>
      </w:r>
      <w:r w:rsidRPr="005B23F0" w:rsidR="002374CF">
        <w:rPr>
          <w:lang w:eastAsia="sv-SE"/>
        </w:rPr>
        <w:t xml:space="preserve">ånga föräldrar inte födslar förrän det är absolut nödvändigt </w:t>
      </w:r>
      <w:r w:rsidRPr="005B23F0" w:rsidR="008C467A">
        <w:rPr>
          <w:lang w:eastAsia="sv-SE"/>
        </w:rPr>
        <w:t>p</w:t>
      </w:r>
      <w:r w:rsidRPr="005B23F0" w:rsidR="00265EC6">
        <w:rPr>
          <w:lang w:eastAsia="sv-SE"/>
        </w:rPr>
        <w:t>.g.a.</w:t>
      </w:r>
      <w:r w:rsidRPr="005B23F0" w:rsidR="008C467A">
        <w:rPr>
          <w:lang w:eastAsia="sv-SE"/>
        </w:rPr>
        <w:t xml:space="preserve"> fattigdom eller brist på kunskap</w:t>
      </w:r>
      <w:r w:rsidR="00FF5B2E">
        <w:rPr>
          <w:lang w:eastAsia="sv-SE"/>
        </w:rPr>
        <w:t>,</w:t>
      </w:r>
      <w:r w:rsidRPr="005B23F0" w:rsidR="008C467A">
        <w:rPr>
          <w:lang w:eastAsia="sv-SE"/>
        </w:rPr>
        <w:t xml:space="preserve"> </w:t>
      </w:r>
      <w:r w:rsidRPr="005B23F0" w:rsidR="002374CF">
        <w:rPr>
          <w:lang w:eastAsia="sv-SE"/>
        </w:rPr>
        <w:t>vilket resulterar i svårigheter att erbjuda och erhålla sjukvård samt utbildning. Enligt Unicef lever ca</w:t>
      </w:r>
      <w:r w:rsidR="00FF5B2E">
        <w:rPr>
          <w:lang w:eastAsia="sv-SE"/>
        </w:rPr>
        <w:t> </w:t>
      </w:r>
      <w:r w:rsidRPr="005B23F0" w:rsidR="002374CF">
        <w:rPr>
          <w:lang w:eastAsia="sv-SE"/>
        </w:rPr>
        <w:t>26 procent av Tadzjikistans barn med kronisk undernäring och 10</w:t>
      </w:r>
      <w:r w:rsidR="00FF5B2E">
        <w:rPr>
          <w:lang w:eastAsia="sv-SE"/>
        </w:rPr>
        <w:t> </w:t>
      </w:r>
      <w:r w:rsidRPr="005B23F0" w:rsidR="002374CF">
        <w:rPr>
          <w:lang w:eastAsia="sv-SE"/>
        </w:rPr>
        <w:t>procent är akut undernärda.</w:t>
      </w:r>
      <w:r w:rsidRPr="005B23F0" w:rsidR="008C467A">
        <w:rPr>
          <w:lang w:eastAsia="sv-SE"/>
        </w:rPr>
        <w:t xml:space="preserve"> </w:t>
      </w:r>
    </w:p>
    <w:p w:rsidRPr="005B23F0" w:rsidR="008C467A" w:rsidP="008C467A" w:rsidRDefault="008C467A" w14:paraId="1F5651BE" w14:textId="564F87BE">
      <w:pPr>
        <w:rPr>
          <w:lang w:eastAsia="sv-SE"/>
        </w:rPr>
      </w:pPr>
      <w:r w:rsidRPr="005B23F0">
        <w:rPr>
          <w:lang w:eastAsia="sv-SE"/>
        </w:rPr>
        <w:t>Sverige bör, som enskilt land såväl som medlem i EU, OSSE och FN, verka för att barns rättigheter i Centralasien stärks. Detta bör riksdagen ställa sig bakom och ge regeringen till känna.</w:t>
      </w:r>
    </w:p>
    <w:p w:rsidRPr="00840AFE" w:rsidR="00711837" w:rsidP="00840AFE" w:rsidRDefault="00711837" w14:paraId="4D8A9A19" w14:textId="77777777">
      <w:pPr>
        <w:pStyle w:val="Rubrik2numrerat"/>
      </w:pPr>
      <w:bookmarkStart w:name="_Toc115773337" w:id="13"/>
      <w:r w:rsidRPr="00840AFE">
        <w:t>Hbtq-personers rättigheter</w:t>
      </w:r>
      <w:bookmarkEnd w:id="13"/>
    </w:p>
    <w:p w:rsidRPr="005B23F0" w:rsidR="00B652E0" w:rsidP="00840AFE" w:rsidRDefault="00950261" w14:paraId="59469423" w14:textId="53A935EB">
      <w:pPr>
        <w:pStyle w:val="Normalutanindragellerluft"/>
        <w:rPr>
          <w:lang w:eastAsia="sv-SE"/>
        </w:rPr>
      </w:pPr>
      <w:r w:rsidRPr="005B23F0">
        <w:rPr>
          <w:lang w:eastAsia="sv-SE"/>
        </w:rPr>
        <w:t xml:space="preserve">Vissa av de centralasiatiska länderna har i lagstiftning gjort framsteg för hbtq-personers rättigheter. </w:t>
      </w:r>
      <w:r w:rsidRPr="005B23F0" w:rsidR="00F4448E">
        <w:rPr>
          <w:lang w:eastAsia="sv-SE"/>
        </w:rPr>
        <w:t>År 1998 avkriminaliserade Kazakstan, Kirgizistan och Tadzjikistan sam</w:t>
      </w:r>
      <w:r w:rsidR="00397715">
        <w:rPr>
          <w:lang w:eastAsia="sv-SE"/>
        </w:rPr>
        <w:softHyphen/>
      </w:r>
      <w:r w:rsidRPr="005B23F0" w:rsidR="00F4448E">
        <w:rPr>
          <w:lang w:eastAsia="sv-SE"/>
        </w:rPr>
        <w:t>könade relationer mellan män</w:t>
      </w:r>
      <w:r w:rsidRPr="005B23F0" w:rsidR="000300A2">
        <w:rPr>
          <w:lang w:eastAsia="sv-SE"/>
        </w:rPr>
        <w:t xml:space="preserve">. </w:t>
      </w:r>
      <w:r w:rsidRPr="005B23F0" w:rsidR="00FA40C9">
        <w:rPr>
          <w:lang w:eastAsia="sv-SE"/>
        </w:rPr>
        <w:t xml:space="preserve">Det var ett steg i främjandet av hbtq-personers rättigheter i länderna. </w:t>
      </w:r>
      <w:r w:rsidRPr="005B23F0" w:rsidR="00841362">
        <w:rPr>
          <w:lang w:eastAsia="sv-SE"/>
        </w:rPr>
        <w:t xml:space="preserve">Kvinnlig homosexualitet omnämns inte. </w:t>
      </w:r>
      <w:r w:rsidRPr="005B23F0" w:rsidR="00375B59">
        <w:rPr>
          <w:lang w:eastAsia="sv-SE"/>
        </w:rPr>
        <w:t>Samtidigt har lite, om ens något, gjorts efter det för att</w:t>
      </w:r>
      <w:r w:rsidRPr="005B23F0">
        <w:rPr>
          <w:lang w:eastAsia="sv-SE"/>
        </w:rPr>
        <w:t xml:space="preserve"> i praktiken</w:t>
      </w:r>
      <w:r w:rsidRPr="005B23F0" w:rsidR="00375B59">
        <w:rPr>
          <w:lang w:eastAsia="sv-SE"/>
        </w:rPr>
        <w:t xml:space="preserve"> säkra människors rätt att ut</w:t>
      </w:r>
      <w:r w:rsidR="00FF5B2E">
        <w:rPr>
          <w:lang w:eastAsia="sv-SE"/>
        </w:rPr>
        <w:t>t</w:t>
      </w:r>
      <w:r w:rsidRPr="005B23F0" w:rsidR="00375B59">
        <w:rPr>
          <w:lang w:eastAsia="sv-SE"/>
        </w:rPr>
        <w:t xml:space="preserve">rycka sin sexualitet, sin könsidentitet och sina könsuttryck. </w:t>
      </w:r>
      <w:r w:rsidRPr="005B23F0" w:rsidR="00810D73">
        <w:rPr>
          <w:lang w:eastAsia="sv-SE"/>
        </w:rPr>
        <w:t>Det går t</w:t>
      </w:r>
      <w:r w:rsidRPr="005B23F0" w:rsidR="001B2A06">
        <w:rPr>
          <w:lang w:eastAsia="sv-SE"/>
        </w:rPr>
        <w:t>.ex.</w:t>
      </w:r>
      <w:r w:rsidRPr="005B23F0" w:rsidR="00810D73">
        <w:rPr>
          <w:lang w:eastAsia="sv-SE"/>
        </w:rPr>
        <w:t xml:space="preserve"> inte att registrera samkönade relationer, för att inte nämna äktenskap. Hbtq-personer</w:t>
      </w:r>
      <w:r w:rsidRPr="005B23F0">
        <w:rPr>
          <w:lang w:eastAsia="sv-SE"/>
        </w:rPr>
        <w:t xml:space="preserve"> accepteras inte socialt och</w:t>
      </w:r>
      <w:r w:rsidRPr="005B23F0" w:rsidR="00810D73">
        <w:rPr>
          <w:lang w:eastAsia="sv-SE"/>
        </w:rPr>
        <w:t xml:space="preserve"> lever</w:t>
      </w:r>
      <w:r w:rsidRPr="005B23F0">
        <w:rPr>
          <w:lang w:eastAsia="sv-SE"/>
        </w:rPr>
        <w:t xml:space="preserve"> därför</w:t>
      </w:r>
      <w:r w:rsidRPr="005B23F0" w:rsidR="00810D73">
        <w:rPr>
          <w:lang w:eastAsia="sv-SE"/>
        </w:rPr>
        <w:t xml:space="preserve"> under ständiga hot</w:t>
      </w:r>
      <w:r w:rsidRPr="005B23F0">
        <w:rPr>
          <w:lang w:eastAsia="sv-SE"/>
        </w:rPr>
        <w:t xml:space="preserve"> om våld eller att bli ”avslöjade”.</w:t>
      </w:r>
      <w:r w:rsidRPr="005B23F0" w:rsidR="006E27B2">
        <w:rPr>
          <w:lang w:eastAsia="sv-SE"/>
        </w:rPr>
        <w:t xml:space="preserve"> Polis rapporteras vara ovillig att genom sitt arbete erkänna hbtq-personers rättigheter</w:t>
      </w:r>
      <w:r w:rsidR="00FF5B2E">
        <w:rPr>
          <w:lang w:eastAsia="sv-SE"/>
        </w:rPr>
        <w:t>;</w:t>
      </w:r>
      <w:r w:rsidRPr="005B23F0" w:rsidR="006E27B2">
        <w:rPr>
          <w:lang w:eastAsia="sv-SE"/>
        </w:rPr>
        <w:t xml:space="preserve"> tvärtemot förekommer polisvåld och utpressning.</w:t>
      </w:r>
      <w:r w:rsidRPr="005B23F0">
        <w:rPr>
          <w:lang w:eastAsia="sv-SE"/>
        </w:rPr>
        <w:t xml:space="preserve"> Även inför vårdpersonal tvingas hbtq-personer dölja sin sexualitet, sin könsidentitet och sina könsuttryck av rädsla för diskriminering, trakasserier och våld.</w:t>
      </w:r>
      <w:r w:rsidRPr="005B23F0" w:rsidR="000300A2">
        <w:rPr>
          <w:lang w:eastAsia="sv-SE"/>
        </w:rPr>
        <w:t xml:space="preserve"> Ännu värre är det i Turkmenistan och Uzbekistan</w:t>
      </w:r>
      <w:r w:rsidRPr="005B23F0" w:rsidR="00A32819">
        <w:rPr>
          <w:lang w:eastAsia="sv-SE"/>
        </w:rPr>
        <w:t>,</w:t>
      </w:r>
      <w:r w:rsidRPr="005B23F0" w:rsidR="000300A2">
        <w:rPr>
          <w:lang w:eastAsia="sv-SE"/>
        </w:rPr>
        <w:t xml:space="preserve"> där sexuella relationer mellan män leder till upp</w:t>
      </w:r>
      <w:r w:rsidRPr="005B23F0" w:rsidR="00317F04">
        <w:rPr>
          <w:lang w:eastAsia="sv-SE"/>
        </w:rPr>
        <w:t xml:space="preserve"> </w:t>
      </w:r>
      <w:r w:rsidRPr="005B23F0" w:rsidR="000300A2">
        <w:rPr>
          <w:lang w:eastAsia="sv-SE"/>
        </w:rPr>
        <w:t>till två respektive tre års fängelse. Lag</w:t>
      </w:r>
      <w:r w:rsidRPr="005B23F0" w:rsidR="004C7866">
        <w:rPr>
          <w:lang w:eastAsia="sv-SE"/>
        </w:rPr>
        <w:t>stiftningen nämner inte sexuellt umgänge mellan kvinnor.</w:t>
      </w:r>
      <w:r w:rsidRPr="005B23F0" w:rsidR="00317F04">
        <w:rPr>
          <w:lang w:eastAsia="sv-SE"/>
        </w:rPr>
        <w:t xml:space="preserve"> Systematisk diskriminering och förföljelse sker i dessa två länder. Human Rights Watch rapporterar om att statliga tjänstemän i Turkmenistan tvingar personal vid vårdinrättningar att identifiera homosexuella, och att undanhållande av sådan information </w:t>
      </w:r>
      <w:r w:rsidRPr="005B23F0" w:rsidR="00040E21">
        <w:rPr>
          <w:lang w:eastAsia="sv-SE"/>
        </w:rPr>
        <w:t>kan leda till åtal</w:t>
      </w:r>
      <w:r w:rsidRPr="005B23F0" w:rsidR="00317F04">
        <w:rPr>
          <w:lang w:eastAsia="sv-SE"/>
        </w:rPr>
        <w:t>.</w:t>
      </w:r>
    </w:p>
    <w:p w:rsidRPr="005B23F0" w:rsidR="00811B34" w:rsidP="001B5396" w:rsidRDefault="00A32819" w14:paraId="7E83020D" w14:textId="1CAFF670">
      <w:pPr>
        <w:rPr>
          <w:lang w:eastAsia="sv-SE"/>
        </w:rPr>
      </w:pPr>
      <w:r w:rsidRPr="005B23F0">
        <w:rPr>
          <w:lang w:eastAsia="sv-SE"/>
        </w:rPr>
        <w:t xml:space="preserve">Trots detta samhälleliga motstånd, utför modiga hbtq-aktivister en kamp för </w:t>
      </w:r>
      <w:r w:rsidRPr="005B23F0" w:rsidR="002B12C9">
        <w:rPr>
          <w:lang w:eastAsia="sv-SE"/>
        </w:rPr>
        <w:t xml:space="preserve">att stödja utsatta människor och få till förändring. Många organisationer arbetar i slutna grupper för att över huvud taget kunna få existera. Att arbeta öppet </w:t>
      </w:r>
      <w:r w:rsidRPr="005B23F0" w:rsidR="000F68BD">
        <w:rPr>
          <w:lang w:eastAsia="sv-SE"/>
        </w:rPr>
        <w:t xml:space="preserve">betyder att vägras registrering av myndigheter och att riskera </w:t>
      </w:r>
      <w:r w:rsidRPr="005B23F0" w:rsidR="002E1762">
        <w:rPr>
          <w:lang w:eastAsia="sv-SE"/>
        </w:rPr>
        <w:t xml:space="preserve">att </w:t>
      </w:r>
      <w:r w:rsidRPr="005B23F0" w:rsidR="000F68BD">
        <w:rPr>
          <w:lang w:eastAsia="sv-SE"/>
        </w:rPr>
        <w:t xml:space="preserve">utsättas för diskriminering. </w:t>
      </w:r>
      <w:r w:rsidRPr="005B23F0" w:rsidR="0064744B">
        <w:rPr>
          <w:lang w:eastAsia="sv-SE"/>
        </w:rPr>
        <w:t>För Vänster</w:t>
      </w:r>
      <w:r w:rsidR="00397715">
        <w:rPr>
          <w:lang w:eastAsia="sv-SE"/>
        </w:rPr>
        <w:softHyphen/>
      </w:r>
      <w:r w:rsidRPr="005B23F0" w:rsidR="0064744B">
        <w:rPr>
          <w:lang w:eastAsia="sv-SE"/>
        </w:rPr>
        <w:t>partiet är att uttrycka sin sexualitet och sin könsidentitet på sina egna villkor grundläg</w:t>
      </w:r>
      <w:r w:rsidR="00397715">
        <w:rPr>
          <w:lang w:eastAsia="sv-SE"/>
        </w:rPr>
        <w:softHyphen/>
      </w:r>
      <w:r w:rsidRPr="005B23F0" w:rsidR="0064744B">
        <w:rPr>
          <w:lang w:eastAsia="sv-SE"/>
        </w:rPr>
        <w:t xml:space="preserve">gande mänskliga rättigheter oavsett var i världen man bor. </w:t>
      </w:r>
    </w:p>
    <w:p w:rsidRPr="005B23F0" w:rsidR="001B5396" w:rsidP="001B5396" w:rsidRDefault="000F68BD" w14:paraId="03ADE181" w14:textId="5DDCE67C">
      <w:pPr>
        <w:rPr>
          <w:lang w:eastAsia="sv-SE"/>
        </w:rPr>
      </w:pPr>
      <w:r w:rsidRPr="005B23F0">
        <w:rPr>
          <w:lang w:eastAsia="sv-SE"/>
        </w:rPr>
        <w:t>Sverige bör, som enskilt land såväl som medlem i EU, OSSE och FN, verka för ett intensifierat stöd till hbtq-organisationers arbete</w:t>
      </w:r>
      <w:r w:rsidRPr="005B23F0" w:rsidR="004807A6">
        <w:rPr>
          <w:lang w:eastAsia="sv-SE"/>
        </w:rPr>
        <w:t xml:space="preserve"> i Centralasien</w:t>
      </w:r>
      <w:r w:rsidRPr="005B23F0">
        <w:rPr>
          <w:lang w:eastAsia="sv-SE"/>
        </w:rPr>
        <w:t>. Detta bör riksdagen ställa sig bakom och ge regeringen till känna.</w:t>
      </w:r>
    </w:p>
    <w:p w:rsidRPr="005B23F0" w:rsidR="003D3C4E" w:rsidP="008F0230" w:rsidRDefault="001B5396" w14:paraId="40B0BCB9" w14:textId="784EE329">
      <w:pPr>
        <w:rPr>
          <w:lang w:eastAsia="sv-SE"/>
        </w:rPr>
      </w:pPr>
      <w:r w:rsidRPr="005B23F0">
        <w:rPr>
          <w:lang w:eastAsia="sv-SE"/>
        </w:rPr>
        <w:t xml:space="preserve">I Iran bestraffas </w:t>
      </w:r>
      <w:r w:rsidRPr="005B23F0" w:rsidR="00F612E4">
        <w:rPr>
          <w:lang w:eastAsia="sv-SE"/>
        </w:rPr>
        <w:t xml:space="preserve">samkönade relationer med både fängelse, piskstraff och döden. Det </w:t>
      </w:r>
      <w:r w:rsidRPr="00397715" w:rsidR="00F612E4">
        <w:rPr>
          <w:spacing w:val="-2"/>
          <w:lang w:eastAsia="sv-SE"/>
        </w:rPr>
        <w:t>är i dag tillåtet att genomgå könskorrigerande operationer i Iran, men trots det rapporterar</w:t>
      </w:r>
      <w:r w:rsidRPr="005B23F0" w:rsidR="00F612E4">
        <w:rPr>
          <w:lang w:eastAsia="sv-SE"/>
        </w:rPr>
        <w:t xml:space="preserve"> Amnesty International att transpersoner trakasseras av polis, fängslas och utsätts för </w:t>
      </w:r>
      <w:r w:rsidRPr="005B23F0" w:rsidR="00F612E4">
        <w:rPr>
          <w:lang w:eastAsia="sv-SE"/>
        </w:rPr>
        <w:lastRenderedPageBreak/>
        <w:t xml:space="preserve">tortyr. Åtskilliga hbtq-personer har dömts till döden </w:t>
      </w:r>
      <w:r w:rsidRPr="005B23F0" w:rsidR="00352739">
        <w:rPr>
          <w:lang w:eastAsia="sv-SE"/>
        </w:rPr>
        <w:t>p</w:t>
      </w:r>
      <w:r w:rsidRPr="005B23F0" w:rsidR="00730DC8">
        <w:rPr>
          <w:lang w:eastAsia="sv-SE"/>
        </w:rPr>
        <w:t>.g.a.</w:t>
      </w:r>
      <w:r w:rsidRPr="005B23F0" w:rsidR="00F612E4">
        <w:rPr>
          <w:lang w:eastAsia="sv-SE"/>
        </w:rPr>
        <w:t xml:space="preserve"> sin sexualitet eller köns</w:t>
      </w:r>
      <w:r w:rsidR="00397715">
        <w:rPr>
          <w:lang w:eastAsia="sv-SE"/>
        </w:rPr>
        <w:softHyphen/>
      </w:r>
      <w:r w:rsidRPr="005B23F0" w:rsidR="00F612E4">
        <w:rPr>
          <w:lang w:eastAsia="sv-SE"/>
        </w:rPr>
        <w:t>identitet.</w:t>
      </w:r>
      <w:r w:rsidRPr="005B23F0" w:rsidR="008F0230">
        <w:rPr>
          <w:lang w:eastAsia="sv-SE"/>
        </w:rPr>
        <w:t xml:space="preserve"> Samtidigt har Sverige vid </w:t>
      </w:r>
      <w:r w:rsidR="00115A26">
        <w:rPr>
          <w:lang w:eastAsia="sv-SE"/>
        </w:rPr>
        <w:t>ett flertal</w:t>
      </w:r>
      <w:r w:rsidRPr="005B23F0" w:rsidR="008F0230">
        <w:rPr>
          <w:lang w:eastAsia="sv-SE"/>
        </w:rPr>
        <w:t xml:space="preserve"> tillfällen utvisat hbtq-personer till Iran.</w:t>
      </w:r>
      <w:r w:rsidRPr="005B23F0" w:rsidR="005B5F24">
        <w:rPr>
          <w:lang w:eastAsia="sv-SE"/>
        </w:rPr>
        <w:t xml:space="preserve"> Eftersom det är klarlagt att människor avrättas p</w:t>
      </w:r>
      <w:r w:rsidRPr="005B23F0" w:rsidR="00730DC8">
        <w:rPr>
          <w:lang w:eastAsia="sv-SE"/>
        </w:rPr>
        <w:t>.g.a.</w:t>
      </w:r>
      <w:r w:rsidRPr="005B23F0" w:rsidR="005B5F24">
        <w:rPr>
          <w:lang w:eastAsia="sv-SE"/>
        </w:rPr>
        <w:t xml:space="preserve"> sin sexuella läggning i Iran bör asylsökande homosexuella och bisexuella iraniers fruktan anses välgrundad så länge paragrafen om dödsstraff och kroppsbestraffning finns kvar i den iranska strafflagen.</w:t>
      </w:r>
      <w:r w:rsidRPr="005B23F0" w:rsidR="00D72C5C">
        <w:rPr>
          <w:lang w:eastAsia="sv-SE"/>
        </w:rPr>
        <w:t xml:space="preserve"> Mer om Vänsterpartiets politik om hbtq-personers rättigheter i asylprocessen med koppling till Iran går att läsa i</w:t>
      </w:r>
      <w:r w:rsidRPr="005B23F0" w:rsidR="00B53B4B">
        <w:rPr>
          <w:lang w:eastAsia="sv-SE"/>
        </w:rPr>
        <w:t xml:space="preserve"> motionen</w:t>
      </w:r>
      <w:r w:rsidRPr="005B23F0" w:rsidR="00D72C5C">
        <w:rPr>
          <w:lang w:eastAsia="sv-SE"/>
        </w:rPr>
        <w:t xml:space="preserve"> En mänsklig och rättssäker flyktingpolitik (2018/19:297).</w:t>
      </w:r>
    </w:p>
    <w:p w:rsidRPr="00840AFE" w:rsidR="00412329" w:rsidP="00840AFE" w:rsidRDefault="00412329" w14:paraId="5744DB26" w14:textId="77777777">
      <w:pPr>
        <w:pStyle w:val="Rubrik1numrerat"/>
      </w:pPr>
      <w:bookmarkStart w:name="_Toc115773338" w:id="14"/>
      <w:r w:rsidRPr="00840AFE">
        <w:t>Iran</w:t>
      </w:r>
      <w:bookmarkEnd w:id="14"/>
    </w:p>
    <w:p w:rsidRPr="005B23F0" w:rsidR="005F2593" w:rsidP="00840AFE" w:rsidRDefault="005F2593" w14:paraId="079827C3" w14:textId="22C8747F">
      <w:pPr>
        <w:pStyle w:val="Normalutanindragellerluft"/>
        <w:rPr>
          <w:lang w:eastAsia="sv-SE"/>
        </w:rPr>
      </w:pPr>
      <w:r w:rsidRPr="005B23F0">
        <w:rPr>
          <w:lang w:eastAsia="sv-SE"/>
        </w:rPr>
        <w:t>Iran är utan tvekan en av vår tids hårdaste och mest auktoritära diktaturer. Brotten mot de mänskliga rättigheterna är många och omfattande.</w:t>
      </w:r>
      <w:r w:rsidRPr="005B23F0" w:rsidR="006874E4">
        <w:rPr>
          <w:lang w:eastAsia="sv-SE"/>
        </w:rPr>
        <w:t xml:space="preserve"> Inom landet respekteras inte rätts</w:t>
      </w:r>
      <w:r w:rsidR="00397715">
        <w:rPr>
          <w:lang w:eastAsia="sv-SE"/>
        </w:rPr>
        <w:softHyphen/>
      </w:r>
      <w:r w:rsidRPr="005B23F0" w:rsidR="006874E4">
        <w:rPr>
          <w:lang w:eastAsia="sv-SE"/>
        </w:rPr>
        <w:t xml:space="preserve">statens principer. </w:t>
      </w:r>
      <w:r w:rsidRPr="005B23F0" w:rsidR="00505D92">
        <w:rPr>
          <w:lang w:eastAsia="sv-SE"/>
        </w:rPr>
        <w:t xml:space="preserve">Politiska fångars brottmål </w:t>
      </w:r>
      <w:r w:rsidRPr="005B23F0" w:rsidR="006874E4">
        <w:rPr>
          <w:lang w:eastAsia="sv-SE"/>
        </w:rPr>
        <w:t>hanteras i särskilda revolutionsdomstolar, med inskränkningar vad gäller transparens, rätten till försvar och möjlighet att över</w:t>
      </w:r>
      <w:r w:rsidR="00397715">
        <w:rPr>
          <w:lang w:eastAsia="sv-SE"/>
        </w:rPr>
        <w:softHyphen/>
      </w:r>
      <w:r w:rsidRPr="005B23F0" w:rsidR="006874E4">
        <w:rPr>
          <w:lang w:eastAsia="sv-SE"/>
        </w:rPr>
        <w:t>klaga. Tortyr och framtvingade erkännanden förekommer.</w:t>
      </w:r>
      <w:r w:rsidRPr="005B23F0" w:rsidR="007D7074">
        <w:rPr>
          <w:lang w:eastAsia="sv-SE"/>
        </w:rPr>
        <w:t xml:space="preserve"> Regimen i Teheran spelar</w:t>
      </w:r>
      <w:r w:rsidRPr="005B23F0" w:rsidR="005133EE">
        <w:rPr>
          <w:lang w:eastAsia="sv-SE"/>
        </w:rPr>
        <w:t xml:space="preserve"> också</w:t>
      </w:r>
      <w:r w:rsidRPr="005B23F0" w:rsidR="007D7074">
        <w:rPr>
          <w:lang w:eastAsia="sv-SE"/>
        </w:rPr>
        <w:t xml:space="preserve"> en destruktiv roll i Mellanöstern</w:t>
      </w:r>
      <w:r w:rsidRPr="005B23F0" w:rsidR="00D8352A">
        <w:rPr>
          <w:lang w:eastAsia="sv-SE"/>
        </w:rPr>
        <w:t xml:space="preserve"> bl</w:t>
      </w:r>
      <w:r w:rsidRPr="005B23F0" w:rsidR="0087795B">
        <w:rPr>
          <w:lang w:eastAsia="sv-SE"/>
        </w:rPr>
        <w:t>.a.</w:t>
      </w:r>
      <w:r w:rsidRPr="005B23F0" w:rsidR="007D7074">
        <w:rPr>
          <w:lang w:eastAsia="sv-SE"/>
        </w:rPr>
        <w:t xml:space="preserve"> genom sitt stöd till Bashar </w:t>
      </w:r>
      <w:r w:rsidRPr="005B23F0" w:rsidR="0087795B">
        <w:rPr>
          <w:lang w:eastAsia="sv-SE"/>
        </w:rPr>
        <w:t>a</w:t>
      </w:r>
      <w:r w:rsidRPr="005B23F0" w:rsidR="007D7074">
        <w:rPr>
          <w:lang w:eastAsia="sv-SE"/>
        </w:rPr>
        <w:t>l-As</w:t>
      </w:r>
      <w:r w:rsidRPr="005B23F0" w:rsidR="0087795B">
        <w:rPr>
          <w:lang w:eastAsia="sv-SE"/>
        </w:rPr>
        <w:t>s</w:t>
      </w:r>
      <w:r w:rsidRPr="005B23F0" w:rsidR="007D7074">
        <w:rPr>
          <w:lang w:eastAsia="sv-SE"/>
        </w:rPr>
        <w:t xml:space="preserve">ad i Syrien och genom sin </w:t>
      </w:r>
      <w:r w:rsidRPr="005B23F0" w:rsidR="002E16BC">
        <w:rPr>
          <w:lang w:eastAsia="sv-SE"/>
        </w:rPr>
        <w:t>inblandning</w:t>
      </w:r>
      <w:r w:rsidRPr="005B23F0" w:rsidR="007D7074">
        <w:rPr>
          <w:lang w:eastAsia="sv-SE"/>
        </w:rPr>
        <w:t xml:space="preserve"> i Iraks inrikespolitik.</w:t>
      </w:r>
    </w:p>
    <w:p w:rsidRPr="005B23F0" w:rsidR="004F15D8" w:rsidP="003F18BC" w:rsidRDefault="005133EE" w14:paraId="589339B7" w14:textId="7F29EDC5">
      <w:pPr>
        <w:rPr>
          <w:lang w:eastAsia="sv-SE"/>
        </w:rPr>
      </w:pPr>
      <w:r w:rsidRPr="005B23F0">
        <w:rPr>
          <w:lang w:eastAsia="sv-SE"/>
        </w:rPr>
        <w:t xml:space="preserve">Trots det auktoritära styret </w:t>
      </w:r>
      <w:r w:rsidRPr="005B23F0" w:rsidR="001A3CA4">
        <w:rPr>
          <w:lang w:eastAsia="sv-SE"/>
        </w:rPr>
        <w:t xml:space="preserve">som inte tillåter opposition ger sig fler människor ut i protest mot regimen. </w:t>
      </w:r>
      <w:r w:rsidRPr="005B23F0" w:rsidR="006A4F83">
        <w:rPr>
          <w:lang w:eastAsia="sv-SE"/>
        </w:rPr>
        <w:t>Tusentals personer har utsatts för godtyckliga arresteringar</w:t>
      </w:r>
      <w:r w:rsidRPr="005B23F0" w:rsidR="009C610B">
        <w:rPr>
          <w:lang w:eastAsia="sv-SE"/>
        </w:rPr>
        <w:t xml:space="preserve"> samt</w:t>
      </w:r>
      <w:r w:rsidRPr="005B23F0" w:rsidR="006A4F83">
        <w:rPr>
          <w:lang w:eastAsia="sv-SE"/>
        </w:rPr>
        <w:t xml:space="preserve"> överdrivet och dödligt våld vid demonstrationer de tre senaste åren. </w:t>
      </w:r>
      <w:r w:rsidRPr="005B23F0" w:rsidR="00C71AD9">
        <w:rPr>
          <w:lang w:eastAsia="sv-SE"/>
        </w:rPr>
        <w:t xml:space="preserve">I en av de mest brutala konfrontationerna i november 2019 </w:t>
      </w:r>
      <w:r w:rsidRPr="005B23F0" w:rsidR="002A7390">
        <w:rPr>
          <w:lang w:eastAsia="sv-SE"/>
        </w:rPr>
        <w:t xml:space="preserve">dog </w:t>
      </w:r>
      <w:r w:rsidRPr="005B23F0" w:rsidR="00C71AD9">
        <w:rPr>
          <w:lang w:eastAsia="sv-SE"/>
        </w:rPr>
        <w:t>åtminstone 304 personer enlig</w:t>
      </w:r>
      <w:r w:rsidRPr="005B23F0" w:rsidR="002A7390">
        <w:rPr>
          <w:lang w:eastAsia="sv-SE"/>
        </w:rPr>
        <w:t>t</w:t>
      </w:r>
      <w:r w:rsidRPr="005B23F0" w:rsidR="00C71AD9">
        <w:rPr>
          <w:lang w:eastAsia="sv-SE"/>
        </w:rPr>
        <w:t xml:space="preserve"> Amnesty International</w:t>
      </w:r>
      <w:r w:rsidRPr="005B23F0" w:rsidR="00143E0D">
        <w:rPr>
          <w:lang w:eastAsia="sv-SE"/>
        </w:rPr>
        <w:t xml:space="preserve">, och internet stängdes i princip ned i hela landet för att </w:t>
      </w:r>
      <w:r w:rsidRPr="005B23F0" w:rsidR="00B075B1">
        <w:rPr>
          <w:lang w:eastAsia="sv-SE"/>
        </w:rPr>
        <w:t xml:space="preserve">inte protesterna skulle få spridning. </w:t>
      </w:r>
      <w:r w:rsidRPr="005B23F0" w:rsidR="00F27038">
        <w:rPr>
          <w:lang w:eastAsia="sv-SE"/>
        </w:rPr>
        <w:t>Vänsterpartiet kommer att fortsätta uppmärksamma situationen i</w:t>
      </w:r>
      <w:r w:rsidRPr="005B23F0" w:rsidR="00FE6F9D">
        <w:rPr>
          <w:lang w:eastAsia="sv-SE"/>
        </w:rPr>
        <w:t xml:space="preserve"> </w:t>
      </w:r>
      <w:r w:rsidRPr="00397715" w:rsidR="00FE6F9D">
        <w:rPr>
          <w:spacing w:val="-1"/>
          <w:lang w:eastAsia="sv-SE"/>
        </w:rPr>
        <w:t>landet</w:t>
      </w:r>
      <w:r w:rsidRPr="00397715" w:rsidR="00F27038">
        <w:rPr>
          <w:spacing w:val="-1"/>
          <w:lang w:eastAsia="sv-SE"/>
        </w:rPr>
        <w:t xml:space="preserve"> och</w:t>
      </w:r>
      <w:r w:rsidRPr="00397715" w:rsidR="00FE6F9D">
        <w:rPr>
          <w:spacing w:val="-1"/>
          <w:lang w:eastAsia="sv-SE"/>
        </w:rPr>
        <w:t xml:space="preserve"> menar att</w:t>
      </w:r>
      <w:r w:rsidRPr="00397715" w:rsidR="00F27038">
        <w:rPr>
          <w:spacing w:val="-1"/>
          <w:lang w:eastAsia="sv-SE"/>
        </w:rPr>
        <w:t xml:space="preserve"> Sverige kan göra mer för att stötta kampen för ett fritt och demokra</w:t>
      </w:r>
      <w:r w:rsidRPr="00397715" w:rsidR="00397715">
        <w:rPr>
          <w:spacing w:val="-1"/>
          <w:lang w:eastAsia="sv-SE"/>
        </w:rPr>
        <w:softHyphen/>
      </w:r>
      <w:r w:rsidRPr="00397715" w:rsidR="00F27038">
        <w:rPr>
          <w:spacing w:val="-1"/>
          <w:lang w:eastAsia="sv-SE"/>
        </w:rPr>
        <w:t>tiskt</w:t>
      </w:r>
      <w:r w:rsidRPr="005B23F0" w:rsidR="00F27038">
        <w:rPr>
          <w:lang w:eastAsia="sv-SE"/>
        </w:rPr>
        <w:t xml:space="preserve"> Iran.</w:t>
      </w:r>
      <w:r w:rsidRPr="005B23F0" w:rsidR="00CA57FC">
        <w:rPr>
          <w:lang w:eastAsia="sv-SE"/>
        </w:rPr>
        <w:t xml:space="preserve"> </w:t>
      </w:r>
    </w:p>
    <w:p w:rsidRPr="005B23F0" w:rsidR="003F18BC" w:rsidP="003F18BC" w:rsidRDefault="004F15D8" w14:paraId="733A06FA" w14:textId="54196AD7">
      <w:pPr>
        <w:rPr>
          <w:lang w:eastAsia="sv-SE"/>
        </w:rPr>
      </w:pPr>
      <w:bookmarkStart w:name="_Hlk83117127" w:id="15"/>
      <w:r w:rsidRPr="005B23F0">
        <w:rPr>
          <w:lang w:eastAsia="sv-SE"/>
        </w:rPr>
        <w:t>Sedan 2016 är läkaren och forskaren vid Karolinska institutet Ahmadreza Djalali fängslad i Iran. Han anklagades för spioneri, utan att några bevis presenterats, och den 21 oktober 2017 dömdes han till döden.</w:t>
      </w:r>
      <w:r w:rsidRPr="005B23F0" w:rsidR="003C6A75">
        <w:rPr>
          <w:lang w:eastAsia="sv-SE"/>
        </w:rPr>
        <w:t xml:space="preserve"> Hans hälsa har allvarligt försämrats, och han är märkt av sjukdom och de tuffa förhållanden han lever under. Myndigheterna nekar honom sjukvård utanför fängelset.</w:t>
      </w:r>
      <w:r w:rsidRPr="005B23F0">
        <w:rPr>
          <w:lang w:eastAsia="sv-SE"/>
        </w:rPr>
        <w:t xml:space="preserve"> FN, Amnesty International, Karolinska institutet och många andra oberoende internationella experter har framhävt att Djalali är oskyldig och omedelbart bör friges. Vänsterpartiet instämmer i dessa krav och menar att Sverige måste göra allt för att Ahmadreza Djalali ska frisläppas.</w:t>
      </w:r>
      <w:r w:rsidRPr="005B23F0" w:rsidR="00865630">
        <w:rPr>
          <w:lang w:eastAsia="sv-SE"/>
        </w:rPr>
        <w:t xml:space="preserve"> </w:t>
      </w:r>
      <w:bookmarkEnd w:id="15"/>
    </w:p>
    <w:p w:rsidRPr="005B23F0" w:rsidR="00793866" w:rsidP="003F18BC" w:rsidRDefault="003F18BC" w14:paraId="5533721A" w14:textId="63979D42">
      <w:pPr>
        <w:rPr>
          <w:lang w:eastAsia="sv-SE"/>
        </w:rPr>
      </w:pPr>
      <w:r w:rsidRPr="005B23F0">
        <w:rPr>
          <w:lang w:eastAsia="sv-SE"/>
        </w:rPr>
        <w:t>Presidentvalet i juni 2021</w:t>
      </w:r>
      <w:r w:rsidRPr="005B23F0" w:rsidR="005C4790">
        <w:rPr>
          <w:lang w:eastAsia="sv-SE"/>
        </w:rPr>
        <w:t xml:space="preserve"> såg </w:t>
      </w:r>
      <w:proofErr w:type="spellStart"/>
      <w:r w:rsidRPr="005B23F0" w:rsidR="005C4790">
        <w:rPr>
          <w:lang w:eastAsia="sv-SE"/>
        </w:rPr>
        <w:t>Ebrahim</w:t>
      </w:r>
      <w:proofErr w:type="spellEnd"/>
      <w:r w:rsidRPr="005B23F0" w:rsidR="005C4790">
        <w:rPr>
          <w:lang w:eastAsia="sv-SE"/>
        </w:rPr>
        <w:t xml:space="preserve"> </w:t>
      </w:r>
      <w:proofErr w:type="spellStart"/>
      <w:r w:rsidRPr="005B23F0" w:rsidR="005C4790">
        <w:rPr>
          <w:lang w:eastAsia="sv-SE"/>
        </w:rPr>
        <w:t>Raisi</w:t>
      </w:r>
      <w:proofErr w:type="spellEnd"/>
      <w:r w:rsidRPr="005B23F0" w:rsidR="005C4790">
        <w:rPr>
          <w:lang w:eastAsia="sv-SE"/>
        </w:rPr>
        <w:t xml:space="preserve"> som segrare med det lägsta valdeltagan</w:t>
      </w:r>
      <w:r w:rsidR="00397715">
        <w:rPr>
          <w:lang w:eastAsia="sv-SE"/>
        </w:rPr>
        <w:softHyphen/>
      </w:r>
      <w:r w:rsidRPr="005B23F0" w:rsidR="005C4790">
        <w:rPr>
          <w:lang w:eastAsia="sv-SE"/>
        </w:rPr>
        <w:t xml:space="preserve">det någonsin på 48 procent. I huvudstaden Tehran deltog endast 26 procent. </w:t>
      </w:r>
      <w:r w:rsidRPr="005B23F0" w:rsidR="006E5346">
        <w:rPr>
          <w:lang w:eastAsia="sv-SE"/>
        </w:rPr>
        <w:t xml:space="preserve">Om tidigare </w:t>
      </w:r>
      <w:r w:rsidRPr="00397715" w:rsidR="006E5346">
        <w:rPr>
          <w:spacing w:val="-1"/>
          <w:lang w:eastAsia="sv-SE"/>
        </w:rPr>
        <w:t>val har innefattats av hårda restriktioner, och Irans högsta ledare Ayatollah Ali Khamenei</w:t>
      </w:r>
      <w:r w:rsidRPr="005B23F0" w:rsidR="006E5346">
        <w:rPr>
          <w:lang w:eastAsia="sv-SE"/>
        </w:rPr>
        <w:t xml:space="preserve"> </w:t>
      </w:r>
      <w:r w:rsidRPr="00397715" w:rsidR="006E5346">
        <w:rPr>
          <w:spacing w:val="-2"/>
          <w:lang w:eastAsia="sv-SE"/>
        </w:rPr>
        <w:t xml:space="preserve">behållit den absoluta makten, var årets val endast en fasad. </w:t>
      </w:r>
      <w:r w:rsidRPr="00397715" w:rsidR="008C2F72">
        <w:rPr>
          <w:spacing w:val="-2"/>
          <w:lang w:eastAsia="sv-SE"/>
        </w:rPr>
        <w:t>600 kandidater diskvalificera</w:t>
      </w:r>
      <w:r w:rsidR="00397715">
        <w:rPr>
          <w:spacing w:val="-2"/>
          <w:lang w:eastAsia="sv-SE"/>
        </w:rPr>
        <w:softHyphen/>
      </w:r>
      <w:r w:rsidRPr="00397715" w:rsidR="008C2F72">
        <w:rPr>
          <w:spacing w:val="-2"/>
          <w:lang w:eastAsia="sv-SE"/>
        </w:rPr>
        <w:t>des att ställa upp, där</w:t>
      </w:r>
      <w:r w:rsidRPr="00397715" w:rsidR="00BE34BE">
        <w:rPr>
          <w:spacing w:val="-2"/>
          <w:lang w:eastAsia="sv-SE"/>
        </w:rPr>
        <w:t>i</w:t>
      </w:r>
      <w:r w:rsidRPr="00397715" w:rsidR="008C2F72">
        <w:rPr>
          <w:spacing w:val="-2"/>
          <w:lang w:eastAsia="sv-SE"/>
        </w:rPr>
        <w:t xml:space="preserve">bland många reformister. </w:t>
      </w:r>
      <w:r w:rsidRPr="00397715" w:rsidR="000F143E">
        <w:rPr>
          <w:spacing w:val="-2"/>
          <w:lang w:eastAsia="sv-SE"/>
        </w:rPr>
        <w:t xml:space="preserve">Den tidigare presidenten Hassan </w:t>
      </w:r>
      <w:proofErr w:type="spellStart"/>
      <w:r w:rsidRPr="00397715" w:rsidR="000F143E">
        <w:rPr>
          <w:spacing w:val="-2"/>
          <w:lang w:eastAsia="sv-SE"/>
        </w:rPr>
        <w:t>Rouhani</w:t>
      </w:r>
      <w:proofErr w:type="spellEnd"/>
      <w:r w:rsidRPr="005B23F0" w:rsidR="000F143E">
        <w:rPr>
          <w:lang w:eastAsia="sv-SE"/>
        </w:rPr>
        <w:t xml:space="preserve"> som ansågs </w:t>
      </w:r>
      <w:r w:rsidRPr="005B23F0" w:rsidR="002A7390">
        <w:rPr>
          <w:lang w:eastAsia="sv-SE"/>
        </w:rPr>
        <w:t xml:space="preserve">något </w:t>
      </w:r>
      <w:r w:rsidRPr="005B23F0" w:rsidR="000F143E">
        <w:rPr>
          <w:lang w:eastAsia="sv-SE"/>
        </w:rPr>
        <w:t>mer reforminriktad lyckades manövrera Iran fram till bättre relationer med omvärlden och slöt 2015 kärnteknik</w:t>
      </w:r>
      <w:r w:rsidRPr="005B23F0" w:rsidR="00086722">
        <w:rPr>
          <w:lang w:eastAsia="sv-SE"/>
        </w:rPr>
        <w:t>avtalet Joint Comprehensive Plan of Action</w:t>
      </w:r>
      <w:r w:rsidRPr="005B23F0" w:rsidR="00BE34BE">
        <w:rPr>
          <w:lang w:eastAsia="sv-SE"/>
        </w:rPr>
        <w:t xml:space="preserve"> (JCPOA</w:t>
      </w:r>
      <w:r w:rsidRPr="005B23F0" w:rsidR="00086722">
        <w:rPr>
          <w:lang w:eastAsia="sv-SE"/>
        </w:rPr>
        <w:t>) med den s</w:t>
      </w:r>
      <w:r w:rsidRPr="005B23F0" w:rsidR="00BE34BE">
        <w:rPr>
          <w:lang w:eastAsia="sv-SE"/>
        </w:rPr>
        <w:t>.k.</w:t>
      </w:r>
      <w:r w:rsidRPr="005B23F0" w:rsidR="00086722">
        <w:rPr>
          <w:lang w:eastAsia="sv-SE"/>
        </w:rPr>
        <w:t xml:space="preserve"> P5+1-gruppen, inom vilken Iran lovade att kraftigt minska sitt </w:t>
      </w:r>
      <w:r w:rsidRPr="00397715" w:rsidR="00086722">
        <w:rPr>
          <w:spacing w:val="-1"/>
          <w:lang w:eastAsia="sv-SE"/>
        </w:rPr>
        <w:t>kärnenergiprogram i utbyte mot sanktionslättnader.</w:t>
      </w:r>
      <w:r w:rsidRPr="00397715" w:rsidR="00DF26C6">
        <w:rPr>
          <w:spacing w:val="-1"/>
          <w:lang w:eastAsia="sv-SE"/>
        </w:rPr>
        <w:t xml:space="preserve"> Samtidigt förbättrades inte samhälls</w:t>
      </w:r>
      <w:r w:rsidRPr="00397715" w:rsidR="00397715">
        <w:rPr>
          <w:spacing w:val="-1"/>
          <w:lang w:eastAsia="sv-SE"/>
        </w:rPr>
        <w:softHyphen/>
      </w:r>
      <w:r w:rsidRPr="00397715" w:rsidR="00DF26C6">
        <w:rPr>
          <w:spacing w:val="-1"/>
          <w:lang w:eastAsia="sv-SE"/>
        </w:rPr>
        <w:t>klimatet</w:t>
      </w:r>
      <w:r w:rsidRPr="005B23F0" w:rsidR="00DF26C6">
        <w:rPr>
          <w:lang w:eastAsia="sv-SE"/>
        </w:rPr>
        <w:t xml:space="preserve"> nämnvärt under </w:t>
      </w:r>
      <w:proofErr w:type="spellStart"/>
      <w:r w:rsidRPr="005B23F0" w:rsidR="00DF26C6">
        <w:rPr>
          <w:lang w:eastAsia="sv-SE"/>
        </w:rPr>
        <w:t>Rouhanis</w:t>
      </w:r>
      <w:proofErr w:type="spellEnd"/>
      <w:r w:rsidRPr="005B23F0" w:rsidR="00DF26C6">
        <w:rPr>
          <w:lang w:eastAsia="sv-SE"/>
        </w:rPr>
        <w:t xml:space="preserve"> presidentperiod och den bristande respekten för de mänskliga rättigheterna kvarstår.</w:t>
      </w:r>
      <w:r w:rsidRPr="005B23F0" w:rsidR="009774AF">
        <w:rPr>
          <w:lang w:eastAsia="sv-SE"/>
        </w:rPr>
        <w:t xml:space="preserve"> Den nya presidenten </w:t>
      </w:r>
      <w:proofErr w:type="spellStart"/>
      <w:r w:rsidRPr="005B23F0" w:rsidR="009774AF">
        <w:rPr>
          <w:lang w:eastAsia="sv-SE"/>
        </w:rPr>
        <w:t>Raisi</w:t>
      </w:r>
      <w:proofErr w:type="spellEnd"/>
      <w:r w:rsidRPr="005B23F0" w:rsidR="009774AF">
        <w:rPr>
          <w:lang w:eastAsia="sv-SE"/>
        </w:rPr>
        <w:t xml:space="preserve"> anses stå för än mer hårdför politik. Han är själv under sanktioner </w:t>
      </w:r>
      <w:r w:rsidRPr="005B23F0" w:rsidR="00E05B8D">
        <w:rPr>
          <w:lang w:eastAsia="sv-SE"/>
        </w:rPr>
        <w:t xml:space="preserve">från USA </w:t>
      </w:r>
      <w:r w:rsidRPr="005B23F0" w:rsidR="009774AF">
        <w:rPr>
          <w:lang w:eastAsia="sv-SE"/>
        </w:rPr>
        <w:t xml:space="preserve">efter att </w:t>
      </w:r>
      <w:r w:rsidRPr="005B23F0" w:rsidR="00E05B8D">
        <w:rPr>
          <w:lang w:eastAsia="sv-SE"/>
        </w:rPr>
        <w:t xml:space="preserve">ha varit högt uppsatt under de </w:t>
      </w:r>
      <w:r w:rsidRPr="005B23F0" w:rsidR="00E05B8D">
        <w:rPr>
          <w:lang w:eastAsia="sv-SE"/>
        </w:rPr>
        <w:lastRenderedPageBreak/>
        <w:t>utomrättsliga avrättningarna 1988 och ledde även nedslaget av protester under 2019.</w:t>
      </w:r>
      <w:r w:rsidRPr="005B23F0" w:rsidR="00787DCA">
        <w:rPr>
          <w:lang w:eastAsia="sv-SE"/>
        </w:rPr>
        <w:t xml:space="preserve"> Kränkningar av de mänskliga rättigheterna för oppositionella, kvinnor, arbetare, etniska minoriteter, barn</w:t>
      </w:r>
      <w:r w:rsidRPr="005B23F0" w:rsidR="002F3FE9">
        <w:rPr>
          <w:lang w:eastAsia="sv-SE"/>
        </w:rPr>
        <w:t>,</w:t>
      </w:r>
      <w:r w:rsidRPr="005B23F0" w:rsidR="00787DCA">
        <w:rPr>
          <w:lang w:eastAsia="sv-SE"/>
        </w:rPr>
        <w:t xml:space="preserve"> hbtq-personer – </w:t>
      </w:r>
      <w:r w:rsidRPr="005B23F0" w:rsidR="00793866">
        <w:rPr>
          <w:lang w:eastAsia="sv-SE"/>
        </w:rPr>
        <w:t xml:space="preserve">ja, </w:t>
      </w:r>
      <w:r w:rsidRPr="005B23F0" w:rsidR="00787DCA">
        <w:rPr>
          <w:lang w:eastAsia="sv-SE"/>
        </w:rPr>
        <w:t>alla människor i Iran – riskerar att förvärras.</w:t>
      </w:r>
      <w:r w:rsidRPr="005B23F0" w:rsidR="00CE0E58">
        <w:rPr>
          <w:lang w:eastAsia="sv-SE"/>
        </w:rPr>
        <w:t xml:space="preserve"> </w:t>
      </w:r>
    </w:p>
    <w:p w:rsidRPr="005B23F0" w:rsidR="003F18BC" w:rsidP="003F18BC" w:rsidRDefault="00CE0E58" w14:paraId="142AAC4B" w14:textId="52A65DDD">
      <w:pPr>
        <w:rPr>
          <w:lang w:eastAsia="sv-SE"/>
        </w:rPr>
      </w:pPr>
      <w:r w:rsidRPr="005B23F0">
        <w:rPr>
          <w:lang w:eastAsia="sv-SE"/>
        </w:rPr>
        <w:t>Sverige</w:t>
      </w:r>
      <w:r w:rsidRPr="005B23F0" w:rsidR="00787DCA">
        <w:rPr>
          <w:lang w:eastAsia="sv-SE"/>
        </w:rPr>
        <w:t xml:space="preserve"> ska</w:t>
      </w:r>
      <w:r w:rsidRPr="005B23F0">
        <w:rPr>
          <w:lang w:eastAsia="sv-SE"/>
        </w:rPr>
        <w:t>, som enskil</w:t>
      </w:r>
      <w:r w:rsidRPr="005B23F0" w:rsidR="00594456">
        <w:rPr>
          <w:lang w:eastAsia="sv-SE"/>
        </w:rPr>
        <w:t>t</w:t>
      </w:r>
      <w:r w:rsidRPr="005B23F0">
        <w:rPr>
          <w:lang w:eastAsia="sv-SE"/>
        </w:rPr>
        <w:t xml:space="preserve"> </w:t>
      </w:r>
      <w:r w:rsidRPr="005B23F0" w:rsidR="00594456">
        <w:rPr>
          <w:lang w:eastAsia="sv-SE"/>
        </w:rPr>
        <w:t xml:space="preserve">land såväl </w:t>
      </w:r>
      <w:r w:rsidRPr="005B23F0">
        <w:rPr>
          <w:lang w:eastAsia="sv-SE"/>
        </w:rPr>
        <w:t>som medlem i EU och FN, konsekvent uppmärk</w:t>
      </w:r>
      <w:r w:rsidR="00397715">
        <w:rPr>
          <w:lang w:eastAsia="sv-SE"/>
        </w:rPr>
        <w:softHyphen/>
      </w:r>
      <w:r w:rsidRPr="005B23F0">
        <w:rPr>
          <w:lang w:eastAsia="sv-SE"/>
        </w:rPr>
        <w:t>samma de grova och omfattande brotten mot de mänskliga rättigheterna i Iran</w:t>
      </w:r>
      <w:r w:rsidRPr="005B23F0" w:rsidR="000662C7">
        <w:rPr>
          <w:lang w:eastAsia="sv-SE"/>
        </w:rPr>
        <w:t xml:space="preserve">. </w:t>
      </w:r>
      <w:r w:rsidRPr="005B23F0" w:rsidR="000662C7">
        <w:t>Detta bör riksdagen ställa sig bakom och ge regeringen till känna.</w:t>
      </w:r>
    </w:p>
    <w:p w:rsidRPr="005B23F0" w:rsidR="009774AF" w:rsidP="003F18BC" w:rsidRDefault="009774AF" w14:paraId="44207C4F" w14:textId="64D202CF">
      <w:pPr>
        <w:rPr>
          <w:lang w:eastAsia="sv-SE"/>
        </w:rPr>
      </w:pPr>
      <w:r w:rsidRPr="005B23F0">
        <w:rPr>
          <w:lang w:eastAsia="sv-SE"/>
        </w:rPr>
        <w:t>När USA 2018</w:t>
      </w:r>
      <w:r w:rsidRPr="005B23F0" w:rsidR="001343D6">
        <w:rPr>
          <w:lang w:eastAsia="sv-SE"/>
        </w:rPr>
        <w:t>,</w:t>
      </w:r>
      <w:r w:rsidRPr="005B23F0">
        <w:rPr>
          <w:lang w:eastAsia="sv-SE"/>
        </w:rPr>
        <w:t xml:space="preserve"> med Donald Trump som president</w:t>
      </w:r>
      <w:r w:rsidRPr="005B23F0" w:rsidR="001343D6">
        <w:rPr>
          <w:lang w:eastAsia="sv-SE"/>
        </w:rPr>
        <w:t>,</w:t>
      </w:r>
      <w:r w:rsidRPr="005B23F0">
        <w:rPr>
          <w:lang w:eastAsia="sv-SE"/>
        </w:rPr>
        <w:t xml:space="preserve"> </w:t>
      </w:r>
      <w:r w:rsidRPr="005B23F0" w:rsidR="001B75D3">
        <w:rPr>
          <w:lang w:eastAsia="sv-SE"/>
        </w:rPr>
        <w:t xml:space="preserve">lämnade kärnteknikavtalet </w:t>
      </w:r>
      <w:r w:rsidRPr="005B23F0" w:rsidR="00356E79">
        <w:rPr>
          <w:lang w:eastAsia="sv-SE"/>
        </w:rPr>
        <w:t>inför</w:t>
      </w:r>
      <w:r w:rsidR="00397715">
        <w:rPr>
          <w:lang w:eastAsia="sv-SE"/>
        </w:rPr>
        <w:softHyphen/>
      </w:r>
      <w:r w:rsidRPr="005B23F0" w:rsidR="00356E79">
        <w:rPr>
          <w:lang w:eastAsia="sv-SE"/>
        </w:rPr>
        <w:t xml:space="preserve">des </w:t>
      </w:r>
      <w:r w:rsidRPr="005B23F0" w:rsidR="001341F4">
        <w:rPr>
          <w:lang w:eastAsia="sv-SE"/>
        </w:rPr>
        <w:t>strikta</w:t>
      </w:r>
      <w:r w:rsidRPr="005B23F0" w:rsidR="00356E79">
        <w:rPr>
          <w:lang w:eastAsia="sv-SE"/>
        </w:rPr>
        <w:t xml:space="preserve"> sanktioner mot Iran</w:t>
      </w:r>
      <w:r w:rsidRPr="005B23F0" w:rsidR="000B67C0">
        <w:rPr>
          <w:lang w:eastAsia="sv-SE"/>
        </w:rPr>
        <w:t>, som i kombination med coronapandemin har drabbat landet hårt ekonomiskt.</w:t>
      </w:r>
      <w:r w:rsidRPr="005B23F0" w:rsidR="00165C84">
        <w:rPr>
          <w:lang w:eastAsia="sv-SE"/>
        </w:rPr>
        <w:t xml:space="preserve"> </w:t>
      </w:r>
      <w:r w:rsidRPr="005B23F0" w:rsidR="00612324">
        <w:rPr>
          <w:lang w:eastAsia="sv-SE"/>
        </w:rPr>
        <w:t>USA:s nya president, Joe Biden, har sagt att USA är villig</w:t>
      </w:r>
      <w:r w:rsidRPr="005B23F0" w:rsidR="00B049B3">
        <w:rPr>
          <w:lang w:eastAsia="sv-SE"/>
        </w:rPr>
        <w:t>t</w:t>
      </w:r>
      <w:r w:rsidRPr="005B23F0" w:rsidR="00612324">
        <w:rPr>
          <w:lang w:eastAsia="sv-SE"/>
        </w:rPr>
        <w:t xml:space="preserve"> att ingå i avtalet igen, men kommer inte lyfta på sanktioner för att få Iran tillbaka till förhandlingar. </w:t>
      </w:r>
      <w:r w:rsidRPr="005B23F0" w:rsidR="00090C9A">
        <w:rPr>
          <w:lang w:eastAsia="sv-SE"/>
        </w:rPr>
        <w:t xml:space="preserve">Samtidigt säger Iran att det är vad som krävs för att </w:t>
      </w:r>
      <w:r w:rsidRPr="005B23F0" w:rsidR="00B049B3">
        <w:rPr>
          <w:lang w:eastAsia="sv-SE"/>
        </w:rPr>
        <w:t>man</w:t>
      </w:r>
      <w:r w:rsidRPr="005B23F0" w:rsidR="00090C9A">
        <w:rPr>
          <w:lang w:eastAsia="sv-SE"/>
        </w:rPr>
        <w:t xml:space="preserve"> ska återgå till avtalet. </w:t>
      </w:r>
    </w:p>
    <w:p w:rsidRPr="005B23F0" w:rsidR="00B86D1A" w:rsidP="003F18BC" w:rsidRDefault="009B7E6E" w14:paraId="4728AF74" w14:textId="36C957CE">
      <w:r w:rsidRPr="005B23F0">
        <w:t xml:space="preserve">Vänsterpartiet agerar genom vår politik för en värld utan kärnvapen. </w:t>
      </w:r>
      <w:r w:rsidRPr="005B23F0" w:rsidR="00D7453C">
        <w:t>Att ett a</w:t>
      </w:r>
      <w:r w:rsidRPr="005B23F0">
        <w:t>vtal om Irans kärntekniska program</w:t>
      </w:r>
      <w:r w:rsidRPr="005B23F0" w:rsidR="00D7453C">
        <w:t xml:space="preserve"> kommer till stånd</w:t>
      </w:r>
      <w:r w:rsidRPr="005B23F0">
        <w:t xml:space="preserve"> minskar riskerna för en militär kapprust</w:t>
      </w:r>
      <w:r w:rsidR="00397715">
        <w:softHyphen/>
      </w:r>
      <w:r w:rsidRPr="005B23F0">
        <w:t>ning i Mellanöstern.</w:t>
      </w:r>
      <w:r w:rsidRPr="005B23F0" w:rsidR="00A47DD8">
        <w:t xml:space="preserve"> Det ger</w:t>
      </w:r>
      <w:r w:rsidRPr="005B23F0">
        <w:t xml:space="preserve"> utrymme </w:t>
      </w:r>
      <w:r w:rsidRPr="005B23F0" w:rsidR="00B049B3">
        <w:t xml:space="preserve">för </w:t>
      </w:r>
      <w:r w:rsidRPr="005B23F0">
        <w:t>att ta ytterligare steg och diskutera behoven av nedrustning och avspänning.</w:t>
      </w:r>
      <w:r w:rsidRPr="005B23F0" w:rsidR="00FE0D1A">
        <w:t xml:space="preserve"> Ett viktigt initiativ är att inrätta en kärnvapenfri zon i </w:t>
      </w:r>
      <w:r w:rsidRPr="005B23F0" w:rsidR="00B049B3">
        <w:t>M</w:t>
      </w:r>
      <w:r w:rsidRPr="005B23F0" w:rsidR="00FE0D1A">
        <w:t>ellanöstern.</w:t>
      </w:r>
      <w:r w:rsidRPr="005B23F0" w:rsidR="001F7C21">
        <w:t xml:space="preserve"> Redan 1995 vid en FN-konferens angående fördraget om icke</w:t>
      </w:r>
      <w:r w:rsidRPr="005B23F0" w:rsidR="00B049B3">
        <w:noBreakHyphen/>
      </w:r>
      <w:r w:rsidRPr="005B23F0" w:rsidR="001F7C21">
        <w:t>spridning av kärnvapen</w:t>
      </w:r>
      <w:r w:rsidRPr="005B23F0" w:rsidR="00FE0D1A">
        <w:t xml:space="preserve"> </w:t>
      </w:r>
      <w:r w:rsidRPr="005B23F0" w:rsidR="001F7C21">
        <w:t xml:space="preserve">(NPT) beslutades att </w:t>
      </w:r>
      <w:r w:rsidRPr="005B23F0" w:rsidR="00B049B3">
        <w:t>M</w:t>
      </w:r>
      <w:r w:rsidRPr="005B23F0" w:rsidR="001F7C21">
        <w:t>ellanöstern skulle göras till en zon fri från kärn</w:t>
      </w:r>
      <w:r w:rsidR="00397715">
        <w:softHyphen/>
      </w:r>
      <w:r w:rsidRPr="005B23F0" w:rsidR="001F7C21">
        <w:t xml:space="preserve">vapen och andra massförstörelsevapen. </w:t>
      </w:r>
      <w:r w:rsidRPr="005B23F0" w:rsidR="0006466E">
        <w:t>I</w:t>
      </w:r>
      <w:r w:rsidRPr="005B23F0" w:rsidR="00B86D1A">
        <w:t> d</w:t>
      </w:r>
      <w:r w:rsidRPr="005B23F0" w:rsidR="0006466E">
        <w:t xml:space="preserve">ag vet vi att Israel har kärnvapen och att Nato placerat kärnvapenstridsspetsar i Turkiet. </w:t>
      </w:r>
    </w:p>
    <w:p w:rsidRPr="005B23F0" w:rsidR="009B7E6E" w:rsidP="003F18BC" w:rsidRDefault="00FE0D1A" w14:paraId="2D4DABFB" w14:textId="40C7AC45">
      <w:r w:rsidRPr="005B23F0">
        <w:t>Sverige bör</w:t>
      </w:r>
      <w:r w:rsidRPr="005B23F0" w:rsidR="007332D3">
        <w:t>,</w:t>
      </w:r>
      <w:r w:rsidRPr="005B23F0">
        <w:t xml:space="preserve"> som enskilt land såväl som medlem i EU och FN</w:t>
      </w:r>
      <w:r w:rsidRPr="005B23F0" w:rsidR="007332D3">
        <w:t>,</w:t>
      </w:r>
      <w:r w:rsidRPr="005B23F0">
        <w:t xml:space="preserve"> agera för att få till stånd en zon fri från massförstörelsevapen i Mellanöstern. Detta bör riksdagen ställa sig bakom och ge regeringen till känna.</w:t>
      </w:r>
    </w:p>
    <w:p w:rsidRPr="00840AFE" w:rsidR="00412329" w:rsidP="00840AFE" w:rsidRDefault="00412329" w14:paraId="17CB8863" w14:textId="77777777">
      <w:pPr>
        <w:pStyle w:val="Rubrik1numrerat"/>
      </w:pPr>
      <w:bookmarkStart w:name="_Toc115773339" w:id="16"/>
      <w:r w:rsidRPr="00840AFE">
        <w:t>Centralasien</w:t>
      </w:r>
      <w:bookmarkEnd w:id="16"/>
    </w:p>
    <w:p w:rsidRPr="005B23F0" w:rsidR="00FB6F1D" w:rsidP="00840AFE" w:rsidRDefault="001C6944" w14:paraId="763C0D63" w14:textId="653A3A59">
      <w:pPr>
        <w:pStyle w:val="Normalutanindragellerluft"/>
        <w:rPr>
          <w:lang w:eastAsia="sv-SE"/>
        </w:rPr>
      </w:pPr>
      <w:r w:rsidRPr="005B23F0">
        <w:rPr>
          <w:lang w:eastAsia="sv-SE"/>
        </w:rPr>
        <w:t>Centralasien</w:t>
      </w:r>
      <w:r w:rsidRPr="005B23F0" w:rsidR="004A68B1">
        <w:rPr>
          <w:lang w:eastAsia="sv-SE"/>
        </w:rPr>
        <w:t>s</w:t>
      </w:r>
      <w:r w:rsidRPr="005B23F0">
        <w:rPr>
          <w:lang w:eastAsia="sv-SE"/>
        </w:rPr>
        <w:t xml:space="preserve"> </w:t>
      </w:r>
      <w:r w:rsidRPr="005B23F0" w:rsidR="00C55946">
        <w:rPr>
          <w:lang w:eastAsia="sv-SE"/>
        </w:rPr>
        <w:t>geografiska position</w:t>
      </w:r>
      <w:r w:rsidRPr="005B23F0" w:rsidR="004A68B1">
        <w:rPr>
          <w:lang w:eastAsia="sv-SE"/>
        </w:rPr>
        <w:t xml:space="preserve"> är</w:t>
      </w:r>
      <w:r w:rsidRPr="005B23F0" w:rsidR="00E6293F">
        <w:rPr>
          <w:lang w:eastAsia="sv-SE"/>
        </w:rPr>
        <w:t>, som namnet avslöjar</w:t>
      </w:r>
      <w:r w:rsidRPr="005B23F0" w:rsidR="00DA69AC">
        <w:rPr>
          <w:lang w:eastAsia="sv-SE"/>
        </w:rPr>
        <w:t>,</w:t>
      </w:r>
      <w:r w:rsidRPr="005B23F0">
        <w:rPr>
          <w:lang w:eastAsia="sv-SE"/>
        </w:rPr>
        <w:t xml:space="preserve"> i centrum av</w:t>
      </w:r>
      <w:r w:rsidRPr="005B23F0" w:rsidR="00E6293F">
        <w:rPr>
          <w:lang w:eastAsia="sv-SE"/>
        </w:rPr>
        <w:t xml:space="preserve"> den </w:t>
      </w:r>
      <w:r w:rsidRPr="005B23F0">
        <w:rPr>
          <w:lang w:eastAsia="sv-SE"/>
        </w:rPr>
        <w:t>asiatiska kontinenten.</w:t>
      </w:r>
      <w:r w:rsidRPr="005B23F0" w:rsidR="0076598B">
        <w:rPr>
          <w:lang w:eastAsia="sv-SE"/>
        </w:rPr>
        <w:t xml:space="preserve"> Alltsedan</w:t>
      </w:r>
      <w:r w:rsidRPr="005B23F0" w:rsidR="008F3099">
        <w:rPr>
          <w:lang w:eastAsia="sv-SE"/>
        </w:rPr>
        <w:t xml:space="preserve"> Sidenvägen </w:t>
      </w:r>
      <w:r w:rsidRPr="005B23F0" w:rsidR="00A2310A">
        <w:rPr>
          <w:lang w:eastAsia="sv-SE"/>
        </w:rPr>
        <w:t>har regionen i åtminstone 2</w:t>
      </w:r>
      <w:r w:rsidRPr="005B23F0" w:rsidR="004A68B1">
        <w:rPr>
          <w:lang w:eastAsia="sv-SE"/>
        </w:rPr>
        <w:t> </w:t>
      </w:r>
      <w:r w:rsidRPr="005B23F0" w:rsidR="00A2310A">
        <w:rPr>
          <w:lang w:eastAsia="sv-SE"/>
        </w:rPr>
        <w:t xml:space="preserve">300 år </w:t>
      </w:r>
      <w:r w:rsidRPr="005B23F0" w:rsidR="008F3099">
        <w:rPr>
          <w:lang w:eastAsia="sv-SE"/>
        </w:rPr>
        <w:t>varit en mötes</w:t>
      </w:r>
      <w:r w:rsidR="00397715">
        <w:rPr>
          <w:lang w:eastAsia="sv-SE"/>
        </w:rPr>
        <w:softHyphen/>
      </w:r>
      <w:r w:rsidRPr="005B23F0" w:rsidR="008F3099">
        <w:rPr>
          <w:lang w:eastAsia="sv-SE"/>
        </w:rPr>
        <w:t xml:space="preserve">plats för olika </w:t>
      </w:r>
      <w:r w:rsidRPr="005B23F0" w:rsidR="00124D63">
        <w:rPr>
          <w:lang w:eastAsia="sv-SE"/>
        </w:rPr>
        <w:t>folkgrupper</w:t>
      </w:r>
      <w:r w:rsidRPr="005B23F0" w:rsidR="008F3099">
        <w:rPr>
          <w:lang w:eastAsia="sv-SE"/>
        </w:rPr>
        <w:t>.</w:t>
      </w:r>
      <w:r w:rsidRPr="005B23F0" w:rsidR="00B16CE0">
        <w:rPr>
          <w:lang w:eastAsia="sv-SE"/>
        </w:rPr>
        <w:t xml:space="preserve"> Det var via </w:t>
      </w:r>
      <w:r w:rsidRPr="005B23F0" w:rsidR="007363D3">
        <w:rPr>
          <w:lang w:eastAsia="sv-SE"/>
        </w:rPr>
        <w:t>den</w:t>
      </w:r>
      <w:r w:rsidRPr="005B23F0" w:rsidR="00B16CE0">
        <w:rPr>
          <w:lang w:eastAsia="sv-SE"/>
        </w:rPr>
        <w:t xml:space="preserve"> som nomadiska stammar anslöt sig till folk i Europa, Indien och Kina. </w:t>
      </w:r>
      <w:r w:rsidRPr="005B23F0" w:rsidR="007363D3">
        <w:rPr>
          <w:lang w:eastAsia="sv-SE"/>
        </w:rPr>
        <w:t>U</w:t>
      </w:r>
      <w:r w:rsidRPr="005B23F0" w:rsidR="00B16CE0">
        <w:rPr>
          <w:lang w:eastAsia="sv-SE"/>
        </w:rPr>
        <w:t>nder århundraden</w:t>
      </w:r>
      <w:r w:rsidRPr="005B23F0" w:rsidR="007363D3">
        <w:rPr>
          <w:lang w:eastAsia="sv-SE"/>
        </w:rPr>
        <w:t xml:space="preserve"> har</w:t>
      </w:r>
      <w:r w:rsidRPr="005B23F0" w:rsidR="00B16CE0">
        <w:rPr>
          <w:lang w:eastAsia="sv-SE"/>
        </w:rPr>
        <w:t xml:space="preserve"> olika makter såsom iranier, turkar och</w:t>
      </w:r>
      <w:r w:rsidRPr="005B23F0" w:rsidR="007363D3">
        <w:rPr>
          <w:lang w:eastAsia="sv-SE"/>
        </w:rPr>
        <w:t>,</w:t>
      </w:r>
      <w:r w:rsidRPr="005B23F0" w:rsidR="00B16CE0">
        <w:rPr>
          <w:lang w:eastAsia="sv-SE"/>
        </w:rPr>
        <w:t xml:space="preserve"> från 1800-talet</w:t>
      </w:r>
      <w:r w:rsidRPr="005B23F0" w:rsidR="007363D3">
        <w:rPr>
          <w:lang w:eastAsia="sv-SE"/>
        </w:rPr>
        <w:t>,</w:t>
      </w:r>
      <w:r w:rsidRPr="005B23F0" w:rsidR="00B16CE0">
        <w:rPr>
          <w:lang w:eastAsia="sv-SE"/>
        </w:rPr>
        <w:t xml:space="preserve"> </w:t>
      </w:r>
      <w:r w:rsidRPr="005B23F0" w:rsidR="00643A53">
        <w:rPr>
          <w:lang w:eastAsia="sv-SE"/>
        </w:rPr>
        <w:t xml:space="preserve">det </w:t>
      </w:r>
      <w:r w:rsidRPr="005B23F0" w:rsidR="00B16CE0">
        <w:rPr>
          <w:lang w:eastAsia="sv-SE"/>
        </w:rPr>
        <w:t>tsarstyrda Ryssland och sedan Sovjetunionen</w:t>
      </w:r>
      <w:r w:rsidRPr="005B23F0" w:rsidR="007363D3">
        <w:rPr>
          <w:lang w:eastAsia="sv-SE"/>
        </w:rPr>
        <w:t xml:space="preserve"> dominerat regionen</w:t>
      </w:r>
      <w:r w:rsidRPr="005B23F0" w:rsidR="00B16CE0">
        <w:rPr>
          <w:lang w:eastAsia="sv-SE"/>
        </w:rPr>
        <w:t>.</w:t>
      </w:r>
    </w:p>
    <w:p w:rsidRPr="005B23F0" w:rsidR="001C6944" w:rsidP="00FB6F1D" w:rsidRDefault="00D77E1F" w14:paraId="78DA7D7B" w14:textId="1E4794F2">
      <w:pPr>
        <w:rPr>
          <w:lang w:eastAsia="sv-SE"/>
        </w:rPr>
      </w:pPr>
      <w:r w:rsidRPr="005B23F0">
        <w:rPr>
          <w:lang w:eastAsia="sv-SE"/>
        </w:rPr>
        <w:t>Kazakstan, Kirgizistan, Tadzjikistan, Turkmenistan och Uzbekistan bildades efter Sovjetunionens upplösning 1991.</w:t>
      </w:r>
      <w:r w:rsidRPr="005B23F0" w:rsidR="00FB6F1D">
        <w:rPr>
          <w:lang w:eastAsia="sv-SE"/>
        </w:rPr>
        <w:t xml:space="preserve"> </w:t>
      </w:r>
      <w:r w:rsidRPr="005B23F0">
        <w:rPr>
          <w:lang w:eastAsia="sv-SE"/>
        </w:rPr>
        <w:t>T</w:t>
      </w:r>
      <w:r w:rsidRPr="005B23F0" w:rsidR="00FB6F1D">
        <w:rPr>
          <w:lang w:eastAsia="sv-SE"/>
        </w:rPr>
        <w:t xml:space="preserve">illsammans </w:t>
      </w:r>
      <w:r w:rsidRPr="005B23F0">
        <w:rPr>
          <w:lang w:eastAsia="sv-SE"/>
        </w:rPr>
        <w:t xml:space="preserve">sträcker de sig </w:t>
      </w:r>
      <w:r w:rsidRPr="005B23F0" w:rsidR="001C6944">
        <w:rPr>
          <w:lang w:eastAsia="sv-SE"/>
        </w:rPr>
        <w:t>från Kaspiska havet i väster till Kina i öster och från</w:t>
      </w:r>
      <w:r w:rsidRPr="005B23F0" w:rsidR="006A459A">
        <w:rPr>
          <w:lang w:eastAsia="sv-SE"/>
        </w:rPr>
        <w:t xml:space="preserve"> Iran och</w:t>
      </w:r>
      <w:r w:rsidRPr="005B23F0" w:rsidR="001C6944">
        <w:rPr>
          <w:lang w:eastAsia="sv-SE"/>
        </w:rPr>
        <w:t xml:space="preserve"> Afghanistan i söder till Ryssland i norr. </w:t>
      </w:r>
      <w:bookmarkStart w:name="_Hlk83106474" w:id="17"/>
      <w:r w:rsidRPr="005B23F0" w:rsidR="00834761">
        <w:rPr>
          <w:lang w:eastAsia="sv-SE"/>
        </w:rPr>
        <w:t>Stora delar av b</w:t>
      </w:r>
      <w:r w:rsidRPr="005B23F0" w:rsidR="001C6944">
        <w:rPr>
          <w:lang w:eastAsia="sv-SE"/>
        </w:rPr>
        <w:t xml:space="preserve">efolkningen i regionen har </w:t>
      </w:r>
      <w:r w:rsidRPr="005B23F0" w:rsidR="00834761">
        <w:rPr>
          <w:lang w:eastAsia="sv-SE"/>
        </w:rPr>
        <w:t>länge</w:t>
      </w:r>
      <w:r w:rsidRPr="005B23F0" w:rsidR="001C6944">
        <w:rPr>
          <w:lang w:eastAsia="sv-SE"/>
        </w:rPr>
        <w:t xml:space="preserve"> bestått</w:t>
      </w:r>
      <w:bookmarkEnd w:id="17"/>
      <w:r w:rsidRPr="005B23F0" w:rsidR="001C6944">
        <w:rPr>
          <w:lang w:eastAsia="sv-SE"/>
        </w:rPr>
        <w:t xml:space="preserve"> av nomader och samhällena är därför sammansatta av olika klaner och grupper</w:t>
      </w:r>
      <w:r w:rsidRPr="005B23F0" w:rsidR="00FB6F1D">
        <w:rPr>
          <w:lang w:eastAsia="sv-SE"/>
        </w:rPr>
        <w:t>.</w:t>
      </w:r>
    </w:p>
    <w:p w:rsidRPr="005B23F0" w:rsidR="00320722" w:rsidP="00B77D2E" w:rsidRDefault="0035124E" w14:paraId="710CD4E3" w14:textId="168229AA">
      <w:pPr>
        <w:rPr>
          <w:lang w:eastAsia="sv-SE"/>
        </w:rPr>
      </w:pPr>
      <w:r w:rsidRPr="005B23F0">
        <w:rPr>
          <w:lang w:eastAsia="sv-SE"/>
        </w:rPr>
        <w:t>Varje enskild stat har mött olika problem i nationsbyggandet. De flesta stater har olösta gränsproblem</w:t>
      </w:r>
      <w:r w:rsidRPr="005B23F0" w:rsidR="002A7390">
        <w:rPr>
          <w:lang w:eastAsia="sv-SE"/>
        </w:rPr>
        <w:t xml:space="preserve"> sinsemellan</w:t>
      </w:r>
      <w:r w:rsidR="00115A26">
        <w:rPr>
          <w:lang w:eastAsia="sv-SE"/>
        </w:rPr>
        <w:t>,</w:t>
      </w:r>
      <w:r w:rsidRPr="005B23F0">
        <w:rPr>
          <w:lang w:eastAsia="sv-SE"/>
        </w:rPr>
        <w:t xml:space="preserve"> vilket ökar fientligheten, inte minst i Ferganadalen mellan Kirgizistan, Tadzjikistan</w:t>
      </w:r>
      <w:r w:rsidRPr="005B23F0" w:rsidR="00785A2B">
        <w:rPr>
          <w:lang w:eastAsia="sv-SE"/>
        </w:rPr>
        <w:t xml:space="preserve"> och Uzbekistan</w:t>
      </w:r>
      <w:r w:rsidRPr="005B23F0">
        <w:rPr>
          <w:lang w:eastAsia="sv-SE"/>
        </w:rPr>
        <w:t xml:space="preserve">. </w:t>
      </w:r>
      <w:r w:rsidRPr="005B23F0" w:rsidR="00963160">
        <w:rPr>
          <w:lang w:eastAsia="sv-SE"/>
        </w:rPr>
        <w:t>G</w:t>
      </w:r>
      <w:r w:rsidRPr="005B23F0">
        <w:rPr>
          <w:lang w:eastAsia="sv-SE"/>
        </w:rPr>
        <w:t xml:space="preserve">ränserna </w:t>
      </w:r>
      <w:r w:rsidRPr="005B23F0" w:rsidR="00963160">
        <w:rPr>
          <w:lang w:eastAsia="sv-SE"/>
        </w:rPr>
        <w:t>som gäller än i</w:t>
      </w:r>
      <w:r w:rsidRPr="005B23F0" w:rsidR="00D3516E">
        <w:rPr>
          <w:lang w:eastAsia="sv-SE"/>
        </w:rPr>
        <w:t> </w:t>
      </w:r>
      <w:r w:rsidRPr="005B23F0" w:rsidR="00963160">
        <w:rPr>
          <w:lang w:eastAsia="sv-SE"/>
        </w:rPr>
        <w:t xml:space="preserve">dag </w:t>
      </w:r>
      <w:r w:rsidRPr="00397715">
        <w:rPr>
          <w:spacing w:val="-1"/>
          <w:lang w:eastAsia="sv-SE"/>
        </w:rPr>
        <w:t>fast</w:t>
      </w:r>
      <w:r w:rsidRPr="00397715" w:rsidR="00397715">
        <w:rPr>
          <w:spacing w:val="-1"/>
          <w:lang w:eastAsia="sv-SE"/>
        </w:rPr>
        <w:softHyphen/>
      </w:r>
      <w:r w:rsidRPr="00397715">
        <w:rPr>
          <w:spacing w:val="-1"/>
          <w:lang w:eastAsia="sv-SE"/>
        </w:rPr>
        <w:t>ställdes av Sovjetunionen för att säkerställa att ingen republik skulle få för stor majoritet</w:t>
      </w:r>
      <w:r w:rsidRPr="00397715" w:rsidR="00FC1B73">
        <w:rPr>
          <w:spacing w:val="-1"/>
          <w:lang w:eastAsia="sv-SE"/>
        </w:rPr>
        <w:t>.</w:t>
      </w:r>
      <w:r w:rsidRPr="005B23F0">
        <w:rPr>
          <w:lang w:eastAsia="sv-SE"/>
        </w:rPr>
        <w:t xml:space="preserve"> </w:t>
      </w:r>
      <w:r w:rsidRPr="005B23F0" w:rsidR="00FC1B73">
        <w:rPr>
          <w:lang w:eastAsia="sv-SE"/>
        </w:rPr>
        <w:t>H</w:t>
      </w:r>
      <w:r w:rsidRPr="005B23F0">
        <w:rPr>
          <w:lang w:eastAsia="sv-SE"/>
        </w:rPr>
        <w:t xml:space="preserve">änsyn </w:t>
      </w:r>
      <w:r w:rsidRPr="005B23F0" w:rsidR="00FC1B73">
        <w:rPr>
          <w:lang w:eastAsia="sv-SE"/>
        </w:rPr>
        <w:t xml:space="preserve">togs varken </w:t>
      </w:r>
      <w:r w:rsidRPr="005B23F0">
        <w:rPr>
          <w:lang w:eastAsia="sv-SE"/>
        </w:rPr>
        <w:t>till etnicitet eller regionens historia, vilket skapade stora minoritets</w:t>
      </w:r>
      <w:r w:rsidR="00397715">
        <w:rPr>
          <w:lang w:eastAsia="sv-SE"/>
        </w:rPr>
        <w:softHyphen/>
      </w:r>
      <w:r w:rsidRPr="005B23F0">
        <w:rPr>
          <w:lang w:eastAsia="sv-SE"/>
        </w:rPr>
        <w:t>grupper i varje land.</w:t>
      </w:r>
      <w:r w:rsidRPr="005B23F0" w:rsidR="00B77D2E">
        <w:rPr>
          <w:lang w:eastAsia="sv-SE"/>
        </w:rPr>
        <w:t xml:space="preserve"> </w:t>
      </w:r>
    </w:p>
    <w:p w:rsidRPr="005B23F0" w:rsidR="00E50664" w:rsidP="00B77D2E" w:rsidRDefault="00E50664" w14:paraId="144FF663" w14:textId="6E8E9D55">
      <w:pPr>
        <w:rPr>
          <w:lang w:eastAsia="sv-SE"/>
        </w:rPr>
      </w:pPr>
      <w:r w:rsidRPr="005B23F0">
        <w:rPr>
          <w:lang w:eastAsia="sv-SE"/>
        </w:rPr>
        <w:t xml:space="preserve">Att de centralasiatiska länderna är långvariga auktoritära </w:t>
      </w:r>
      <w:r w:rsidRPr="005B23F0" w:rsidR="00E9393D">
        <w:rPr>
          <w:lang w:eastAsia="sv-SE"/>
        </w:rPr>
        <w:t>statsskick</w:t>
      </w:r>
      <w:r w:rsidRPr="005B23F0" w:rsidR="004D0F86">
        <w:rPr>
          <w:lang w:eastAsia="sv-SE"/>
        </w:rPr>
        <w:t>,</w:t>
      </w:r>
      <w:r w:rsidRPr="005B23F0">
        <w:rPr>
          <w:lang w:eastAsia="sv-SE"/>
        </w:rPr>
        <w:t xml:space="preserve"> där repression och inte minst religiös</w:t>
      </w:r>
      <w:r w:rsidRPr="005B23F0" w:rsidR="003F456D">
        <w:rPr>
          <w:lang w:eastAsia="sv-SE"/>
        </w:rPr>
        <w:t>t</w:t>
      </w:r>
      <w:r w:rsidRPr="005B23F0">
        <w:rPr>
          <w:lang w:eastAsia="sv-SE"/>
        </w:rPr>
        <w:t xml:space="preserve"> förtryck varit grogrund för religiös extremism och terrorism</w:t>
      </w:r>
      <w:r w:rsidRPr="005B23F0" w:rsidR="009E37BE">
        <w:rPr>
          <w:lang w:eastAsia="sv-SE"/>
        </w:rPr>
        <w:t>,</w:t>
      </w:r>
      <w:r w:rsidRPr="005B23F0">
        <w:rPr>
          <w:lang w:eastAsia="sv-SE"/>
        </w:rPr>
        <w:t xml:space="preserve"> är ingen hemlighet. </w:t>
      </w:r>
      <w:r w:rsidRPr="005B23F0" w:rsidR="00834761">
        <w:rPr>
          <w:lang w:eastAsia="sv-SE"/>
        </w:rPr>
        <w:t>De fem länderna tillåter och garanterar enligt sina författningar</w:t>
      </w:r>
      <w:r w:rsidRPr="005B23F0" w:rsidR="00B35BF3">
        <w:rPr>
          <w:lang w:eastAsia="sv-SE"/>
        </w:rPr>
        <w:t xml:space="preserve"> religionsfr</w:t>
      </w:r>
      <w:r w:rsidRPr="005B23F0" w:rsidR="00D72808">
        <w:rPr>
          <w:lang w:eastAsia="sv-SE"/>
        </w:rPr>
        <w:t>ihet</w:t>
      </w:r>
      <w:r w:rsidRPr="005B23F0" w:rsidR="00355650">
        <w:rPr>
          <w:lang w:eastAsia="sv-SE"/>
        </w:rPr>
        <w:t>, men i verkligheten förekommer inskränkningar av den friheten</w:t>
      </w:r>
      <w:r w:rsidRPr="005B23F0" w:rsidR="00D72808">
        <w:rPr>
          <w:lang w:eastAsia="sv-SE"/>
        </w:rPr>
        <w:t xml:space="preserve">. </w:t>
      </w:r>
      <w:r w:rsidRPr="005B23F0" w:rsidR="00355650">
        <w:rPr>
          <w:lang w:eastAsia="sv-SE"/>
        </w:rPr>
        <w:t xml:space="preserve">En stor </w:t>
      </w:r>
      <w:r w:rsidRPr="005B23F0" w:rsidR="00355650">
        <w:rPr>
          <w:lang w:eastAsia="sv-SE"/>
        </w:rPr>
        <w:lastRenderedPageBreak/>
        <w:t>majoritet av människorna i regionen är sunnimuslimer</w:t>
      </w:r>
      <w:r w:rsidRPr="005B23F0" w:rsidR="002D1678">
        <w:rPr>
          <w:lang w:eastAsia="sv-SE"/>
        </w:rPr>
        <w:t xml:space="preserve">. </w:t>
      </w:r>
      <w:r w:rsidRPr="005B23F0" w:rsidR="00076BB6">
        <w:rPr>
          <w:lang w:eastAsia="sv-SE"/>
        </w:rPr>
        <w:t xml:space="preserve">Även </w:t>
      </w:r>
      <w:r w:rsidRPr="005B23F0" w:rsidR="002D1678">
        <w:rPr>
          <w:lang w:eastAsia="sv-SE"/>
        </w:rPr>
        <w:t>rysk-ortodoxt kristna</w:t>
      </w:r>
      <w:r w:rsidRPr="005B23F0" w:rsidR="00076BB6">
        <w:rPr>
          <w:lang w:eastAsia="sv-SE"/>
        </w:rPr>
        <w:t xml:space="preserve"> finns i länderna, samt </w:t>
      </w:r>
      <w:r w:rsidRPr="005B23F0" w:rsidR="002D1678">
        <w:rPr>
          <w:lang w:eastAsia="sv-SE"/>
        </w:rPr>
        <w:t>små grupper av katoliker, protestanter och judar</w:t>
      </w:r>
      <w:r w:rsidRPr="005B23F0" w:rsidR="00076BB6">
        <w:rPr>
          <w:lang w:eastAsia="sv-SE"/>
        </w:rPr>
        <w:t>.</w:t>
      </w:r>
      <w:r w:rsidRPr="005B23F0" w:rsidR="00A1239B">
        <w:rPr>
          <w:lang w:eastAsia="sv-SE"/>
        </w:rPr>
        <w:t xml:space="preserve"> </w:t>
      </w:r>
      <w:r w:rsidRPr="005B23F0" w:rsidR="00DB1324">
        <w:rPr>
          <w:lang w:eastAsia="sv-SE"/>
        </w:rPr>
        <w:t>Inskränkningar av de mänskliga rättigheterna sträcker sig</w:t>
      </w:r>
      <w:r w:rsidRPr="005B23F0" w:rsidR="0017524A">
        <w:rPr>
          <w:lang w:eastAsia="sv-SE"/>
        </w:rPr>
        <w:t xml:space="preserve"> </w:t>
      </w:r>
      <w:r w:rsidRPr="005B23F0" w:rsidR="00DB1324">
        <w:rPr>
          <w:lang w:eastAsia="sv-SE"/>
        </w:rPr>
        <w:t>långt utöver begränsningar av religionsfriheten</w:t>
      </w:r>
      <w:r w:rsidRPr="005B23F0" w:rsidR="002C5945">
        <w:rPr>
          <w:lang w:eastAsia="sv-SE"/>
        </w:rPr>
        <w:t>.</w:t>
      </w:r>
    </w:p>
    <w:p w:rsidRPr="005B23F0" w:rsidR="00527B21" w:rsidP="00B77D2E" w:rsidRDefault="00527B21" w14:paraId="5AABF96C" w14:textId="35458C79">
      <w:pPr>
        <w:rPr>
          <w:lang w:eastAsia="sv-SE"/>
        </w:rPr>
      </w:pPr>
      <w:r w:rsidRPr="005B23F0">
        <w:rPr>
          <w:lang w:eastAsia="sv-SE"/>
        </w:rPr>
        <w:t xml:space="preserve">Samtidigt finns </w:t>
      </w:r>
      <w:r w:rsidRPr="005B23F0" w:rsidR="00D30EB3">
        <w:rPr>
          <w:lang w:eastAsia="sv-SE"/>
        </w:rPr>
        <w:t xml:space="preserve">en </w:t>
      </w:r>
      <w:r w:rsidRPr="005B23F0">
        <w:rPr>
          <w:lang w:eastAsia="sv-SE"/>
        </w:rPr>
        <w:t xml:space="preserve">viss </w:t>
      </w:r>
      <w:r w:rsidRPr="005B23F0" w:rsidR="00F962B1">
        <w:rPr>
          <w:lang w:eastAsia="sv-SE"/>
        </w:rPr>
        <w:t>positiv utveckling. Regionen har deklarerats som en kärnvapenfri zon</w:t>
      </w:r>
      <w:r w:rsidR="00115A26">
        <w:rPr>
          <w:lang w:eastAsia="sv-SE"/>
        </w:rPr>
        <w:t xml:space="preserve"> och</w:t>
      </w:r>
      <w:r w:rsidRPr="005B23F0" w:rsidR="00A25ED3">
        <w:rPr>
          <w:lang w:eastAsia="sv-SE"/>
        </w:rPr>
        <w:t xml:space="preserve"> Uzbekistan som tidigare varit enormt slutet har på senare år öppnat upp något för civilsamhället och oberoende aktörer, </w:t>
      </w:r>
      <w:r w:rsidRPr="005B23F0" w:rsidR="00D30EB3">
        <w:rPr>
          <w:lang w:eastAsia="sv-SE"/>
        </w:rPr>
        <w:t>samtidigt som</w:t>
      </w:r>
      <w:r w:rsidRPr="005B23F0" w:rsidR="00A25ED3">
        <w:rPr>
          <w:lang w:eastAsia="sv-SE"/>
        </w:rPr>
        <w:t xml:space="preserve"> Kirgizistan av vissa beskrivs som Centralasiens ”demokratiska oas”.</w:t>
      </w:r>
    </w:p>
    <w:p w:rsidRPr="005B23F0" w:rsidR="00E64BAB" w:rsidP="007A55D9" w:rsidRDefault="002C6313" w14:paraId="44BE4089" w14:textId="18734FAE">
      <w:pPr>
        <w:rPr>
          <w:lang w:eastAsia="sv-SE"/>
        </w:rPr>
      </w:pPr>
      <w:r w:rsidRPr="005B23F0">
        <w:rPr>
          <w:lang w:eastAsia="sv-SE"/>
        </w:rPr>
        <w:t xml:space="preserve">Sveriges bilaterala kontakter med Centralasien är begränsade. </w:t>
      </w:r>
      <w:r w:rsidRPr="005B23F0" w:rsidR="00ED0716">
        <w:rPr>
          <w:lang w:eastAsia="sv-SE"/>
        </w:rPr>
        <w:t xml:space="preserve">Efter att ha bedrivit </w:t>
      </w:r>
      <w:r w:rsidRPr="005B23F0" w:rsidR="00A27966">
        <w:rPr>
          <w:lang w:eastAsia="sv-SE"/>
        </w:rPr>
        <w:t>utvecklingssamarbete med</w:t>
      </w:r>
      <w:r w:rsidRPr="005B23F0" w:rsidR="00ED0716">
        <w:rPr>
          <w:lang w:eastAsia="sv-SE"/>
        </w:rPr>
        <w:t xml:space="preserve"> </w:t>
      </w:r>
      <w:r w:rsidRPr="005B23F0" w:rsidR="00C36608">
        <w:rPr>
          <w:lang w:eastAsia="sv-SE"/>
        </w:rPr>
        <w:t>framför allt</w:t>
      </w:r>
      <w:r w:rsidRPr="005B23F0" w:rsidR="00ED0716">
        <w:rPr>
          <w:lang w:eastAsia="sv-SE"/>
        </w:rPr>
        <w:t xml:space="preserve"> Kirgizistan och Tadzjikistan </w:t>
      </w:r>
      <w:r w:rsidRPr="005B23F0" w:rsidR="00CD34A5">
        <w:rPr>
          <w:lang w:eastAsia="sv-SE"/>
        </w:rPr>
        <w:t xml:space="preserve">togs beslut </w:t>
      </w:r>
      <w:r w:rsidRPr="005B23F0" w:rsidR="00DA2465">
        <w:rPr>
          <w:lang w:eastAsia="sv-SE"/>
        </w:rPr>
        <w:t xml:space="preserve">om att </w:t>
      </w:r>
      <w:r w:rsidRPr="005B23F0" w:rsidR="00CD34A5">
        <w:rPr>
          <w:lang w:eastAsia="sv-SE"/>
        </w:rPr>
        <w:t>avsluta det bilaterala biståndet 2007 i samband med att EU antog en strategi för Central</w:t>
      </w:r>
      <w:r w:rsidR="001F023D">
        <w:rPr>
          <w:lang w:eastAsia="sv-SE"/>
        </w:rPr>
        <w:softHyphen/>
      </w:r>
      <w:r w:rsidRPr="005B23F0" w:rsidR="00CD34A5">
        <w:rPr>
          <w:lang w:eastAsia="sv-SE"/>
        </w:rPr>
        <w:t xml:space="preserve">asien. </w:t>
      </w:r>
      <w:r w:rsidRPr="005B23F0" w:rsidR="00815003">
        <w:rPr>
          <w:lang w:eastAsia="sv-SE"/>
        </w:rPr>
        <w:t>Strategin uppdaterades 2019 och innehåller viktigt fokus på mänskliga rättigheter</w:t>
      </w:r>
      <w:r w:rsidRPr="005B23F0" w:rsidR="00F92EB0">
        <w:rPr>
          <w:lang w:eastAsia="sv-SE"/>
        </w:rPr>
        <w:t xml:space="preserve">. </w:t>
      </w:r>
      <w:r w:rsidRPr="005B23F0" w:rsidR="00A360DF">
        <w:rPr>
          <w:lang w:eastAsia="sv-SE"/>
        </w:rPr>
        <w:t xml:space="preserve">Även </w:t>
      </w:r>
      <w:r w:rsidRPr="005B23F0" w:rsidR="002853CA">
        <w:rPr>
          <w:lang w:eastAsia="sv-SE"/>
        </w:rPr>
        <w:t>handel är en betydande del av strategi</w:t>
      </w:r>
      <w:r w:rsidRPr="005B23F0" w:rsidR="00D30EB3">
        <w:rPr>
          <w:lang w:eastAsia="sv-SE"/>
        </w:rPr>
        <w:t>n</w:t>
      </w:r>
      <w:r w:rsidRPr="005B23F0" w:rsidR="002853CA">
        <w:rPr>
          <w:lang w:eastAsia="sv-SE"/>
        </w:rPr>
        <w:t>. Vänsterpartiet ser dock med allvar på att målkonflikter skapas mellan exportfrämjande strategier och de icke</w:t>
      </w:r>
      <w:r w:rsidR="00115A26">
        <w:rPr>
          <w:lang w:eastAsia="sv-SE"/>
        </w:rPr>
        <w:t xml:space="preserve"> </w:t>
      </w:r>
      <w:r w:rsidRPr="005B23F0" w:rsidR="002853CA">
        <w:rPr>
          <w:lang w:eastAsia="sv-SE"/>
        </w:rPr>
        <w:t xml:space="preserve">förhandlingsbara mänskliga rättigheterna. Miljö och klimat är </w:t>
      </w:r>
      <w:r w:rsidRPr="005B23F0" w:rsidR="00811C39">
        <w:rPr>
          <w:lang w:eastAsia="sv-SE"/>
        </w:rPr>
        <w:t>också en ned</w:t>
      </w:r>
      <w:r w:rsidRPr="005B23F0" w:rsidR="00D77E1F">
        <w:rPr>
          <w:lang w:eastAsia="sv-SE"/>
        </w:rPr>
        <w:t>tonad</w:t>
      </w:r>
      <w:r w:rsidRPr="005B23F0" w:rsidR="00811C39">
        <w:rPr>
          <w:lang w:eastAsia="sv-SE"/>
        </w:rPr>
        <w:t xml:space="preserve"> del av strategin</w:t>
      </w:r>
      <w:r w:rsidRPr="005B23F0" w:rsidR="005329D4">
        <w:rPr>
          <w:lang w:eastAsia="sv-SE"/>
        </w:rPr>
        <w:t xml:space="preserve"> – vilket kräver ökad uppmärksamhet inte minst p</w:t>
      </w:r>
      <w:r w:rsidRPr="005B23F0" w:rsidR="00E64BAB">
        <w:rPr>
          <w:lang w:eastAsia="sv-SE"/>
        </w:rPr>
        <w:t>.g.a.</w:t>
      </w:r>
      <w:r w:rsidRPr="005B23F0" w:rsidR="005329D4">
        <w:rPr>
          <w:lang w:eastAsia="sv-SE"/>
        </w:rPr>
        <w:t xml:space="preserve"> problemen med vatten</w:t>
      </w:r>
      <w:r w:rsidRPr="005B23F0" w:rsidR="003E2392">
        <w:rPr>
          <w:lang w:eastAsia="sv-SE"/>
        </w:rPr>
        <w:t xml:space="preserve">tillförseln vid </w:t>
      </w:r>
      <w:r w:rsidRPr="005B23F0" w:rsidR="00E64BAB">
        <w:rPr>
          <w:lang w:eastAsia="sv-SE"/>
        </w:rPr>
        <w:t>K</w:t>
      </w:r>
      <w:r w:rsidRPr="005B23F0" w:rsidR="003E2392">
        <w:rPr>
          <w:lang w:eastAsia="sv-SE"/>
        </w:rPr>
        <w:t>aspiska havet och de smältande glaciärerna i de östliga områdena</w:t>
      </w:r>
      <w:r w:rsidRPr="005B23F0" w:rsidR="00811C39">
        <w:rPr>
          <w:lang w:eastAsia="sv-SE"/>
        </w:rPr>
        <w:t>.</w:t>
      </w:r>
      <w:r w:rsidRPr="005B23F0" w:rsidR="007E785E">
        <w:rPr>
          <w:lang w:eastAsia="sv-SE"/>
        </w:rPr>
        <w:t xml:space="preserve"> Att utrikesministern inom ordförandeskapet i OSSE besökte Centralasien</w:t>
      </w:r>
      <w:r w:rsidRPr="005B23F0" w:rsidR="00EE50BE">
        <w:rPr>
          <w:lang w:eastAsia="sv-SE"/>
        </w:rPr>
        <w:t xml:space="preserve"> </w:t>
      </w:r>
      <w:r w:rsidRPr="005B23F0" w:rsidR="0043771C">
        <w:rPr>
          <w:lang w:eastAsia="sv-SE"/>
        </w:rPr>
        <w:t>var ett framsteg för att uppmärk</w:t>
      </w:r>
      <w:r w:rsidR="001F023D">
        <w:rPr>
          <w:lang w:eastAsia="sv-SE"/>
        </w:rPr>
        <w:softHyphen/>
      </w:r>
      <w:r w:rsidRPr="005B23F0" w:rsidR="0043771C">
        <w:rPr>
          <w:lang w:eastAsia="sv-SE"/>
        </w:rPr>
        <w:t>samma säke</w:t>
      </w:r>
      <w:r w:rsidRPr="005B23F0" w:rsidR="00D53B7A">
        <w:rPr>
          <w:lang w:eastAsia="sv-SE"/>
        </w:rPr>
        <w:t>r</w:t>
      </w:r>
      <w:r w:rsidRPr="005B23F0" w:rsidR="0043771C">
        <w:rPr>
          <w:lang w:eastAsia="sv-SE"/>
        </w:rPr>
        <w:t>heten och utvecklingen i länderna.</w:t>
      </w:r>
      <w:r w:rsidRPr="005B23F0" w:rsidR="00C50C54">
        <w:rPr>
          <w:lang w:eastAsia="sv-SE"/>
        </w:rPr>
        <w:t xml:space="preserve"> Vänsterpartiet ser det som </w:t>
      </w:r>
      <w:r w:rsidR="00115A26">
        <w:rPr>
          <w:lang w:eastAsia="sv-SE"/>
        </w:rPr>
        <w:t>e</w:t>
      </w:r>
      <w:r w:rsidRPr="005B23F0" w:rsidR="00C50C54">
        <w:rPr>
          <w:lang w:eastAsia="sv-SE"/>
        </w:rPr>
        <w:t>tt första steg för att också Sverige som enskilt land ökar fokus på Centralasien.</w:t>
      </w:r>
      <w:r w:rsidRPr="005B23F0" w:rsidR="00811C39">
        <w:rPr>
          <w:lang w:eastAsia="sv-SE"/>
        </w:rPr>
        <w:t xml:space="preserve"> </w:t>
      </w:r>
      <w:r w:rsidRPr="005B23F0" w:rsidR="00C50C54">
        <w:rPr>
          <w:lang w:eastAsia="sv-SE"/>
        </w:rPr>
        <w:t xml:space="preserve">Vi </w:t>
      </w:r>
      <w:r w:rsidRPr="005B23F0" w:rsidR="00811C39">
        <w:rPr>
          <w:lang w:eastAsia="sv-SE"/>
        </w:rPr>
        <w:t xml:space="preserve">anser att Sverige bör ta fram en egen samlad strategi för </w:t>
      </w:r>
      <w:r w:rsidRPr="005B23F0" w:rsidR="005329D4">
        <w:rPr>
          <w:lang w:eastAsia="sv-SE"/>
        </w:rPr>
        <w:t>regionen</w:t>
      </w:r>
      <w:r w:rsidRPr="005B23F0" w:rsidR="00811C39">
        <w:rPr>
          <w:lang w:eastAsia="sv-SE"/>
        </w:rPr>
        <w:t xml:space="preserve"> för att inte hamna i en passiv ställning till Centralasien bakom EU:s fasad</w:t>
      </w:r>
      <w:r w:rsidRPr="005B23F0" w:rsidR="00175124">
        <w:rPr>
          <w:lang w:eastAsia="sv-SE"/>
        </w:rPr>
        <w:t>.</w:t>
      </w:r>
    </w:p>
    <w:p w:rsidRPr="005B23F0" w:rsidR="001C6944" w:rsidP="007A55D9" w:rsidRDefault="00B77D2E" w14:paraId="128C8CB0" w14:textId="635DCCEC">
      <w:pPr>
        <w:rPr>
          <w:lang w:eastAsia="sv-SE"/>
        </w:rPr>
      </w:pPr>
      <w:r w:rsidRPr="005B23F0">
        <w:rPr>
          <w:lang w:eastAsia="sv-SE"/>
        </w:rPr>
        <w:t xml:space="preserve">Sverige bör inrätta en samlad strategi för Centralasien. </w:t>
      </w:r>
      <w:r w:rsidRPr="005B23F0">
        <w:t>Detta bör riksdagen ställa sig bakom och ge regeringen till känna.</w:t>
      </w:r>
    </w:p>
    <w:p w:rsidRPr="00840AFE" w:rsidR="00412329" w:rsidP="00840AFE" w:rsidRDefault="00412329" w14:paraId="34FDF75B" w14:textId="77777777">
      <w:pPr>
        <w:pStyle w:val="Rubrik2numrerat"/>
      </w:pPr>
      <w:bookmarkStart w:name="_Toc115773340" w:id="18"/>
      <w:r w:rsidRPr="00840AFE">
        <w:t>Kazakstan</w:t>
      </w:r>
      <w:bookmarkEnd w:id="18"/>
    </w:p>
    <w:p w:rsidRPr="005B23F0" w:rsidR="00583876" w:rsidP="00840AFE" w:rsidRDefault="00583876" w14:paraId="0E073979" w14:textId="1AC48514">
      <w:pPr>
        <w:pStyle w:val="Normalutanindragellerluft"/>
        <w:rPr>
          <w:lang w:eastAsia="sv-SE"/>
        </w:rPr>
      </w:pPr>
      <w:r w:rsidRPr="005B23F0">
        <w:rPr>
          <w:lang w:eastAsia="sv-SE"/>
        </w:rPr>
        <w:t>Från att landet blev självständigt 1991 styrde den auktoritära presidenten Nursultan Nazarbajev fram till 2019</w:t>
      </w:r>
      <w:r w:rsidRPr="005B23F0" w:rsidR="002750CC">
        <w:rPr>
          <w:lang w:eastAsia="sv-SE"/>
        </w:rPr>
        <w:t xml:space="preserve">. </w:t>
      </w:r>
      <w:r w:rsidRPr="005B23F0" w:rsidR="009B1D57">
        <w:rPr>
          <w:lang w:eastAsia="sv-SE"/>
        </w:rPr>
        <w:t xml:space="preserve">När han avgick valde man att döpa om huvudstaden efter honom. </w:t>
      </w:r>
      <w:r w:rsidRPr="005B23F0" w:rsidR="00BA16F9">
        <w:rPr>
          <w:lang w:eastAsia="sv-SE"/>
        </w:rPr>
        <w:t xml:space="preserve">Hans handplockade efterträdare Kasym-Zjomart Tokajev tog då över makten, </w:t>
      </w:r>
      <w:r w:rsidRPr="005B23F0" w:rsidR="00F10604">
        <w:rPr>
          <w:lang w:eastAsia="sv-SE"/>
        </w:rPr>
        <w:t>och</w:t>
      </w:r>
      <w:r w:rsidRPr="005B23F0" w:rsidR="00BA16F9">
        <w:rPr>
          <w:lang w:eastAsia="sv-SE"/>
        </w:rPr>
        <w:t xml:space="preserve"> </w:t>
      </w:r>
      <w:r w:rsidRPr="005B23F0" w:rsidR="00124D63">
        <w:rPr>
          <w:lang w:eastAsia="sv-SE"/>
        </w:rPr>
        <w:t>har fortsatt den</w:t>
      </w:r>
      <w:r w:rsidRPr="005B23F0" w:rsidR="00BA16F9">
        <w:rPr>
          <w:lang w:eastAsia="sv-SE"/>
        </w:rPr>
        <w:t xml:space="preserve"> auktoritära styrningen. I det lagstiftande parlamentet sitter endast regimtrogna partier. </w:t>
      </w:r>
      <w:r w:rsidRPr="005B23F0" w:rsidR="00513768">
        <w:rPr>
          <w:lang w:eastAsia="sv-SE"/>
        </w:rPr>
        <w:t>Gripanden av demonstranter och oegentligheter kring röstnings</w:t>
      </w:r>
      <w:r w:rsidR="001F023D">
        <w:rPr>
          <w:lang w:eastAsia="sv-SE"/>
        </w:rPr>
        <w:softHyphen/>
      </w:r>
      <w:r w:rsidRPr="005B23F0" w:rsidR="00513768">
        <w:rPr>
          <w:lang w:eastAsia="sv-SE"/>
        </w:rPr>
        <w:t>förfarandet gjorde att valet 2019 inte höll internationell standard, enligt observatörer från OSSE.</w:t>
      </w:r>
    </w:p>
    <w:p w:rsidRPr="005B23F0" w:rsidR="00612471" w:rsidP="002745CE" w:rsidRDefault="002745CE" w14:paraId="76663182" w14:textId="1C0DE772">
      <w:pPr>
        <w:rPr>
          <w:lang w:eastAsia="sv-SE"/>
        </w:rPr>
      </w:pPr>
      <w:r w:rsidRPr="005B23F0">
        <w:rPr>
          <w:lang w:eastAsia="sv-SE"/>
        </w:rPr>
        <w:t xml:space="preserve">Kazakstans ekonomi </w:t>
      </w:r>
      <w:r w:rsidRPr="005B23F0" w:rsidR="000C7B6F">
        <w:rPr>
          <w:lang w:eastAsia="sv-SE"/>
        </w:rPr>
        <w:t>utgörs till stora delar</w:t>
      </w:r>
      <w:r w:rsidRPr="005B23F0" w:rsidR="001A7C18">
        <w:rPr>
          <w:lang w:eastAsia="sv-SE"/>
        </w:rPr>
        <w:t xml:space="preserve"> av olja som står för en tredjedel av BNP och över hälften av exportinkomsterna</w:t>
      </w:r>
      <w:r w:rsidRPr="005B23F0" w:rsidR="004D1A94">
        <w:rPr>
          <w:lang w:eastAsia="sv-SE"/>
        </w:rPr>
        <w:t>. Stora tillgångar av kol har lett till export till Ryssland, samtidigt som 70 procent av elproduktionen kommer från kolkraft.</w:t>
      </w:r>
      <w:r w:rsidRPr="005B23F0" w:rsidR="001A7C18">
        <w:rPr>
          <w:lang w:eastAsia="sv-SE"/>
        </w:rPr>
        <w:t xml:space="preserve"> </w:t>
      </w:r>
      <w:r w:rsidRPr="005B23F0" w:rsidR="000C7B6F">
        <w:rPr>
          <w:lang w:eastAsia="sv-SE"/>
        </w:rPr>
        <w:t>Sjunkande oljepriser bidrog dock till en ekonomisk kris under 2014</w:t>
      </w:r>
      <w:r w:rsidRPr="005B23F0" w:rsidR="00A205CF">
        <w:rPr>
          <w:lang w:eastAsia="sv-SE"/>
        </w:rPr>
        <w:t>.</w:t>
      </w:r>
      <w:r w:rsidRPr="005B23F0" w:rsidR="000C7B6F">
        <w:rPr>
          <w:lang w:eastAsia="sv-SE"/>
        </w:rPr>
        <w:t xml:space="preserve"> </w:t>
      </w:r>
      <w:r w:rsidRPr="005B23F0" w:rsidR="00A205CF">
        <w:rPr>
          <w:lang w:eastAsia="sv-SE"/>
        </w:rPr>
        <w:t>Landet</w:t>
      </w:r>
      <w:r w:rsidRPr="005B23F0" w:rsidR="000C7B6F">
        <w:rPr>
          <w:lang w:eastAsia="sv-SE"/>
        </w:rPr>
        <w:t xml:space="preserve"> återhämtade sig</w:t>
      </w:r>
      <w:r w:rsidRPr="005B23F0" w:rsidR="00A205CF">
        <w:rPr>
          <w:lang w:eastAsia="sv-SE"/>
        </w:rPr>
        <w:t xml:space="preserve"> något från krisen</w:t>
      </w:r>
      <w:r w:rsidRPr="005B23F0" w:rsidR="000C7B6F">
        <w:rPr>
          <w:lang w:eastAsia="sv-SE"/>
        </w:rPr>
        <w:t xml:space="preserve"> 2017 när länderna inom </w:t>
      </w:r>
      <w:r w:rsidRPr="005B23F0" w:rsidR="004D1A94">
        <w:rPr>
          <w:lang w:eastAsia="sv-SE"/>
        </w:rPr>
        <w:t xml:space="preserve">Organization </w:t>
      </w:r>
      <w:proofErr w:type="spellStart"/>
      <w:r w:rsidRPr="005B23F0" w:rsidR="004D1A94">
        <w:rPr>
          <w:lang w:eastAsia="sv-SE"/>
        </w:rPr>
        <w:t>of</w:t>
      </w:r>
      <w:proofErr w:type="spellEnd"/>
      <w:r w:rsidRPr="005B23F0" w:rsidR="004D1A94">
        <w:rPr>
          <w:lang w:eastAsia="sv-SE"/>
        </w:rPr>
        <w:t xml:space="preserve"> the Petroleum </w:t>
      </w:r>
      <w:proofErr w:type="spellStart"/>
      <w:r w:rsidRPr="005B23F0" w:rsidR="004D1A94">
        <w:rPr>
          <w:lang w:eastAsia="sv-SE"/>
        </w:rPr>
        <w:t>Exporting</w:t>
      </w:r>
      <w:proofErr w:type="spellEnd"/>
      <w:r w:rsidRPr="005B23F0" w:rsidR="004D1A94">
        <w:rPr>
          <w:lang w:eastAsia="sv-SE"/>
        </w:rPr>
        <w:t xml:space="preserve"> </w:t>
      </w:r>
      <w:proofErr w:type="spellStart"/>
      <w:r w:rsidRPr="005B23F0" w:rsidR="004D1A94">
        <w:rPr>
          <w:lang w:eastAsia="sv-SE"/>
        </w:rPr>
        <w:t>Countries</w:t>
      </w:r>
      <w:proofErr w:type="spellEnd"/>
      <w:r w:rsidRPr="005B23F0" w:rsidR="00F10604">
        <w:rPr>
          <w:lang w:eastAsia="sv-SE"/>
        </w:rPr>
        <w:t xml:space="preserve"> (</w:t>
      </w:r>
      <w:r w:rsidRPr="005B23F0" w:rsidR="00130A24">
        <w:rPr>
          <w:lang w:eastAsia="sv-SE"/>
        </w:rPr>
        <w:t>Opec</w:t>
      </w:r>
      <w:r w:rsidRPr="005B23F0" w:rsidR="004D1A94">
        <w:rPr>
          <w:lang w:eastAsia="sv-SE"/>
        </w:rPr>
        <w:t>)</w:t>
      </w:r>
      <w:r w:rsidRPr="005B23F0" w:rsidR="000C7B6F">
        <w:rPr>
          <w:lang w:eastAsia="sv-SE"/>
        </w:rPr>
        <w:t xml:space="preserve"> begränsade oljeproduktionen för att pressa upp världsmarknadsprise</w:t>
      </w:r>
      <w:r w:rsidRPr="005B23F0" w:rsidR="00582256">
        <w:rPr>
          <w:lang w:eastAsia="sv-SE"/>
        </w:rPr>
        <w:t>rna.</w:t>
      </w:r>
      <w:r w:rsidRPr="005B23F0" w:rsidR="004D1A94">
        <w:rPr>
          <w:lang w:eastAsia="sv-SE"/>
        </w:rPr>
        <w:t xml:space="preserve"> Reger</w:t>
      </w:r>
      <w:r w:rsidR="001F023D">
        <w:rPr>
          <w:lang w:eastAsia="sv-SE"/>
        </w:rPr>
        <w:softHyphen/>
      </w:r>
      <w:r w:rsidRPr="005B23F0" w:rsidR="004D1A94">
        <w:rPr>
          <w:lang w:eastAsia="sv-SE"/>
        </w:rPr>
        <w:t xml:space="preserve">ingen har efter den ekonomiska krisen 2014 försökt minska statens beroende av olja, vilket </w:t>
      </w:r>
      <w:r w:rsidRPr="005B23F0" w:rsidR="008D70A0">
        <w:rPr>
          <w:lang w:eastAsia="sv-SE"/>
        </w:rPr>
        <w:t xml:space="preserve">har potentialen att minska klimatpåverkande utsläpp och främja en mer </w:t>
      </w:r>
      <w:r w:rsidRPr="005B23F0" w:rsidR="006B5511">
        <w:rPr>
          <w:lang w:eastAsia="sv-SE"/>
        </w:rPr>
        <w:t>inklu</w:t>
      </w:r>
      <w:r w:rsidR="001F023D">
        <w:rPr>
          <w:lang w:eastAsia="sv-SE"/>
        </w:rPr>
        <w:softHyphen/>
      </w:r>
      <w:r w:rsidRPr="005B23F0" w:rsidR="006B5511">
        <w:rPr>
          <w:lang w:eastAsia="sv-SE"/>
        </w:rPr>
        <w:t>derande utveckling.</w:t>
      </w:r>
      <w:r w:rsidRPr="005B23F0" w:rsidR="000E446E">
        <w:rPr>
          <w:lang w:eastAsia="sv-SE"/>
        </w:rPr>
        <w:t xml:space="preserve"> Trots </w:t>
      </w:r>
      <w:r w:rsidRPr="005B23F0" w:rsidR="00457F2B">
        <w:rPr>
          <w:lang w:eastAsia="sv-SE"/>
        </w:rPr>
        <w:t>en ökande tillväxt förbättrades inte levnadsstandarden för majoriteten av befolkningen</w:t>
      </w:r>
      <w:r w:rsidRPr="005B23F0" w:rsidR="006B5511">
        <w:rPr>
          <w:lang w:eastAsia="sv-SE"/>
        </w:rPr>
        <w:t xml:space="preserve">. </w:t>
      </w:r>
    </w:p>
    <w:p w:rsidRPr="005B23F0" w:rsidR="002745CE" w:rsidP="002745CE" w:rsidRDefault="00FB12A5" w14:paraId="4634A183" w14:textId="5C74BADC">
      <w:r w:rsidRPr="005B23F0">
        <w:rPr>
          <w:lang w:eastAsia="sv-SE"/>
        </w:rPr>
        <w:t>Sverige bör inom EU:s program i Kazakstan främja en diversifierande och inklu</w:t>
      </w:r>
      <w:r w:rsidR="001F023D">
        <w:rPr>
          <w:lang w:eastAsia="sv-SE"/>
        </w:rPr>
        <w:softHyphen/>
      </w:r>
      <w:r w:rsidRPr="005B23F0">
        <w:rPr>
          <w:lang w:eastAsia="sv-SE"/>
        </w:rPr>
        <w:t xml:space="preserve">derande ekonomisk utveckling. </w:t>
      </w:r>
      <w:r w:rsidRPr="005B23F0">
        <w:t>Detta bör riksdagen ställa sig bakom och ge regeringen till känna.</w:t>
      </w:r>
    </w:p>
    <w:p w:rsidRPr="001F023D" w:rsidR="00EF6FA0" w:rsidP="002745CE" w:rsidRDefault="001875D7" w14:paraId="6C24EE29" w14:textId="7DC86A98">
      <w:pPr>
        <w:rPr>
          <w:spacing w:val="-1"/>
          <w:lang w:eastAsia="sv-SE"/>
        </w:rPr>
      </w:pPr>
      <w:r w:rsidRPr="001F023D">
        <w:rPr>
          <w:spacing w:val="-1"/>
          <w:lang w:eastAsia="sv-SE"/>
        </w:rPr>
        <w:t>A</w:t>
      </w:r>
      <w:r w:rsidRPr="001F023D" w:rsidR="00EF6FA0">
        <w:rPr>
          <w:spacing w:val="-1"/>
          <w:lang w:eastAsia="sv-SE"/>
        </w:rPr>
        <w:t>v de centralasiatiska länderna</w:t>
      </w:r>
      <w:r w:rsidRPr="001F023D">
        <w:rPr>
          <w:spacing w:val="-1"/>
          <w:lang w:eastAsia="sv-SE"/>
        </w:rPr>
        <w:t xml:space="preserve"> tvingas Kazakstan </w:t>
      </w:r>
      <w:r w:rsidRPr="001F023D" w:rsidR="009B1D57">
        <w:rPr>
          <w:spacing w:val="-1"/>
          <w:lang w:eastAsia="sv-SE"/>
        </w:rPr>
        <w:t xml:space="preserve">tydligast </w:t>
      </w:r>
      <w:r w:rsidRPr="001F023D" w:rsidR="00EF6FA0">
        <w:rPr>
          <w:spacing w:val="-1"/>
          <w:lang w:eastAsia="sv-SE"/>
        </w:rPr>
        <w:t>att balansera mellan att hålla sig väl med Moskva utan att stöta sig i onödan med västländer</w:t>
      </w:r>
      <w:r w:rsidRPr="001F023D" w:rsidR="00B84EB1">
        <w:rPr>
          <w:spacing w:val="-1"/>
          <w:lang w:eastAsia="sv-SE"/>
        </w:rPr>
        <w:t xml:space="preserve">. </w:t>
      </w:r>
      <w:r w:rsidRPr="001F023D" w:rsidR="00D322FB">
        <w:rPr>
          <w:spacing w:val="-1"/>
          <w:lang w:eastAsia="sv-SE"/>
        </w:rPr>
        <w:t xml:space="preserve">Exempelvis erkände </w:t>
      </w:r>
      <w:r w:rsidRPr="001F023D" w:rsidR="00D322FB">
        <w:rPr>
          <w:spacing w:val="-1"/>
          <w:lang w:eastAsia="sv-SE"/>
        </w:rPr>
        <w:lastRenderedPageBreak/>
        <w:t>Kazakstan den folkomröstning som låg till grund för den ryska annekteringen av Krim, men valde dock att inte delta i de påföljande ryska importförbuden mot en del varor från EU-länder.</w:t>
      </w:r>
      <w:r w:rsidRPr="001F023D" w:rsidR="004B2614">
        <w:rPr>
          <w:spacing w:val="-1"/>
          <w:lang w:eastAsia="sv-SE"/>
        </w:rPr>
        <w:t xml:space="preserve"> </w:t>
      </w:r>
      <w:bookmarkStart w:name="_Hlk83107711" w:id="19"/>
      <w:r w:rsidRPr="001F023D" w:rsidR="004B2614">
        <w:rPr>
          <w:spacing w:val="-1"/>
          <w:lang w:eastAsia="sv-SE"/>
        </w:rPr>
        <w:t xml:space="preserve">Även med Kina har Kazakstan </w:t>
      </w:r>
      <w:r w:rsidRPr="001F023D" w:rsidR="008132EE">
        <w:rPr>
          <w:spacing w:val="-1"/>
          <w:lang w:eastAsia="sv-SE"/>
        </w:rPr>
        <w:t>en komplicerad relation. O</w:t>
      </w:r>
      <w:r w:rsidRPr="001F023D" w:rsidR="004B2614">
        <w:rPr>
          <w:spacing w:val="-1"/>
          <w:lang w:eastAsia="sv-SE"/>
        </w:rPr>
        <w:t xml:space="preserve">mkring en miljon kazaker bor i </w:t>
      </w:r>
      <w:r w:rsidRPr="001F023D" w:rsidR="00D44A72">
        <w:rPr>
          <w:spacing w:val="-1"/>
          <w:lang w:eastAsia="sv-SE"/>
        </w:rPr>
        <w:t xml:space="preserve">det kinesiska </w:t>
      </w:r>
      <w:r w:rsidRPr="001F023D" w:rsidR="004B2614">
        <w:rPr>
          <w:spacing w:val="-1"/>
          <w:lang w:eastAsia="sv-SE"/>
        </w:rPr>
        <w:t>Xinjiang</w:t>
      </w:r>
      <w:r w:rsidRPr="001F023D" w:rsidR="00FE6B3D">
        <w:rPr>
          <w:spacing w:val="-1"/>
          <w:lang w:eastAsia="sv-SE"/>
        </w:rPr>
        <w:t xml:space="preserve"> med </w:t>
      </w:r>
      <w:bookmarkStart w:name="_Hlk83109019" w:id="20"/>
      <w:r w:rsidRPr="001F023D" w:rsidR="00FE6B3D">
        <w:rPr>
          <w:spacing w:val="-1"/>
          <w:lang w:eastAsia="sv-SE"/>
        </w:rPr>
        <w:t>de</w:t>
      </w:r>
      <w:r w:rsidRPr="001F023D" w:rsidR="009C676B">
        <w:rPr>
          <w:spacing w:val="-1"/>
          <w:lang w:eastAsia="sv-SE"/>
        </w:rPr>
        <w:t>n</w:t>
      </w:r>
      <w:r w:rsidRPr="001F023D" w:rsidR="00FE6B3D">
        <w:rPr>
          <w:spacing w:val="-1"/>
          <w:lang w:eastAsia="sv-SE"/>
        </w:rPr>
        <w:t xml:space="preserve"> </w:t>
      </w:r>
      <w:r w:rsidRPr="001F023D" w:rsidR="00DA659D">
        <w:rPr>
          <w:spacing w:val="-1"/>
          <w:lang w:eastAsia="sv-SE"/>
        </w:rPr>
        <w:t>närbesläktade folk</w:t>
      </w:r>
      <w:r w:rsidRPr="001F023D" w:rsidR="009508FB">
        <w:rPr>
          <w:spacing w:val="-1"/>
          <w:lang w:eastAsia="sv-SE"/>
        </w:rPr>
        <w:t>gruppen</w:t>
      </w:r>
      <w:r w:rsidRPr="001F023D" w:rsidR="00DA659D">
        <w:rPr>
          <w:spacing w:val="-1"/>
          <w:lang w:eastAsia="sv-SE"/>
        </w:rPr>
        <w:t xml:space="preserve"> uigurerna</w:t>
      </w:r>
      <w:bookmarkEnd w:id="20"/>
      <w:r w:rsidRPr="001F023D" w:rsidR="00DA659D">
        <w:rPr>
          <w:spacing w:val="-1"/>
          <w:lang w:eastAsia="sv-SE"/>
        </w:rPr>
        <w:t>.</w:t>
      </w:r>
      <w:r w:rsidRPr="001F023D" w:rsidR="00E225EF">
        <w:rPr>
          <w:spacing w:val="-1"/>
          <w:lang w:eastAsia="sv-SE"/>
        </w:rPr>
        <w:t xml:space="preserve"> De kinesiska omskolningslägren i området har även drabba</w:t>
      </w:r>
      <w:r w:rsidRPr="001F023D" w:rsidR="005774AE">
        <w:rPr>
          <w:spacing w:val="-1"/>
          <w:lang w:eastAsia="sv-SE"/>
        </w:rPr>
        <w:t>t</w:t>
      </w:r>
      <w:r w:rsidRPr="001F023D" w:rsidR="00E225EF">
        <w:rPr>
          <w:spacing w:val="-1"/>
          <w:lang w:eastAsia="sv-SE"/>
        </w:rPr>
        <w:t xml:space="preserve"> kazaker.</w:t>
      </w:r>
      <w:bookmarkEnd w:id="19"/>
      <w:r w:rsidRPr="001F023D" w:rsidR="00E225EF">
        <w:rPr>
          <w:spacing w:val="-1"/>
          <w:lang w:eastAsia="sv-SE"/>
        </w:rPr>
        <w:t xml:space="preserve"> Samtidigt pågår handel och annat ekonomiskt samarbete mellan länderna, som har ingått avtal om energi, säker</w:t>
      </w:r>
      <w:r w:rsidR="001F023D">
        <w:rPr>
          <w:spacing w:val="-1"/>
          <w:lang w:eastAsia="sv-SE"/>
        </w:rPr>
        <w:softHyphen/>
      </w:r>
      <w:r w:rsidRPr="001F023D" w:rsidR="00E225EF">
        <w:rPr>
          <w:spacing w:val="-1"/>
          <w:lang w:eastAsia="sv-SE"/>
        </w:rPr>
        <w:t>het och telekommunikationer.</w:t>
      </w:r>
    </w:p>
    <w:p w:rsidRPr="005B23F0" w:rsidR="00612471" w:rsidP="002745CE" w:rsidRDefault="00E91027" w14:paraId="76050B66" w14:textId="44AEAA55">
      <w:pPr>
        <w:rPr>
          <w:lang w:eastAsia="sv-SE"/>
        </w:rPr>
      </w:pPr>
      <w:r w:rsidRPr="005B23F0">
        <w:rPr>
          <w:lang w:eastAsia="sv-SE"/>
        </w:rPr>
        <w:t xml:space="preserve">Även Sverige har betydande näringslivsmässiga kopplingar till Kazakstan. </w:t>
      </w:r>
      <w:r w:rsidRPr="005B23F0" w:rsidR="00193E9F">
        <w:rPr>
          <w:lang w:eastAsia="sv-SE"/>
        </w:rPr>
        <w:t>I de bilaterala kontakterna är Kazakstan ett prioriterat land vad gäller handels- och invester</w:t>
      </w:r>
      <w:r w:rsidR="001F023D">
        <w:rPr>
          <w:lang w:eastAsia="sv-SE"/>
        </w:rPr>
        <w:softHyphen/>
      </w:r>
      <w:r w:rsidRPr="005B23F0" w:rsidR="00193E9F">
        <w:rPr>
          <w:lang w:eastAsia="sv-SE"/>
        </w:rPr>
        <w:t>ingsfrämjande.</w:t>
      </w:r>
      <w:r w:rsidRPr="005B23F0" w:rsidR="00927E81">
        <w:rPr>
          <w:lang w:eastAsia="sv-SE"/>
        </w:rPr>
        <w:t xml:space="preserve"> Framför allt inom telekommunikationsindustrin är svenska företag som Ericsson och Telia Sonera aktiva.</w:t>
      </w:r>
      <w:r w:rsidRPr="005B23F0" w:rsidR="00940D82">
        <w:rPr>
          <w:lang w:eastAsia="sv-SE"/>
        </w:rPr>
        <w:t xml:space="preserve"> </w:t>
      </w:r>
      <w:r w:rsidRPr="005B23F0" w:rsidR="005C3AAC">
        <w:rPr>
          <w:lang w:eastAsia="sv-SE"/>
        </w:rPr>
        <w:t>Även inom verkstadsindustrin och kosmetikabran</w:t>
      </w:r>
      <w:r w:rsidR="001F023D">
        <w:rPr>
          <w:lang w:eastAsia="sv-SE"/>
        </w:rPr>
        <w:softHyphen/>
      </w:r>
      <w:r w:rsidRPr="005B23F0" w:rsidR="005C3AAC">
        <w:rPr>
          <w:lang w:eastAsia="sv-SE"/>
        </w:rPr>
        <w:t>schen pågår näringskontakter.</w:t>
      </w:r>
      <w:r w:rsidRPr="005B23F0" w:rsidR="005A11CB">
        <w:rPr>
          <w:lang w:eastAsia="sv-SE"/>
        </w:rPr>
        <w:t xml:space="preserve"> Sveriges bilaterala kontakter med Kazakstan bör ta i beakt</w:t>
      </w:r>
      <w:r w:rsidR="00130A24">
        <w:rPr>
          <w:lang w:eastAsia="sv-SE"/>
        </w:rPr>
        <w:t>ande</w:t>
      </w:r>
      <w:r w:rsidRPr="005B23F0" w:rsidR="00702BA8">
        <w:rPr>
          <w:lang w:eastAsia="sv-SE"/>
        </w:rPr>
        <w:t xml:space="preserve"> de omfattande brotten mot de mänskliga rättigheterna i </w:t>
      </w:r>
      <w:r w:rsidRPr="005B23F0" w:rsidR="005A11CB">
        <w:rPr>
          <w:lang w:eastAsia="sv-SE"/>
        </w:rPr>
        <w:t>landet</w:t>
      </w:r>
      <w:r w:rsidRPr="005B23F0" w:rsidR="00702BA8">
        <w:rPr>
          <w:lang w:eastAsia="sv-SE"/>
        </w:rPr>
        <w:t>, och särskilt fackliga rättigheter</w:t>
      </w:r>
      <w:r w:rsidRPr="005B23F0" w:rsidR="005A11CB">
        <w:rPr>
          <w:lang w:eastAsia="sv-SE"/>
        </w:rPr>
        <w:t>.</w:t>
      </w:r>
      <w:r w:rsidRPr="005B23F0" w:rsidR="00702BA8">
        <w:rPr>
          <w:lang w:eastAsia="sv-SE"/>
        </w:rPr>
        <w:t xml:space="preserve"> Sveriges exportfrämjande får aldrig bidra till att brott mot de mänskliga rättigheterna begås. </w:t>
      </w:r>
      <w:bookmarkStart w:name="_Hlk83118325" w:id="21"/>
    </w:p>
    <w:p w:rsidRPr="005B23F0" w:rsidR="00127B67" w:rsidP="002745CE" w:rsidRDefault="00A91575" w14:paraId="5FD19759" w14:textId="0B19C0C5">
      <w:pPr>
        <w:rPr>
          <w:lang w:eastAsia="sv-SE"/>
        </w:rPr>
      </w:pPr>
      <w:r w:rsidRPr="005B23F0">
        <w:rPr>
          <w:lang w:eastAsia="sv-SE"/>
        </w:rPr>
        <w:t>Den svenska regeringen bör</w:t>
      </w:r>
      <w:r w:rsidRPr="005B23F0" w:rsidR="00C61DF0">
        <w:rPr>
          <w:lang w:eastAsia="sv-SE"/>
        </w:rPr>
        <w:t xml:space="preserve"> ställa krav på</w:t>
      </w:r>
      <w:r w:rsidRPr="005B23F0" w:rsidR="00354E06">
        <w:rPr>
          <w:lang w:eastAsia="sv-SE"/>
        </w:rPr>
        <w:t xml:space="preserve"> att</w:t>
      </w:r>
      <w:r w:rsidRPr="005B23F0">
        <w:rPr>
          <w:lang w:eastAsia="sv-SE"/>
        </w:rPr>
        <w:t xml:space="preserve"> svenska </w:t>
      </w:r>
      <w:proofErr w:type="gramStart"/>
      <w:r w:rsidRPr="005B23F0">
        <w:rPr>
          <w:lang w:eastAsia="sv-SE"/>
        </w:rPr>
        <w:t>företag</w:t>
      </w:r>
      <w:r w:rsidRPr="005B23F0" w:rsidR="00354E06">
        <w:rPr>
          <w:lang w:eastAsia="sv-SE"/>
        </w:rPr>
        <w:t>s verksamheter</w:t>
      </w:r>
      <w:proofErr w:type="gramEnd"/>
      <w:r w:rsidRPr="005B23F0">
        <w:rPr>
          <w:lang w:eastAsia="sv-SE"/>
        </w:rPr>
        <w:t xml:space="preserve"> i Kazakstan</w:t>
      </w:r>
      <w:r w:rsidRPr="005B23F0" w:rsidR="00354E06">
        <w:rPr>
          <w:lang w:eastAsia="sv-SE"/>
        </w:rPr>
        <w:t xml:space="preserve"> inte leder till brott mot de mänskliga rättigheterna</w:t>
      </w:r>
      <w:bookmarkEnd w:id="21"/>
      <w:r w:rsidRPr="005B23F0" w:rsidR="00702BA8">
        <w:rPr>
          <w:lang w:eastAsia="sv-SE"/>
        </w:rPr>
        <w:t>. Detta bör riksdagen ställa sig bakom och ge regeringen till känna.</w:t>
      </w:r>
    </w:p>
    <w:p w:rsidRPr="00840AFE" w:rsidR="00412329" w:rsidP="00840AFE" w:rsidRDefault="009846A0" w14:paraId="06A8264D" w14:textId="77777777">
      <w:pPr>
        <w:pStyle w:val="Rubrik2numrerat"/>
      </w:pPr>
      <w:bookmarkStart w:name="_Toc115773341" w:id="22"/>
      <w:r w:rsidRPr="00840AFE">
        <w:t>Kirgizistan</w:t>
      </w:r>
      <w:bookmarkEnd w:id="22"/>
    </w:p>
    <w:p w:rsidRPr="005B23F0" w:rsidR="001E5FD2" w:rsidP="00840AFE" w:rsidRDefault="001875D7" w14:paraId="78EC8380" w14:textId="750D0BA5">
      <w:pPr>
        <w:pStyle w:val="Normalutanindragellerluft"/>
        <w:rPr>
          <w:lang w:eastAsia="sv-SE"/>
        </w:rPr>
      </w:pPr>
      <w:r w:rsidRPr="005B23F0">
        <w:rPr>
          <w:lang w:eastAsia="sv-SE"/>
        </w:rPr>
        <w:t xml:space="preserve">Kirgizistan har visat upp ett större mått av politisk pluralism </w:t>
      </w:r>
      <w:r w:rsidRPr="005B23F0" w:rsidR="006579EA">
        <w:rPr>
          <w:lang w:eastAsia="sv-SE"/>
        </w:rPr>
        <w:t>b</w:t>
      </w:r>
      <w:r w:rsidRPr="005B23F0" w:rsidR="00EA5171">
        <w:rPr>
          <w:lang w:eastAsia="sv-SE"/>
        </w:rPr>
        <w:t>land de</w:t>
      </w:r>
      <w:r w:rsidRPr="005B23F0" w:rsidR="006579EA">
        <w:rPr>
          <w:lang w:eastAsia="sv-SE"/>
        </w:rPr>
        <w:t xml:space="preserve"> fem</w:t>
      </w:r>
      <w:r w:rsidRPr="005B23F0" w:rsidR="00EA5171">
        <w:rPr>
          <w:lang w:eastAsia="sv-SE"/>
        </w:rPr>
        <w:t xml:space="preserve"> central</w:t>
      </w:r>
      <w:r w:rsidR="001F023D">
        <w:rPr>
          <w:lang w:eastAsia="sv-SE"/>
        </w:rPr>
        <w:softHyphen/>
      </w:r>
      <w:r w:rsidRPr="005B23F0" w:rsidR="00EA5171">
        <w:rPr>
          <w:lang w:eastAsia="sv-SE"/>
        </w:rPr>
        <w:t xml:space="preserve">asiatiska </w:t>
      </w:r>
      <w:r w:rsidRPr="005B23F0" w:rsidR="006579EA">
        <w:rPr>
          <w:lang w:eastAsia="sv-SE"/>
        </w:rPr>
        <w:t>länderna</w:t>
      </w:r>
      <w:r w:rsidRPr="005B23F0" w:rsidR="00EA5171">
        <w:rPr>
          <w:lang w:eastAsia="sv-SE"/>
        </w:rPr>
        <w:t xml:space="preserve"> </w:t>
      </w:r>
      <w:r w:rsidRPr="005B23F0" w:rsidR="002B1D13">
        <w:rPr>
          <w:lang w:eastAsia="sv-SE"/>
        </w:rPr>
        <w:t>och</w:t>
      </w:r>
      <w:r w:rsidRPr="005B23F0" w:rsidR="00EA5171">
        <w:rPr>
          <w:lang w:eastAsia="sv-SE"/>
        </w:rPr>
        <w:t xml:space="preserve"> är det enda land</w:t>
      </w:r>
      <w:r w:rsidRPr="005B23F0" w:rsidR="002B1D13">
        <w:rPr>
          <w:lang w:eastAsia="sv-SE"/>
        </w:rPr>
        <w:t>et</w:t>
      </w:r>
      <w:r w:rsidRPr="005B23F0" w:rsidR="00EA5171">
        <w:rPr>
          <w:lang w:eastAsia="sv-SE"/>
        </w:rPr>
        <w:t xml:space="preserve"> i regionen där parlamentet spelar en politisk </w:t>
      </w:r>
      <w:r w:rsidRPr="005B23F0" w:rsidR="00776579">
        <w:rPr>
          <w:lang w:eastAsia="sv-SE"/>
        </w:rPr>
        <w:t>huvud</w:t>
      </w:r>
      <w:r w:rsidRPr="005B23F0" w:rsidR="00EA5171">
        <w:rPr>
          <w:lang w:eastAsia="sv-SE"/>
        </w:rPr>
        <w:t>roll.</w:t>
      </w:r>
      <w:r w:rsidRPr="005B23F0" w:rsidR="002E7BC1">
        <w:rPr>
          <w:lang w:eastAsia="sv-SE"/>
        </w:rPr>
        <w:t xml:space="preserve"> Trots många problem</w:t>
      </w:r>
      <w:r w:rsidRPr="005B23F0" w:rsidR="00776579">
        <w:rPr>
          <w:lang w:eastAsia="sv-SE"/>
        </w:rPr>
        <w:t xml:space="preserve"> med mäns våld mot kvinnor, brudkidnappning, barn</w:t>
      </w:r>
      <w:r w:rsidR="001F023D">
        <w:rPr>
          <w:lang w:eastAsia="sv-SE"/>
        </w:rPr>
        <w:softHyphen/>
      </w:r>
      <w:r w:rsidRPr="005B23F0" w:rsidR="00776579">
        <w:rPr>
          <w:lang w:eastAsia="sv-SE"/>
        </w:rPr>
        <w:t>arbete och mycket annat</w:t>
      </w:r>
      <w:r w:rsidRPr="005B23F0" w:rsidR="002E7BC1">
        <w:rPr>
          <w:lang w:eastAsia="sv-SE"/>
        </w:rPr>
        <w:t xml:space="preserve"> bör framhållas att det civila samhället i Kirgizistan är relativt starkt och att flera internationella såväl som inhemska organisationer för mänskliga rättigheter i stort tillåts utföra sitt arbete med att bevaka och rapportera om situationen för de mänskliga rättigheterna i landet. Oberoende media tillåts också </w:t>
      </w:r>
      <w:r w:rsidRPr="005B23F0" w:rsidR="007A2422">
        <w:rPr>
          <w:lang w:eastAsia="sv-SE"/>
        </w:rPr>
        <w:t xml:space="preserve">att </w:t>
      </w:r>
      <w:r w:rsidRPr="005B23F0" w:rsidR="002E7BC1">
        <w:rPr>
          <w:lang w:eastAsia="sv-SE"/>
        </w:rPr>
        <w:t>verka i högre utsträckning än i grannländerna.</w:t>
      </w:r>
      <w:r w:rsidRPr="005B23F0" w:rsidR="009D7907">
        <w:rPr>
          <w:lang w:eastAsia="sv-SE"/>
        </w:rPr>
        <w:t xml:space="preserve"> </w:t>
      </w:r>
      <w:bookmarkStart w:name="_Hlk83119456" w:id="23"/>
      <w:r w:rsidRPr="005B23F0" w:rsidR="000B548C">
        <w:rPr>
          <w:lang w:eastAsia="sv-SE"/>
        </w:rPr>
        <w:t>I och med att civila organisationer kan verka relativt ostört i Kirgizistan är det viktigt för landets utveckling</w:t>
      </w:r>
      <w:r w:rsidRPr="005B23F0" w:rsidR="009D7907">
        <w:rPr>
          <w:lang w:eastAsia="sv-SE"/>
        </w:rPr>
        <w:t xml:space="preserve"> att omvärlden</w:t>
      </w:r>
      <w:r w:rsidRPr="005B23F0" w:rsidR="000B548C">
        <w:rPr>
          <w:lang w:eastAsia="sv-SE"/>
        </w:rPr>
        <w:t xml:space="preserve"> stärker</w:t>
      </w:r>
      <w:r w:rsidRPr="005B23F0" w:rsidR="004B1C09">
        <w:rPr>
          <w:lang w:eastAsia="sv-SE"/>
        </w:rPr>
        <w:t xml:space="preserve"> stöd</w:t>
      </w:r>
      <w:r w:rsidRPr="005B23F0" w:rsidR="001E5FD2">
        <w:rPr>
          <w:lang w:eastAsia="sv-SE"/>
        </w:rPr>
        <w:t>et</w:t>
      </w:r>
      <w:r w:rsidRPr="005B23F0" w:rsidR="004B1C09">
        <w:rPr>
          <w:lang w:eastAsia="sv-SE"/>
        </w:rPr>
        <w:t xml:space="preserve"> till det civila samhället. </w:t>
      </w:r>
    </w:p>
    <w:p w:rsidRPr="005B23F0" w:rsidR="002E7BC1" w:rsidP="001E5FD2" w:rsidRDefault="004B1C09" w14:paraId="7BD1F9D6" w14:textId="1459B530">
      <w:r w:rsidRPr="005B23F0">
        <w:t>Sverige bör verka för att EU:s stöd till civilsamhäll</w:t>
      </w:r>
      <w:r w:rsidR="00130A24">
        <w:t>e</w:t>
      </w:r>
      <w:r w:rsidRPr="005B23F0">
        <w:t>sorganisationer i Kirgizistan stärks. Detta bör riksdagen ställa sig bakom och ge regeringen till känna.</w:t>
      </w:r>
      <w:bookmarkEnd w:id="23"/>
    </w:p>
    <w:p w:rsidRPr="005B23F0" w:rsidR="001B3E78" w:rsidP="001B3E78" w:rsidRDefault="00596D16" w14:paraId="416A8AD7" w14:textId="4C2EA081">
      <w:pPr>
        <w:rPr>
          <w:lang w:eastAsia="sv-SE"/>
        </w:rPr>
      </w:pPr>
      <w:r w:rsidRPr="005B23F0">
        <w:rPr>
          <w:lang w:eastAsia="sv-SE"/>
        </w:rPr>
        <w:t>Vid sidan om</w:t>
      </w:r>
      <w:r w:rsidRPr="005B23F0" w:rsidR="0093420F">
        <w:rPr>
          <w:lang w:eastAsia="sv-SE"/>
        </w:rPr>
        <w:t xml:space="preserve"> de människorättsliga framgångarna är </w:t>
      </w:r>
      <w:r w:rsidRPr="005B23F0" w:rsidR="001B3E78">
        <w:rPr>
          <w:lang w:eastAsia="sv-SE"/>
        </w:rPr>
        <w:t xml:space="preserve">Kirgizistan ett fattigt bergsland med en liten yta av odlingsbar mark och en underutvecklad industri. </w:t>
      </w:r>
      <w:r w:rsidRPr="005B23F0" w:rsidR="00FE01BE">
        <w:rPr>
          <w:lang w:eastAsia="sv-SE"/>
        </w:rPr>
        <w:t>Mineral- och malmtillgångar anses finnas i stora outnyttjade mängder. Förutom boskapsskötsel, som är en stor del av ekonomin på landsbygden, arbetar omkring 750</w:t>
      </w:r>
      <w:r w:rsidRPr="005B23F0" w:rsidR="0043052B">
        <w:rPr>
          <w:lang w:eastAsia="sv-SE"/>
        </w:rPr>
        <w:t> </w:t>
      </w:r>
      <w:r w:rsidRPr="005B23F0" w:rsidR="00FE01BE">
        <w:rPr>
          <w:lang w:eastAsia="sv-SE"/>
        </w:rPr>
        <w:t>000 kirgiziska gäst</w:t>
      </w:r>
      <w:r w:rsidR="001F023D">
        <w:rPr>
          <w:lang w:eastAsia="sv-SE"/>
        </w:rPr>
        <w:softHyphen/>
      </w:r>
      <w:r w:rsidRPr="005B23F0" w:rsidR="00FE01BE">
        <w:rPr>
          <w:lang w:eastAsia="sv-SE"/>
        </w:rPr>
        <w:t xml:space="preserve">arbetare utomlands, varav 85 procent i Ryssland. </w:t>
      </w:r>
      <w:r w:rsidRPr="005B23F0" w:rsidR="00076563">
        <w:rPr>
          <w:lang w:eastAsia="sv-SE"/>
        </w:rPr>
        <w:t xml:space="preserve">Det har lett till att nästan en tredjedel av BNP kommer från pengar som skickas från </w:t>
      </w:r>
      <w:r w:rsidRPr="005B23F0" w:rsidR="009B1D57">
        <w:rPr>
          <w:lang w:eastAsia="sv-SE"/>
        </w:rPr>
        <w:t xml:space="preserve">kirgizer </w:t>
      </w:r>
      <w:r w:rsidRPr="005B23F0" w:rsidR="00076563">
        <w:rPr>
          <w:lang w:eastAsia="sv-SE"/>
        </w:rPr>
        <w:t>i utlandet, vilket är en av de högsta andelarna i världen.</w:t>
      </w:r>
    </w:p>
    <w:p w:rsidRPr="005B23F0" w:rsidR="000D7187" w:rsidP="001B3E78" w:rsidRDefault="00E40A99" w14:paraId="2F5D3CF0" w14:textId="5088B100">
      <w:pPr>
        <w:rPr>
          <w:lang w:eastAsia="sv-SE"/>
        </w:rPr>
      </w:pPr>
      <w:r w:rsidRPr="005B23F0">
        <w:rPr>
          <w:lang w:eastAsia="sv-SE"/>
        </w:rPr>
        <w:t xml:space="preserve">Mellan 2003 </w:t>
      </w:r>
      <w:r w:rsidRPr="005B23F0" w:rsidR="0043052B">
        <w:rPr>
          <w:lang w:eastAsia="sv-SE"/>
        </w:rPr>
        <w:t xml:space="preserve">och </w:t>
      </w:r>
      <w:r w:rsidRPr="005B23F0">
        <w:rPr>
          <w:lang w:eastAsia="sv-SE"/>
        </w:rPr>
        <w:t>2014 hade både Ryssland och USA militärbas</w:t>
      </w:r>
      <w:r w:rsidRPr="005B23F0" w:rsidR="009508FB">
        <w:rPr>
          <w:lang w:eastAsia="sv-SE"/>
        </w:rPr>
        <w:t>er</w:t>
      </w:r>
      <w:r w:rsidRPr="005B23F0">
        <w:rPr>
          <w:lang w:eastAsia="sv-SE"/>
        </w:rPr>
        <w:t xml:space="preserve"> i landet, vilket Kirgizistan var ensamt i världen om. </w:t>
      </w:r>
      <w:r w:rsidRPr="005B23F0" w:rsidR="00736D1A">
        <w:rPr>
          <w:lang w:eastAsia="sv-SE"/>
        </w:rPr>
        <w:t>Även med Kina försöker Kirgizistan hålla goda relationer, samtidigt som tiotusentals uigurer bor i Kirgizistan.</w:t>
      </w:r>
      <w:r w:rsidRPr="005B23F0" w:rsidR="000E0D81">
        <w:rPr>
          <w:lang w:eastAsia="sv-SE"/>
        </w:rPr>
        <w:t xml:space="preserve"> De största konflikterna har dock involverat </w:t>
      </w:r>
      <w:r w:rsidRPr="005B23F0" w:rsidR="009B1D57">
        <w:rPr>
          <w:lang w:eastAsia="sv-SE"/>
        </w:rPr>
        <w:t xml:space="preserve">gränsdragningar </w:t>
      </w:r>
      <w:r w:rsidRPr="005B23F0" w:rsidR="000E0D81">
        <w:rPr>
          <w:lang w:eastAsia="sv-SE"/>
        </w:rPr>
        <w:t>mot Tadzjikistan och Uzbekistan.</w:t>
      </w:r>
      <w:r w:rsidRPr="005B23F0" w:rsidR="006579EA">
        <w:rPr>
          <w:lang w:eastAsia="sv-SE"/>
        </w:rPr>
        <w:t xml:space="preserve"> I Ferganadalen</w:t>
      </w:r>
      <w:r w:rsidRPr="005B23F0" w:rsidR="000E0D81">
        <w:rPr>
          <w:lang w:eastAsia="sv-SE"/>
        </w:rPr>
        <w:t xml:space="preserve"> </w:t>
      </w:r>
      <w:r w:rsidRPr="005B23F0" w:rsidR="006579EA">
        <w:rPr>
          <w:lang w:eastAsia="sv-SE"/>
        </w:rPr>
        <w:t xml:space="preserve">råder tvister om mark och vatten kring de </w:t>
      </w:r>
      <w:r w:rsidRPr="005B23F0" w:rsidR="00D83537">
        <w:rPr>
          <w:lang w:eastAsia="sv-SE"/>
        </w:rPr>
        <w:t>till viss del obestämda gränserna</w:t>
      </w:r>
      <w:r w:rsidR="00130A24">
        <w:rPr>
          <w:lang w:eastAsia="sv-SE"/>
        </w:rPr>
        <w:t>,</w:t>
      </w:r>
      <w:r w:rsidRPr="005B23F0" w:rsidR="00D83537">
        <w:rPr>
          <w:lang w:eastAsia="sv-SE"/>
        </w:rPr>
        <w:t xml:space="preserve"> vilket lett till konflikter genom åren. </w:t>
      </w:r>
      <w:r w:rsidRPr="005B23F0" w:rsidR="0079758F">
        <w:rPr>
          <w:lang w:eastAsia="sv-SE"/>
        </w:rPr>
        <w:t xml:space="preserve">Med Tadzjikistan pågick ett tredagarskrig i april </w:t>
      </w:r>
      <w:r w:rsidRPr="005B23F0" w:rsidR="001828D9">
        <w:rPr>
          <w:lang w:eastAsia="sv-SE"/>
        </w:rPr>
        <w:t>2021</w:t>
      </w:r>
      <w:r w:rsidRPr="005B23F0" w:rsidR="0079758F">
        <w:rPr>
          <w:lang w:eastAsia="sv-SE"/>
        </w:rPr>
        <w:t xml:space="preserve"> där åtminstone 19 tadzjiker och 36 kirgizer dödades.</w:t>
      </w:r>
      <w:r w:rsidRPr="005B23F0" w:rsidR="00155837">
        <w:rPr>
          <w:lang w:eastAsia="sv-SE"/>
        </w:rPr>
        <w:t xml:space="preserve"> </w:t>
      </w:r>
    </w:p>
    <w:p w:rsidRPr="005B23F0" w:rsidR="006D555B" w:rsidP="001B3E78" w:rsidRDefault="00155837" w14:paraId="179AB0D8" w14:textId="51E16B59">
      <w:pPr>
        <w:rPr>
          <w:lang w:eastAsia="sv-SE"/>
        </w:rPr>
      </w:pPr>
      <w:r w:rsidRPr="005B23F0">
        <w:rPr>
          <w:lang w:eastAsia="sv-SE"/>
        </w:rPr>
        <w:lastRenderedPageBreak/>
        <w:t>Att</w:t>
      </w:r>
      <w:r w:rsidRPr="005B23F0" w:rsidR="006166E1">
        <w:rPr>
          <w:lang w:eastAsia="sv-SE"/>
        </w:rPr>
        <w:t xml:space="preserve"> stärka säkerheten och verka för en lösning av gränsdragandet i regionen är viktigt för att människors livsvillkor och framtidstro ska kunna förbättras. OSSE har ett särskilt ansvar </w:t>
      </w:r>
      <w:r w:rsidR="00130A24">
        <w:rPr>
          <w:lang w:eastAsia="sv-SE"/>
        </w:rPr>
        <w:t xml:space="preserve">för </w:t>
      </w:r>
      <w:r w:rsidRPr="005B23F0" w:rsidR="006166E1">
        <w:rPr>
          <w:lang w:eastAsia="sv-SE"/>
        </w:rPr>
        <w:t xml:space="preserve">att arbeta för att säkerheten stärks i och runt Ferganadalen. </w:t>
      </w:r>
    </w:p>
    <w:p w:rsidRPr="005B23F0" w:rsidR="00155837" w:rsidP="001B3E78" w:rsidRDefault="006166E1" w14:paraId="26F78D12" w14:textId="71B06835">
      <w:pPr>
        <w:rPr>
          <w:lang w:eastAsia="sv-SE"/>
        </w:rPr>
      </w:pPr>
      <w:r w:rsidRPr="005B23F0">
        <w:rPr>
          <w:lang w:eastAsia="sv-SE"/>
        </w:rPr>
        <w:t xml:space="preserve">Sverige bör verka för att OSSE intensifierar arbetet med att öka säkerheten </w:t>
      </w:r>
      <w:r w:rsidRPr="005B23F0" w:rsidR="0002293A">
        <w:rPr>
          <w:lang w:eastAsia="sv-SE"/>
        </w:rPr>
        <w:t>vid gränserna</w:t>
      </w:r>
      <w:r w:rsidRPr="005B23F0">
        <w:rPr>
          <w:lang w:eastAsia="sv-SE"/>
        </w:rPr>
        <w:t xml:space="preserve"> mellan Kirgizistan, Tadzjikistan och Uzbekistan. </w:t>
      </w:r>
      <w:r w:rsidRPr="005B23F0">
        <w:t>Detta bör riksdagen ställa sig bakom och ge regeringen till känna.</w:t>
      </w:r>
    </w:p>
    <w:p w:rsidRPr="00840AFE" w:rsidR="00412329" w:rsidP="00840AFE" w:rsidRDefault="009846A0" w14:paraId="01EBA2C4" w14:textId="77777777">
      <w:pPr>
        <w:pStyle w:val="Rubrik2numrerat"/>
      </w:pPr>
      <w:bookmarkStart w:name="_Toc115773342" w:id="24"/>
      <w:r w:rsidRPr="00840AFE">
        <w:t>Tadzjikistan</w:t>
      </w:r>
      <w:bookmarkEnd w:id="24"/>
    </w:p>
    <w:p w:rsidRPr="005B23F0" w:rsidR="00E9457F" w:rsidP="00840AFE" w:rsidRDefault="00E9457F" w14:paraId="47CFE7A9" w14:textId="3E74B4C2">
      <w:pPr>
        <w:pStyle w:val="Normalutanindragellerluft"/>
        <w:rPr>
          <w:lang w:eastAsia="sv-SE"/>
        </w:rPr>
      </w:pPr>
      <w:r w:rsidRPr="005B23F0">
        <w:rPr>
          <w:lang w:eastAsia="sv-SE"/>
        </w:rPr>
        <w:t>Likt Kirgizistan består Tadzjikistan till stora delar av svårframkomlig bergsterräng som begränsar den odlingsbara ytan. Boskapsskötsel är en stor näring.</w:t>
      </w:r>
      <w:r w:rsidRPr="005B23F0" w:rsidR="00FB1991">
        <w:rPr>
          <w:lang w:eastAsia="sv-SE"/>
        </w:rPr>
        <w:t xml:space="preserve"> </w:t>
      </w:r>
      <w:r w:rsidRPr="005B23F0" w:rsidR="00F33E67">
        <w:rPr>
          <w:lang w:eastAsia="sv-SE"/>
        </w:rPr>
        <w:t xml:space="preserve">När Tadzjikistan blev en egen nation 1991 var motsättningarna stora mellan den Moskvatrogna regeringsarmén och en allians av islamister och nationalister. Ett inbördeskrig bröt ut 1992 och varade till 1997 med omkring 50 000 människor dödade och uppemot en miljon tvingades </w:t>
      </w:r>
      <w:r w:rsidRPr="00130A24" w:rsidR="00D57BCF">
        <w:rPr>
          <w:lang w:eastAsia="sv-SE"/>
        </w:rPr>
        <w:t>på</w:t>
      </w:r>
      <w:r w:rsidRPr="00130A24" w:rsidR="00F33E67">
        <w:rPr>
          <w:lang w:eastAsia="sv-SE"/>
        </w:rPr>
        <w:t xml:space="preserve"> </w:t>
      </w:r>
      <w:r w:rsidRPr="005B23F0" w:rsidR="00F33E67">
        <w:rPr>
          <w:lang w:eastAsia="sv-SE"/>
        </w:rPr>
        <w:t>flykt.</w:t>
      </w:r>
      <w:r w:rsidRPr="005B23F0" w:rsidR="009E33F4">
        <w:rPr>
          <w:lang w:eastAsia="sv-SE"/>
        </w:rPr>
        <w:t xml:space="preserve"> </w:t>
      </w:r>
      <w:r w:rsidRPr="005B23F0" w:rsidR="007E1AE3">
        <w:rPr>
          <w:lang w:eastAsia="sv-SE"/>
        </w:rPr>
        <w:t>Inbördeskriget försvagade</w:t>
      </w:r>
      <w:r w:rsidRPr="005B23F0" w:rsidR="00F736A3">
        <w:rPr>
          <w:lang w:eastAsia="sv-SE"/>
        </w:rPr>
        <w:t xml:space="preserve"> även</w:t>
      </w:r>
      <w:r w:rsidRPr="005B23F0" w:rsidR="007E1AE3">
        <w:rPr>
          <w:lang w:eastAsia="sv-SE"/>
        </w:rPr>
        <w:t xml:space="preserve"> landets ekonomi och skapade oro och instabilitet</w:t>
      </w:r>
      <w:r w:rsidRPr="005B23F0" w:rsidR="00F736A3">
        <w:rPr>
          <w:lang w:eastAsia="sv-SE"/>
        </w:rPr>
        <w:t>. Enligt Centralasiengrupperna har minnet av kriget skapat en rädsla hos befolkningen att vända sig emot eller protestera mot den rådande statsmakten.</w:t>
      </w:r>
    </w:p>
    <w:p w:rsidRPr="005B23F0" w:rsidR="00D57BCF" w:rsidP="003E07A4" w:rsidRDefault="00216FE0" w14:paraId="0FA7B5C2" w14:textId="015F7D0E">
      <w:pPr>
        <w:rPr>
          <w:lang w:eastAsia="sv-SE"/>
        </w:rPr>
      </w:pPr>
      <w:r w:rsidRPr="001F023D">
        <w:rPr>
          <w:spacing w:val="-1"/>
          <w:lang w:eastAsia="sv-SE"/>
        </w:rPr>
        <w:t xml:space="preserve">Sverige </w:t>
      </w:r>
      <w:r w:rsidRPr="001F023D" w:rsidR="00113D35">
        <w:rPr>
          <w:spacing w:val="-1"/>
          <w:lang w:eastAsia="sv-SE"/>
        </w:rPr>
        <w:t>hade ett betydande bistånd och bilateralt samarbete med Tadzjikistan innan EU 2007 antog en gemensam strategi för Centralasien som skulle fokusera på multilate</w:t>
      </w:r>
      <w:r w:rsidR="001F023D">
        <w:rPr>
          <w:spacing w:val="-1"/>
          <w:lang w:eastAsia="sv-SE"/>
        </w:rPr>
        <w:softHyphen/>
      </w:r>
      <w:r w:rsidRPr="001F023D" w:rsidR="00113D35">
        <w:rPr>
          <w:spacing w:val="-1"/>
          <w:lang w:eastAsia="sv-SE"/>
        </w:rPr>
        <w:t>ralism.</w:t>
      </w:r>
      <w:r w:rsidRPr="005B23F0" w:rsidR="00113D35">
        <w:rPr>
          <w:lang w:eastAsia="sv-SE"/>
        </w:rPr>
        <w:t xml:space="preserve"> </w:t>
      </w:r>
      <w:r w:rsidRPr="005B23F0" w:rsidR="0006541B">
        <w:rPr>
          <w:lang w:eastAsia="sv-SE"/>
        </w:rPr>
        <w:t>Tadzjikistan är</w:t>
      </w:r>
      <w:r w:rsidRPr="005B23F0" w:rsidR="00004202">
        <w:rPr>
          <w:lang w:eastAsia="sv-SE"/>
        </w:rPr>
        <w:t xml:space="preserve"> alltjämt</w:t>
      </w:r>
      <w:r w:rsidRPr="005B23F0" w:rsidR="0006541B">
        <w:rPr>
          <w:lang w:eastAsia="sv-SE"/>
        </w:rPr>
        <w:t xml:space="preserve"> det fattigaste landet i Centralasien och i hela det forna Sovjet.</w:t>
      </w:r>
      <w:r w:rsidRPr="005B23F0" w:rsidR="005F5512">
        <w:rPr>
          <w:lang w:eastAsia="sv-SE"/>
        </w:rPr>
        <w:t xml:space="preserve"> Ett bestående ekonomiskt problem är att Tadzjikistan är ett transitland för narkotikasmuggling från Afghanistan</w:t>
      </w:r>
      <w:r w:rsidRPr="005B23F0" w:rsidR="00011022">
        <w:rPr>
          <w:lang w:eastAsia="sv-SE"/>
        </w:rPr>
        <w:t xml:space="preserve"> till Europa.</w:t>
      </w:r>
      <w:r w:rsidRPr="005B23F0" w:rsidR="00794F2D">
        <w:rPr>
          <w:lang w:eastAsia="sv-SE"/>
        </w:rPr>
        <w:t xml:space="preserve"> Det finansierar till stor del extremister i regionen. </w:t>
      </w:r>
      <w:r w:rsidRPr="005B23F0" w:rsidR="001C5B38">
        <w:rPr>
          <w:lang w:eastAsia="sv-SE"/>
        </w:rPr>
        <w:t>Två tredjedelar av den afghansk-tadzjikiska gränsen kontrolleras samtidigt av talibanerna</w:t>
      </w:r>
      <w:r w:rsidRPr="005B23F0" w:rsidR="00613C73">
        <w:rPr>
          <w:lang w:eastAsia="sv-SE"/>
        </w:rPr>
        <w:t xml:space="preserve">, dit fler tadzjikiska soldater nu skickas efter händelseutvecklingen i Afghanistan. </w:t>
      </w:r>
      <w:r w:rsidRPr="005B23F0" w:rsidR="00B514D0">
        <w:rPr>
          <w:lang w:eastAsia="sv-SE"/>
        </w:rPr>
        <w:t>K</w:t>
      </w:r>
      <w:r w:rsidRPr="005B23F0" w:rsidR="00576C07">
        <w:rPr>
          <w:lang w:eastAsia="sv-SE"/>
        </w:rPr>
        <w:t>onflikterna kring gränserna mot Kirgizistan, Uzbekistan och Afghanistan</w:t>
      </w:r>
      <w:r w:rsidRPr="005B23F0" w:rsidR="00B514D0">
        <w:rPr>
          <w:lang w:eastAsia="sv-SE"/>
        </w:rPr>
        <w:t xml:space="preserve"> är en signifikant orsak till bristande utveckling i Tadzjikistan. Vänsterpartiet menar därför att Sverige bör stärka det bilaterala stödet, </w:t>
      </w:r>
      <w:r w:rsidRPr="005B23F0" w:rsidR="00AC387E">
        <w:rPr>
          <w:lang w:eastAsia="sv-SE"/>
        </w:rPr>
        <w:t>exempelvis genom FBA</w:t>
      </w:r>
      <w:r w:rsidRPr="005B23F0" w:rsidR="00D57BCF">
        <w:rPr>
          <w:lang w:eastAsia="sv-SE"/>
        </w:rPr>
        <w:t>,</w:t>
      </w:r>
      <w:r w:rsidRPr="005B23F0" w:rsidR="00AC387E">
        <w:rPr>
          <w:lang w:eastAsia="sv-SE"/>
        </w:rPr>
        <w:t xml:space="preserve"> till </w:t>
      </w:r>
      <w:r w:rsidRPr="005B23F0" w:rsidR="00B514D0">
        <w:rPr>
          <w:lang w:eastAsia="sv-SE"/>
        </w:rPr>
        <w:t xml:space="preserve">svenska </w:t>
      </w:r>
      <w:r w:rsidRPr="001F023D" w:rsidR="00B514D0">
        <w:rPr>
          <w:spacing w:val="-1"/>
          <w:lang w:eastAsia="sv-SE"/>
        </w:rPr>
        <w:t>civilsamhäll</w:t>
      </w:r>
      <w:r w:rsidRPr="001F023D" w:rsidR="00130A24">
        <w:rPr>
          <w:spacing w:val="-1"/>
          <w:lang w:eastAsia="sv-SE"/>
        </w:rPr>
        <w:t>e</w:t>
      </w:r>
      <w:r w:rsidRPr="001F023D" w:rsidR="00B514D0">
        <w:rPr>
          <w:spacing w:val="-1"/>
          <w:lang w:eastAsia="sv-SE"/>
        </w:rPr>
        <w:t>sorganisationer som Centralasiengrupperna, i arbetet med konflikthantering</w:t>
      </w:r>
      <w:r w:rsidRPr="005B23F0" w:rsidR="00B514D0">
        <w:rPr>
          <w:lang w:eastAsia="sv-SE"/>
        </w:rPr>
        <w:t xml:space="preserve"> och konfliktförebyggande. </w:t>
      </w:r>
    </w:p>
    <w:p w:rsidRPr="005B23F0" w:rsidR="003E07A4" w:rsidP="003E07A4" w:rsidRDefault="00B514D0" w14:paraId="0DF7098E" w14:textId="0E66301B">
      <w:pPr>
        <w:rPr>
          <w:lang w:eastAsia="sv-SE"/>
        </w:rPr>
      </w:pPr>
      <w:r w:rsidRPr="001F023D">
        <w:rPr>
          <w:lang w:eastAsia="sv-SE"/>
        </w:rPr>
        <w:t>Sverige bör stärka stödet till civilsamhällets arbete med konflikthantering och konfliktförebyggande.</w:t>
      </w:r>
      <w:r w:rsidRPr="005B23F0">
        <w:rPr>
          <w:lang w:eastAsia="sv-SE"/>
        </w:rPr>
        <w:t xml:space="preserve"> </w:t>
      </w:r>
      <w:r w:rsidRPr="005B23F0">
        <w:t>Detta bör riksdagen ställa sig bakom och ge regeringen till känna.</w:t>
      </w:r>
    </w:p>
    <w:p w:rsidRPr="00840AFE" w:rsidR="00412329" w:rsidP="00840AFE" w:rsidRDefault="009846A0" w14:paraId="593637D1" w14:textId="77777777">
      <w:pPr>
        <w:pStyle w:val="Rubrik2numrerat"/>
      </w:pPr>
      <w:bookmarkStart w:name="_Toc115773343" w:id="25"/>
      <w:r w:rsidRPr="00840AFE">
        <w:t>Turkmenistan</w:t>
      </w:r>
      <w:bookmarkEnd w:id="25"/>
    </w:p>
    <w:p w:rsidRPr="005B23F0" w:rsidR="005D2489" w:rsidP="00840AFE" w:rsidRDefault="00306C5B" w14:paraId="100845B7" w14:textId="5BDABEF6">
      <w:pPr>
        <w:pStyle w:val="Normalutanindragellerluft"/>
        <w:rPr>
          <w:lang w:eastAsia="sv-SE"/>
        </w:rPr>
      </w:pPr>
      <w:r w:rsidRPr="005B23F0">
        <w:rPr>
          <w:lang w:eastAsia="sv-SE"/>
        </w:rPr>
        <w:t xml:space="preserve">Det går att se Turkmenistan som det mest auktoritärt styrda landet i Centralasien. Oberoende aktörer är helt obefintliga i landet och presidenten kan utöva nästintill obegränsad makt och kontroll över det offentliga. </w:t>
      </w:r>
      <w:r w:rsidRPr="005B23F0" w:rsidR="000F6B49">
        <w:rPr>
          <w:lang w:eastAsia="sv-SE"/>
        </w:rPr>
        <w:t xml:space="preserve">Efter självständighetsförklaringen 1991 tog </w:t>
      </w:r>
      <w:proofErr w:type="spellStart"/>
      <w:r w:rsidRPr="005B23F0" w:rsidR="000F6B49">
        <w:rPr>
          <w:lang w:eastAsia="sv-SE"/>
        </w:rPr>
        <w:t>Saparmurat</w:t>
      </w:r>
      <w:proofErr w:type="spellEnd"/>
      <w:r w:rsidRPr="005B23F0" w:rsidR="000F6B49">
        <w:rPr>
          <w:lang w:eastAsia="sv-SE"/>
        </w:rPr>
        <w:t xml:space="preserve"> </w:t>
      </w:r>
      <w:proofErr w:type="spellStart"/>
      <w:r w:rsidRPr="005B23F0" w:rsidR="000F6B49">
        <w:rPr>
          <w:lang w:eastAsia="sv-SE"/>
        </w:rPr>
        <w:t>Niyazov</w:t>
      </w:r>
      <w:proofErr w:type="spellEnd"/>
      <w:r w:rsidRPr="005B23F0" w:rsidR="000F6B49">
        <w:rPr>
          <w:lang w:eastAsia="sv-SE"/>
        </w:rPr>
        <w:t xml:space="preserve"> makten som president, vilket han förblev till sin död 2006. </w:t>
      </w:r>
      <w:r w:rsidRPr="005B23F0" w:rsidR="00F27BC8">
        <w:rPr>
          <w:lang w:eastAsia="sv-SE"/>
        </w:rPr>
        <w:t xml:space="preserve">En ny president valdes 2007, Gurbanguly Berdimuhamedow, som </w:t>
      </w:r>
      <w:r w:rsidRPr="005B23F0" w:rsidR="001D7D0D">
        <w:rPr>
          <w:lang w:eastAsia="sv-SE"/>
        </w:rPr>
        <w:t xml:space="preserve">fortfarande är vid makten. </w:t>
      </w:r>
      <w:r w:rsidRPr="005B23F0" w:rsidR="005D2489">
        <w:rPr>
          <w:lang w:eastAsia="sv-SE"/>
        </w:rPr>
        <w:t xml:space="preserve">I de val som hålls får enbart presidentens parti och fåtalet småpartier kandidera, trots att ett flerpartisystem </w:t>
      </w:r>
      <w:r w:rsidRPr="005B23F0" w:rsidR="00815819">
        <w:rPr>
          <w:lang w:eastAsia="sv-SE"/>
        </w:rPr>
        <w:t xml:space="preserve">officiellt sägs existera. </w:t>
      </w:r>
      <w:r w:rsidRPr="005B23F0" w:rsidR="005D2489">
        <w:rPr>
          <w:lang w:eastAsia="sv-SE"/>
        </w:rPr>
        <w:t>Freedom House ger Turkmenistan sämsta möjliga betyg i respekt för invånarnas politiska och medborgerliga rättigheter</w:t>
      </w:r>
      <w:r w:rsidRPr="005B23F0" w:rsidR="00AA2B42">
        <w:rPr>
          <w:lang w:eastAsia="sv-SE"/>
        </w:rPr>
        <w:t>.</w:t>
      </w:r>
      <w:r w:rsidRPr="005B23F0" w:rsidR="005D2489">
        <w:rPr>
          <w:lang w:eastAsia="sv-SE"/>
        </w:rPr>
        <w:t xml:space="preserve"> Tran</w:t>
      </w:r>
      <w:r w:rsidRPr="005B23F0" w:rsidR="00372998">
        <w:rPr>
          <w:lang w:eastAsia="sv-SE"/>
        </w:rPr>
        <w:t>s</w:t>
      </w:r>
      <w:r w:rsidRPr="005B23F0" w:rsidR="005D2489">
        <w:rPr>
          <w:lang w:eastAsia="sv-SE"/>
        </w:rPr>
        <w:t>parency International placerar landet på plats 165 av 180 länder i sitt index över korruption</w:t>
      </w:r>
      <w:r w:rsidR="00130A24">
        <w:rPr>
          <w:lang w:eastAsia="sv-SE"/>
        </w:rPr>
        <w:t>,</w:t>
      </w:r>
      <w:r w:rsidRPr="005B23F0" w:rsidR="005D2489">
        <w:rPr>
          <w:lang w:eastAsia="sv-SE"/>
        </w:rPr>
        <w:t xml:space="preserve"> och enligt </w:t>
      </w:r>
      <w:r w:rsidRPr="005B23F0" w:rsidR="00130A24">
        <w:rPr>
          <w:lang w:eastAsia="sv-SE"/>
        </w:rPr>
        <w:t xml:space="preserve">Reportrar </w:t>
      </w:r>
      <w:r w:rsidRPr="005B23F0" w:rsidR="005D2489">
        <w:rPr>
          <w:lang w:eastAsia="sv-SE"/>
        </w:rPr>
        <w:t>utan gränser är Turkmenistan tredje sämst i världen på pressfrihet</w:t>
      </w:r>
      <w:r w:rsidRPr="005B23F0" w:rsidR="009B37C1">
        <w:rPr>
          <w:lang w:eastAsia="sv-SE"/>
        </w:rPr>
        <w:t xml:space="preserve"> – </w:t>
      </w:r>
      <w:r w:rsidRPr="005B23F0" w:rsidR="005D2489">
        <w:rPr>
          <w:lang w:eastAsia="sv-SE"/>
        </w:rPr>
        <w:t>en</w:t>
      </w:r>
      <w:r w:rsidRPr="005B23F0" w:rsidR="009B37C1">
        <w:rPr>
          <w:lang w:eastAsia="sv-SE"/>
        </w:rPr>
        <w:t>dast</w:t>
      </w:r>
      <w:r w:rsidRPr="005B23F0" w:rsidR="005D2489">
        <w:rPr>
          <w:lang w:eastAsia="sv-SE"/>
        </w:rPr>
        <w:t xml:space="preserve"> före Nordkorea och Eritrea.</w:t>
      </w:r>
      <w:r w:rsidRPr="005B23F0" w:rsidR="00236903">
        <w:rPr>
          <w:lang w:eastAsia="sv-SE"/>
        </w:rPr>
        <w:t xml:space="preserve"> </w:t>
      </w:r>
    </w:p>
    <w:p w:rsidRPr="005B23F0" w:rsidR="00FC1D2B" w:rsidP="00FC1D2B" w:rsidRDefault="00FC1D2B" w14:paraId="28672977" w14:textId="07CDD526">
      <w:r w:rsidRPr="005B23F0">
        <w:rPr>
          <w:lang w:eastAsia="sv-SE"/>
        </w:rPr>
        <w:lastRenderedPageBreak/>
        <w:t xml:space="preserve">I det nästan helt ökentäckta Turkmenistan baseras ekonomin på mestadels gas och olja. </w:t>
      </w:r>
      <w:r w:rsidRPr="005B23F0" w:rsidR="009A7239">
        <w:rPr>
          <w:lang w:eastAsia="sv-SE"/>
        </w:rPr>
        <w:t>Landet är en av världens största producenter av naturgas</w:t>
      </w:r>
      <w:r w:rsidRPr="005B23F0" w:rsidR="006D393B">
        <w:rPr>
          <w:lang w:eastAsia="sv-SE"/>
        </w:rPr>
        <w:t>, som utvinns ur fält på land och ute i Kaspiska havet.</w:t>
      </w:r>
      <w:r w:rsidRPr="005B23F0" w:rsidR="00773CF0">
        <w:rPr>
          <w:lang w:eastAsia="sv-SE"/>
        </w:rPr>
        <w:t xml:space="preserve"> För att bryta sitt beroende till det forna Sovjet exportera</w:t>
      </w:r>
      <w:r w:rsidRPr="005B23F0" w:rsidR="00AA2B42">
        <w:rPr>
          <w:lang w:eastAsia="sv-SE"/>
        </w:rPr>
        <w:t>r</w:t>
      </w:r>
      <w:r w:rsidRPr="005B23F0" w:rsidR="00773CF0">
        <w:rPr>
          <w:lang w:eastAsia="sv-SE"/>
        </w:rPr>
        <w:t xml:space="preserve"> </w:t>
      </w:r>
      <w:r w:rsidRPr="005B23F0" w:rsidR="00AA2B42">
        <w:rPr>
          <w:lang w:eastAsia="sv-SE"/>
        </w:rPr>
        <w:t xml:space="preserve">man </w:t>
      </w:r>
      <w:r w:rsidRPr="005B23F0" w:rsidR="00773CF0">
        <w:rPr>
          <w:lang w:eastAsia="sv-SE"/>
        </w:rPr>
        <w:t>gas även till Iran, Kina och Turkiet. En ledning håller även på att byggas till Afghanistan, Pakistan och Indien.</w:t>
      </w:r>
      <w:r w:rsidRPr="005B23F0" w:rsidR="005405ED">
        <w:rPr>
          <w:lang w:eastAsia="sv-SE"/>
        </w:rPr>
        <w:t xml:space="preserve"> Fram till 2019 hade alla medborgare i Turkmenistan fri tillgång till el, gas och vatten</w:t>
      </w:r>
      <w:r w:rsidRPr="005B23F0" w:rsidR="008B07A0">
        <w:rPr>
          <w:lang w:eastAsia="sv-SE"/>
        </w:rPr>
        <w:t xml:space="preserve">, </w:t>
      </w:r>
      <w:r w:rsidRPr="005B23F0" w:rsidR="002C42B8">
        <w:rPr>
          <w:lang w:eastAsia="sv-SE"/>
        </w:rPr>
        <w:t>och</w:t>
      </w:r>
      <w:r w:rsidRPr="005B23F0" w:rsidR="008B07A0">
        <w:rPr>
          <w:lang w:eastAsia="sv-SE"/>
        </w:rPr>
        <w:t xml:space="preserve"> överskottsel </w:t>
      </w:r>
      <w:r w:rsidRPr="005B23F0" w:rsidR="007451FD">
        <w:rPr>
          <w:lang w:eastAsia="sv-SE"/>
        </w:rPr>
        <w:t xml:space="preserve">kunde </w:t>
      </w:r>
      <w:r w:rsidRPr="005B23F0" w:rsidR="008B07A0">
        <w:rPr>
          <w:lang w:eastAsia="sv-SE"/>
        </w:rPr>
        <w:t>exportera</w:t>
      </w:r>
      <w:r w:rsidRPr="005B23F0" w:rsidR="007451FD">
        <w:rPr>
          <w:lang w:eastAsia="sv-SE"/>
        </w:rPr>
        <w:t>s</w:t>
      </w:r>
      <w:r w:rsidRPr="005B23F0" w:rsidR="008B07A0">
        <w:rPr>
          <w:lang w:eastAsia="sv-SE"/>
        </w:rPr>
        <w:t xml:space="preserve"> till Turkiet, Iran och Afghanistan. </w:t>
      </w:r>
      <w:r w:rsidRPr="005B23F0" w:rsidR="002C42B8">
        <w:rPr>
          <w:lang w:eastAsia="sv-SE"/>
        </w:rPr>
        <w:t>Samtidigt har utvinningen skapat stora miljöproblem</w:t>
      </w:r>
      <w:r w:rsidRPr="005B23F0" w:rsidR="0049313C">
        <w:rPr>
          <w:lang w:eastAsia="sv-SE"/>
        </w:rPr>
        <w:t xml:space="preserve"> vid </w:t>
      </w:r>
      <w:r w:rsidRPr="005B23F0" w:rsidR="00113807">
        <w:rPr>
          <w:lang w:eastAsia="sv-SE"/>
        </w:rPr>
        <w:t>K</w:t>
      </w:r>
      <w:r w:rsidRPr="005B23F0" w:rsidR="0049313C">
        <w:rPr>
          <w:lang w:eastAsia="sv-SE"/>
        </w:rPr>
        <w:t xml:space="preserve">aspiska havet. </w:t>
      </w:r>
      <w:r w:rsidRPr="005B23F0" w:rsidR="00E81423">
        <w:rPr>
          <w:lang w:eastAsia="sv-SE"/>
        </w:rPr>
        <w:t>Säl- och störbeståndet, den senare som fiskas för kaviar, har minskat kraftigt p</w:t>
      </w:r>
      <w:r w:rsidRPr="005B23F0" w:rsidR="00113807">
        <w:rPr>
          <w:lang w:eastAsia="sv-SE"/>
        </w:rPr>
        <w:t>.g.a.</w:t>
      </w:r>
      <w:r w:rsidRPr="005B23F0" w:rsidR="00E81423">
        <w:rPr>
          <w:lang w:eastAsia="sv-SE"/>
        </w:rPr>
        <w:t xml:space="preserve"> utsläpp, vilket även skapat</w:t>
      </w:r>
      <w:r w:rsidRPr="005B23F0" w:rsidR="00E81423">
        <w:t xml:space="preserve"> stora mängder orenat avloppsvatten som FN:s miljöprogram </w:t>
      </w:r>
      <w:r w:rsidRPr="005B23F0" w:rsidR="00130A24">
        <w:t xml:space="preserve">Unep </w:t>
      </w:r>
      <w:r w:rsidRPr="005B23F0" w:rsidR="00E81423">
        <w:t>har varnat för.</w:t>
      </w:r>
      <w:r w:rsidRPr="005B23F0" w:rsidR="00773CF0">
        <w:t xml:space="preserve"> </w:t>
      </w:r>
    </w:p>
    <w:p w:rsidRPr="005B23F0" w:rsidR="00214913" w:rsidP="00FC1D2B" w:rsidRDefault="00802DF8" w14:paraId="1A7BB2CC" w14:textId="77777777">
      <w:pPr>
        <w:rPr>
          <w:lang w:eastAsia="sv-SE"/>
        </w:rPr>
      </w:pPr>
      <w:r w:rsidRPr="005B23F0">
        <w:rPr>
          <w:lang w:eastAsia="sv-SE"/>
        </w:rPr>
        <w:t xml:space="preserve">I EU:s strategi för Centralasien </w:t>
      </w:r>
      <w:r w:rsidRPr="005B23F0" w:rsidR="00E22585">
        <w:rPr>
          <w:lang w:eastAsia="sv-SE"/>
        </w:rPr>
        <w:t xml:space="preserve">ligger stor vikt vid de mänskliga rättigheternas implementering, vilket bör fortsätta. Samtidigt brister EU:s strategi vad gäller den miljöförstöring som pågår i regionen. </w:t>
      </w:r>
      <w:r w:rsidRPr="005B23F0" w:rsidR="00900E3C">
        <w:rPr>
          <w:lang w:eastAsia="sv-SE"/>
        </w:rPr>
        <w:t xml:space="preserve">Vänsterpartiet menar att konsekvenserna av den miljöförstöring som sker vid </w:t>
      </w:r>
      <w:r w:rsidRPr="005B23F0" w:rsidR="00214913">
        <w:rPr>
          <w:lang w:eastAsia="sv-SE"/>
        </w:rPr>
        <w:t>K</w:t>
      </w:r>
      <w:r w:rsidRPr="005B23F0" w:rsidR="00900E3C">
        <w:rPr>
          <w:lang w:eastAsia="sv-SE"/>
        </w:rPr>
        <w:t xml:space="preserve">aspiska havet kommer </w:t>
      </w:r>
      <w:r w:rsidRPr="005B23F0" w:rsidR="00214913">
        <w:rPr>
          <w:lang w:eastAsia="sv-SE"/>
        </w:rPr>
        <w:t xml:space="preserve">att </w:t>
      </w:r>
      <w:r w:rsidRPr="005B23F0" w:rsidR="00900E3C">
        <w:rPr>
          <w:lang w:eastAsia="sv-SE"/>
        </w:rPr>
        <w:t xml:space="preserve">påverka människor, djur och miljön. </w:t>
      </w:r>
    </w:p>
    <w:p w:rsidRPr="005B23F0" w:rsidR="00802DF8" w:rsidP="00FC1D2B" w:rsidRDefault="00900E3C" w14:paraId="18AE859C" w14:textId="01504564">
      <w:pPr>
        <w:rPr>
          <w:lang w:eastAsia="sv-SE"/>
        </w:rPr>
      </w:pPr>
      <w:r w:rsidRPr="005B23F0">
        <w:rPr>
          <w:lang w:eastAsia="sv-SE"/>
        </w:rPr>
        <w:t>Sverige bör inom EU:s strategi för Centralasien utöka fokuset på att bromsa miljö</w:t>
      </w:r>
      <w:r w:rsidR="001F023D">
        <w:rPr>
          <w:lang w:eastAsia="sv-SE"/>
        </w:rPr>
        <w:softHyphen/>
      </w:r>
      <w:r w:rsidRPr="005B23F0">
        <w:rPr>
          <w:lang w:eastAsia="sv-SE"/>
        </w:rPr>
        <w:t xml:space="preserve">förstörande </w:t>
      </w:r>
      <w:r w:rsidRPr="005B23F0" w:rsidR="00D564A1">
        <w:rPr>
          <w:lang w:eastAsia="sv-SE"/>
        </w:rPr>
        <w:t xml:space="preserve">verksamheter. </w:t>
      </w:r>
      <w:r w:rsidRPr="005B23F0" w:rsidR="00D564A1">
        <w:t>Detta bör riksdagen ställa sig bakom och ge regeringen till känna.</w:t>
      </w:r>
    </w:p>
    <w:p w:rsidRPr="00840AFE" w:rsidR="00412329" w:rsidP="00840AFE" w:rsidRDefault="009846A0" w14:paraId="7A48812B" w14:textId="77777777">
      <w:pPr>
        <w:pStyle w:val="Rubrik2numrerat"/>
      </w:pPr>
      <w:bookmarkStart w:name="_Toc115773344" w:id="26"/>
      <w:r w:rsidRPr="00840AFE">
        <w:t>Uzbekistan</w:t>
      </w:r>
      <w:bookmarkEnd w:id="26"/>
    </w:p>
    <w:p w:rsidRPr="005B23F0" w:rsidR="003C1488" w:rsidP="00840AFE" w:rsidRDefault="003C1488" w14:paraId="4A90441C" w14:textId="72832097">
      <w:pPr>
        <w:pStyle w:val="Normalutanindragellerluft"/>
        <w:rPr>
          <w:lang w:eastAsia="sv-SE"/>
        </w:rPr>
      </w:pPr>
      <w:r w:rsidRPr="005B23F0">
        <w:rPr>
          <w:lang w:eastAsia="sv-SE"/>
        </w:rPr>
        <w:t xml:space="preserve">Med </w:t>
      </w:r>
      <w:r w:rsidRPr="005B23F0" w:rsidR="00A97B69">
        <w:rPr>
          <w:lang w:eastAsia="sv-SE"/>
        </w:rPr>
        <w:t xml:space="preserve">Islam Karimov som hade makten från självständigheten till sin död 2016 var Uzbekistan ett hårt auktoritärt land och situationen för de mänskliga rättigheterna fruktansvärd. </w:t>
      </w:r>
      <w:r w:rsidRPr="005B23F0" w:rsidR="0088675D">
        <w:rPr>
          <w:lang w:eastAsia="sv-SE"/>
        </w:rPr>
        <w:t xml:space="preserve">Av Freedom House fick landet </w:t>
      </w:r>
      <w:r w:rsidRPr="005B23F0" w:rsidR="00340D9C">
        <w:rPr>
          <w:lang w:eastAsia="sv-SE"/>
        </w:rPr>
        <w:t xml:space="preserve">varje år mellan 2006 </w:t>
      </w:r>
      <w:r w:rsidR="00356392">
        <w:rPr>
          <w:lang w:eastAsia="sv-SE"/>
        </w:rPr>
        <w:t>och</w:t>
      </w:r>
      <w:r w:rsidRPr="005B23F0" w:rsidR="00340D9C">
        <w:rPr>
          <w:lang w:eastAsia="sv-SE"/>
        </w:rPr>
        <w:t xml:space="preserve"> 2015 </w:t>
      </w:r>
      <w:r w:rsidRPr="005B23F0" w:rsidR="0088675D">
        <w:rPr>
          <w:lang w:eastAsia="sv-SE"/>
        </w:rPr>
        <w:t xml:space="preserve">sämsta möjliga betyg gällande </w:t>
      </w:r>
      <w:r w:rsidRPr="005B23F0" w:rsidR="00340D9C">
        <w:rPr>
          <w:lang w:eastAsia="sv-SE"/>
        </w:rPr>
        <w:t>efterlevnad</w:t>
      </w:r>
      <w:r w:rsidRPr="005B23F0" w:rsidR="0088675D">
        <w:rPr>
          <w:lang w:eastAsia="sv-SE"/>
        </w:rPr>
        <w:t xml:space="preserve"> av de mänskliga rättigheterna. </w:t>
      </w:r>
      <w:r w:rsidRPr="005B23F0" w:rsidR="00B62530">
        <w:rPr>
          <w:lang w:eastAsia="sv-SE"/>
        </w:rPr>
        <w:t xml:space="preserve">I och med maktskiftet 2016 har Uzbekistan sett </w:t>
      </w:r>
      <w:r w:rsidRPr="005B23F0" w:rsidR="009D0EF1">
        <w:rPr>
          <w:lang w:eastAsia="sv-SE"/>
        </w:rPr>
        <w:t>en</w:t>
      </w:r>
      <w:r w:rsidRPr="005B23F0" w:rsidR="00B62530">
        <w:rPr>
          <w:lang w:eastAsia="sv-SE"/>
        </w:rPr>
        <w:t xml:space="preserve"> förbättring efter att politiska fångar frigetts, vissa restrik</w:t>
      </w:r>
      <w:r w:rsidR="001F023D">
        <w:rPr>
          <w:lang w:eastAsia="sv-SE"/>
        </w:rPr>
        <w:softHyphen/>
      </w:r>
      <w:r w:rsidRPr="005B23F0" w:rsidR="00B62530">
        <w:rPr>
          <w:lang w:eastAsia="sv-SE"/>
        </w:rPr>
        <w:t xml:space="preserve">tioner </w:t>
      </w:r>
      <w:r w:rsidRPr="005B23F0" w:rsidR="002A61D0">
        <w:rPr>
          <w:lang w:eastAsia="sv-SE"/>
        </w:rPr>
        <w:t>av</w:t>
      </w:r>
      <w:r w:rsidRPr="005B23F0" w:rsidR="00B62530">
        <w:rPr>
          <w:lang w:eastAsia="sv-SE"/>
        </w:rPr>
        <w:t xml:space="preserve"> yttrandefriheten </w:t>
      </w:r>
      <w:r w:rsidR="00356392">
        <w:rPr>
          <w:lang w:eastAsia="sv-SE"/>
        </w:rPr>
        <w:t xml:space="preserve">lyfts </w:t>
      </w:r>
      <w:r w:rsidRPr="005B23F0" w:rsidR="00B62530">
        <w:rPr>
          <w:lang w:eastAsia="sv-SE"/>
        </w:rPr>
        <w:t xml:space="preserve">och statliga institutioner i större utsträckning hålls </w:t>
      </w:r>
      <w:r w:rsidRPr="005B23F0" w:rsidR="002A61D0">
        <w:rPr>
          <w:lang w:eastAsia="sv-SE"/>
        </w:rPr>
        <w:t>ansvariga</w:t>
      </w:r>
      <w:r w:rsidRPr="005B23F0" w:rsidR="00B62530">
        <w:rPr>
          <w:lang w:eastAsia="sv-SE"/>
        </w:rPr>
        <w:t xml:space="preserve"> för </w:t>
      </w:r>
      <w:r w:rsidRPr="005B23F0" w:rsidR="002A61D0">
        <w:rPr>
          <w:lang w:eastAsia="sv-SE"/>
        </w:rPr>
        <w:t>sitt</w:t>
      </w:r>
      <w:r w:rsidRPr="005B23F0" w:rsidR="00B62530">
        <w:rPr>
          <w:lang w:eastAsia="sv-SE"/>
        </w:rPr>
        <w:t xml:space="preserve"> agerande mot befolkningen.</w:t>
      </w:r>
      <w:r w:rsidRPr="005B23F0" w:rsidR="009D0EF1">
        <w:rPr>
          <w:lang w:eastAsia="sv-SE"/>
        </w:rPr>
        <w:t xml:space="preserve"> Även om detta ingjutit visst hopp är </w:t>
      </w:r>
      <w:r w:rsidRPr="005B23F0" w:rsidR="005025F5">
        <w:rPr>
          <w:lang w:eastAsia="sv-SE"/>
        </w:rPr>
        <w:t>situa</w:t>
      </w:r>
      <w:r w:rsidR="001F023D">
        <w:rPr>
          <w:lang w:eastAsia="sv-SE"/>
        </w:rPr>
        <w:softHyphen/>
      </w:r>
      <w:r w:rsidRPr="005B23F0" w:rsidR="005025F5">
        <w:rPr>
          <w:lang w:eastAsia="sv-SE"/>
        </w:rPr>
        <w:t xml:space="preserve">tionen för de mänskliga rättigheterna alltjämt svår. </w:t>
      </w:r>
      <w:r w:rsidRPr="005B23F0" w:rsidR="00A420B7">
        <w:rPr>
          <w:lang w:eastAsia="sv-SE"/>
        </w:rPr>
        <w:t xml:space="preserve">I Reportrar utan gränsers index för pressfriheten placeras Uzbekistan 2021 som nummer 157 av 180 länder, knappt märkbart bättre än </w:t>
      </w:r>
      <w:r w:rsidRPr="005B23F0" w:rsidR="003E7961">
        <w:rPr>
          <w:lang w:eastAsia="sv-SE"/>
        </w:rPr>
        <w:t xml:space="preserve">under Karimovs </w:t>
      </w:r>
      <w:proofErr w:type="gramStart"/>
      <w:r w:rsidRPr="005B23F0" w:rsidR="003E7961">
        <w:rPr>
          <w:lang w:eastAsia="sv-SE"/>
        </w:rPr>
        <w:t xml:space="preserve">regim </w:t>
      </w:r>
      <w:r w:rsidRPr="005B23F0" w:rsidR="002A61D0">
        <w:rPr>
          <w:lang w:eastAsia="sv-SE"/>
        </w:rPr>
        <w:t>åren</w:t>
      </w:r>
      <w:proofErr w:type="gramEnd"/>
      <w:r w:rsidRPr="005B23F0" w:rsidR="003E7961">
        <w:rPr>
          <w:lang w:eastAsia="sv-SE"/>
        </w:rPr>
        <w:t xml:space="preserve"> 1991</w:t>
      </w:r>
      <w:r w:rsidR="00356392">
        <w:rPr>
          <w:lang w:eastAsia="sv-SE"/>
        </w:rPr>
        <w:t>–</w:t>
      </w:r>
      <w:r w:rsidRPr="005B23F0" w:rsidR="003E7961">
        <w:rPr>
          <w:lang w:eastAsia="sv-SE"/>
        </w:rPr>
        <w:t>2016.</w:t>
      </w:r>
      <w:r w:rsidRPr="005B23F0" w:rsidR="00151E87">
        <w:rPr>
          <w:lang w:eastAsia="sv-SE"/>
        </w:rPr>
        <w:t xml:space="preserve"> </w:t>
      </w:r>
      <w:r w:rsidRPr="005B23F0" w:rsidR="00E77240">
        <w:rPr>
          <w:lang w:eastAsia="sv-SE"/>
        </w:rPr>
        <w:t>Vid de</w:t>
      </w:r>
      <w:r w:rsidRPr="005B23F0" w:rsidR="002A61D0">
        <w:rPr>
          <w:lang w:eastAsia="sv-SE"/>
        </w:rPr>
        <w:t>t</w:t>
      </w:r>
      <w:r w:rsidRPr="005B23F0" w:rsidR="00E77240">
        <w:rPr>
          <w:lang w:eastAsia="sv-SE"/>
        </w:rPr>
        <w:t xml:space="preserve"> senaste valet i slutet av 2019 tilläts endast partier lojala mot de</w:t>
      </w:r>
      <w:r w:rsidRPr="005B23F0" w:rsidR="004310F9">
        <w:rPr>
          <w:lang w:eastAsia="sv-SE"/>
        </w:rPr>
        <w:t>t</w:t>
      </w:r>
      <w:r w:rsidRPr="005B23F0" w:rsidR="00E77240">
        <w:rPr>
          <w:lang w:eastAsia="sv-SE"/>
        </w:rPr>
        <w:t xml:space="preserve"> innevarande styret ställa upp.</w:t>
      </w:r>
    </w:p>
    <w:p w:rsidRPr="005B23F0" w:rsidR="002A61D0" w:rsidP="00B62530" w:rsidRDefault="00B230DA" w14:paraId="7CAAA105" w14:textId="3796D383">
      <w:pPr>
        <w:rPr>
          <w:lang w:eastAsia="sv-SE"/>
        </w:rPr>
      </w:pPr>
      <w:r w:rsidRPr="005B23F0">
        <w:rPr>
          <w:lang w:eastAsia="sv-SE"/>
        </w:rPr>
        <w:t xml:space="preserve">Detta bör </w:t>
      </w:r>
      <w:r w:rsidRPr="005B23F0" w:rsidR="002A61D0">
        <w:rPr>
          <w:lang w:eastAsia="sv-SE"/>
        </w:rPr>
        <w:t>t</w:t>
      </w:r>
      <w:r w:rsidRPr="005B23F0">
        <w:rPr>
          <w:lang w:eastAsia="sv-SE"/>
        </w:rPr>
        <w:t>as i beakt</w:t>
      </w:r>
      <w:r w:rsidRPr="005B23F0" w:rsidR="002A61D0">
        <w:rPr>
          <w:lang w:eastAsia="sv-SE"/>
        </w:rPr>
        <w:t>ande</w:t>
      </w:r>
      <w:r w:rsidRPr="005B23F0">
        <w:rPr>
          <w:lang w:eastAsia="sv-SE"/>
        </w:rPr>
        <w:t xml:space="preserve"> vad gäller Sveriges agerande i landet. </w:t>
      </w:r>
      <w:r w:rsidRPr="005B23F0" w:rsidR="00FA5C96">
        <w:rPr>
          <w:lang w:eastAsia="sv-SE"/>
        </w:rPr>
        <w:t>Uzbekistan är det land i Centralasien</w:t>
      </w:r>
      <w:r w:rsidRPr="005B23F0" w:rsidR="001A4A88">
        <w:rPr>
          <w:lang w:eastAsia="sv-SE"/>
        </w:rPr>
        <w:t xml:space="preserve"> som</w:t>
      </w:r>
      <w:r w:rsidRPr="005B23F0" w:rsidR="00FA5C96">
        <w:rPr>
          <w:lang w:eastAsia="sv-SE"/>
        </w:rPr>
        <w:t xml:space="preserve"> Sverige har mest bilateral kontakt med, bortsett från handels- och investeringsfrämjandet i Kazakstan. </w:t>
      </w:r>
      <w:r w:rsidRPr="005B23F0" w:rsidR="008042AC">
        <w:rPr>
          <w:lang w:eastAsia="sv-SE"/>
        </w:rPr>
        <w:t xml:space="preserve">Vänsterpartiet ser optimistiskt på Sveriges </w:t>
      </w:r>
      <w:r w:rsidRPr="005B23F0" w:rsidR="00F85437">
        <w:rPr>
          <w:lang w:eastAsia="sv-SE"/>
        </w:rPr>
        <w:t>engagemang</w:t>
      </w:r>
      <w:r w:rsidRPr="005B23F0" w:rsidR="008042AC">
        <w:rPr>
          <w:lang w:eastAsia="sv-SE"/>
        </w:rPr>
        <w:t xml:space="preserve"> </w:t>
      </w:r>
      <w:r w:rsidRPr="005B23F0" w:rsidR="00F85437">
        <w:rPr>
          <w:lang w:eastAsia="sv-SE"/>
        </w:rPr>
        <w:t xml:space="preserve">vad gäller </w:t>
      </w:r>
      <w:r w:rsidRPr="005B23F0" w:rsidR="008042AC">
        <w:rPr>
          <w:lang w:eastAsia="sv-SE"/>
        </w:rPr>
        <w:t>demokrati och respekt för mänskliga rättigheter i den bilaterala dialogen.</w:t>
      </w:r>
      <w:r w:rsidRPr="005B23F0" w:rsidR="009075EC">
        <w:rPr>
          <w:lang w:eastAsia="sv-SE"/>
        </w:rPr>
        <w:t xml:space="preserve"> Även handelsfrämjande arbete kan ha potentialen att </w:t>
      </w:r>
      <w:r w:rsidRPr="005B23F0" w:rsidR="00CA6D70">
        <w:rPr>
          <w:lang w:eastAsia="sv-SE"/>
        </w:rPr>
        <w:t xml:space="preserve">bidra till utveckling så länge det kommer den uzbekiska befolkningen </w:t>
      </w:r>
      <w:r w:rsidRPr="005B23F0" w:rsidR="002A61D0">
        <w:rPr>
          <w:lang w:eastAsia="sv-SE"/>
        </w:rPr>
        <w:t xml:space="preserve">till gagn </w:t>
      </w:r>
      <w:r w:rsidRPr="005B23F0" w:rsidR="00CA6D70">
        <w:rPr>
          <w:lang w:eastAsia="sv-SE"/>
        </w:rPr>
        <w:t>och inte på något s</w:t>
      </w:r>
      <w:r w:rsidR="00356392">
        <w:rPr>
          <w:lang w:eastAsia="sv-SE"/>
        </w:rPr>
        <w:t>ä</w:t>
      </w:r>
      <w:r w:rsidRPr="005B23F0" w:rsidR="00CA6D70">
        <w:rPr>
          <w:lang w:eastAsia="sv-SE"/>
        </w:rPr>
        <w:t>tt sker på bekostnad av de mänskliga rättigheterna.</w:t>
      </w:r>
      <w:r w:rsidRPr="005B23F0" w:rsidR="00864FDF">
        <w:rPr>
          <w:lang w:eastAsia="sv-SE"/>
        </w:rPr>
        <w:t xml:space="preserve"> </w:t>
      </w:r>
      <w:r w:rsidRPr="005B23F0" w:rsidR="00B025E0">
        <w:rPr>
          <w:lang w:eastAsia="sv-SE"/>
        </w:rPr>
        <w:t xml:space="preserve">Tyvärr kommer rapporter om att så inte är fallet. </w:t>
      </w:r>
      <w:r w:rsidRPr="005B23F0" w:rsidR="00FA5261">
        <w:rPr>
          <w:lang w:eastAsia="sv-SE"/>
        </w:rPr>
        <w:t>Dagens Nyheter publicerade i maj 2021 uppgifter om att</w:t>
      </w:r>
      <w:r w:rsidRPr="005B23F0" w:rsidR="00625A36">
        <w:rPr>
          <w:lang w:eastAsia="sv-SE"/>
        </w:rPr>
        <w:t xml:space="preserve"> </w:t>
      </w:r>
      <w:r w:rsidRPr="005B23F0" w:rsidR="00802B32">
        <w:rPr>
          <w:lang w:eastAsia="sv-SE"/>
        </w:rPr>
        <w:t>teknik utvecklad i Sverige sålts och använts i Uzbekistan för att övervaka och censurera hbtq-aktivister och andra människorättsförsvarare över internet.</w:t>
      </w:r>
      <w:r w:rsidRPr="005B23F0" w:rsidR="00143783">
        <w:rPr>
          <w:lang w:eastAsia="sv-SE"/>
        </w:rPr>
        <w:t xml:space="preserve"> Det får inte ske. </w:t>
      </w:r>
      <w:r w:rsidRPr="005B23F0" w:rsidR="001D7C55">
        <w:rPr>
          <w:lang w:eastAsia="sv-SE"/>
        </w:rPr>
        <w:t xml:space="preserve">Organisationer som kämpar för </w:t>
      </w:r>
      <w:r w:rsidRPr="005B23F0" w:rsidR="009B1D57">
        <w:rPr>
          <w:lang w:eastAsia="sv-SE"/>
        </w:rPr>
        <w:t>hbtq</w:t>
      </w:r>
      <w:r w:rsidRPr="005B23F0" w:rsidR="001D7C55">
        <w:rPr>
          <w:lang w:eastAsia="sv-SE"/>
        </w:rPr>
        <w:t xml:space="preserve">-personers rättigheter är redan bland de grupper som drabbas allra hårdast av repressiva lagar och övergrepp. </w:t>
      </w:r>
    </w:p>
    <w:p w:rsidRPr="005B23F0" w:rsidR="00531741" w:rsidP="00B62530" w:rsidRDefault="003079F4" w14:paraId="1B91B8D2" w14:textId="52AC0131">
      <w:r w:rsidRPr="005B23F0">
        <w:rPr>
          <w:rStyle w:val="FrslagstextChar"/>
        </w:rPr>
        <w:t xml:space="preserve">Sverige bör stoppa svensk export till Uzbekistan och andra auktoritära stater av produkter som kan användas för internt förtryck gentemot </w:t>
      </w:r>
      <w:r w:rsidRPr="005B23F0" w:rsidR="002332BC">
        <w:rPr>
          <w:rStyle w:val="FrslagstextChar"/>
        </w:rPr>
        <w:t>den egna</w:t>
      </w:r>
      <w:r w:rsidRPr="005B23F0">
        <w:rPr>
          <w:rStyle w:val="FrslagstextChar"/>
        </w:rPr>
        <w:t xml:space="preserve"> befolkning</w:t>
      </w:r>
      <w:r w:rsidRPr="005B23F0" w:rsidR="002332BC">
        <w:rPr>
          <w:rStyle w:val="FrslagstextChar"/>
        </w:rPr>
        <w:t>en</w:t>
      </w:r>
      <w:r w:rsidRPr="005B23F0" w:rsidR="00FB7E12">
        <w:rPr>
          <w:lang w:eastAsia="sv-SE"/>
        </w:rPr>
        <w:t>.</w:t>
      </w:r>
      <w:r w:rsidRPr="005B23F0" w:rsidR="002A0422">
        <w:rPr>
          <w:lang w:eastAsia="sv-SE"/>
        </w:rPr>
        <w:t xml:space="preserve"> </w:t>
      </w:r>
      <w:r w:rsidRPr="005B23F0" w:rsidR="002A0422">
        <w:t>Detta bör riksdagen ställa sig bakom och ge regeringen till känna.</w:t>
      </w:r>
    </w:p>
    <w:p w:rsidRPr="00840AFE" w:rsidR="00CA0E0B" w:rsidP="00840AFE" w:rsidRDefault="00CA0E0B" w14:paraId="7F3CF7C6" w14:textId="555FD821">
      <w:pPr>
        <w:pStyle w:val="Rubrik2numrerat"/>
      </w:pPr>
      <w:bookmarkStart w:name="_Toc115773345" w:id="27"/>
      <w:r w:rsidRPr="00840AFE">
        <w:lastRenderedPageBreak/>
        <w:t>Stormakters intressen i Centralasien</w:t>
      </w:r>
      <w:bookmarkEnd w:id="27"/>
    </w:p>
    <w:p w:rsidRPr="005B23F0" w:rsidR="003609C6" w:rsidP="00840AFE" w:rsidRDefault="000F620B" w14:paraId="48E03556" w14:textId="264066A9">
      <w:pPr>
        <w:pStyle w:val="Normalutanindragellerluft"/>
        <w:rPr>
          <w:lang w:eastAsia="sv-SE"/>
        </w:rPr>
      </w:pPr>
      <w:r w:rsidRPr="005B23F0">
        <w:rPr>
          <w:lang w:eastAsia="sv-SE"/>
        </w:rPr>
        <w:t>Genom att vara omgive</w:t>
      </w:r>
      <w:r w:rsidR="00356392">
        <w:rPr>
          <w:lang w:eastAsia="sv-SE"/>
        </w:rPr>
        <w:t>t</w:t>
      </w:r>
      <w:r w:rsidRPr="005B23F0">
        <w:rPr>
          <w:lang w:eastAsia="sv-SE"/>
        </w:rPr>
        <w:t xml:space="preserve"> av</w:t>
      </w:r>
      <w:r w:rsidRPr="005B23F0" w:rsidR="003275B6">
        <w:rPr>
          <w:lang w:eastAsia="sv-SE"/>
        </w:rPr>
        <w:t xml:space="preserve"> stormakter, inte minst </w:t>
      </w:r>
      <w:r w:rsidRPr="005B23F0">
        <w:rPr>
          <w:lang w:eastAsia="sv-SE"/>
        </w:rPr>
        <w:t>Ryssland och Kina</w:t>
      </w:r>
      <w:r w:rsidRPr="005B23F0" w:rsidR="003275B6">
        <w:rPr>
          <w:lang w:eastAsia="sv-SE"/>
        </w:rPr>
        <w:t>,</w:t>
      </w:r>
      <w:r w:rsidRPr="005B23F0">
        <w:rPr>
          <w:lang w:eastAsia="sv-SE"/>
        </w:rPr>
        <w:t xml:space="preserve"> är Centralasien en arena för geopolitik. </w:t>
      </w:r>
      <w:r w:rsidRPr="005B23F0" w:rsidR="0093768B">
        <w:rPr>
          <w:lang w:eastAsia="sv-SE"/>
        </w:rPr>
        <w:t xml:space="preserve">Vare sig det handlar om att kunna utvinna naturresurser, skapa </w:t>
      </w:r>
      <w:proofErr w:type="spellStart"/>
      <w:r w:rsidRPr="005B23F0" w:rsidR="0093768B">
        <w:rPr>
          <w:lang w:eastAsia="sv-SE"/>
        </w:rPr>
        <w:t>handelsrutter</w:t>
      </w:r>
      <w:proofErr w:type="spellEnd"/>
      <w:r w:rsidRPr="005B23F0" w:rsidR="0093768B">
        <w:rPr>
          <w:lang w:eastAsia="sv-SE"/>
        </w:rPr>
        <w:t xml:space="preserve"> eller</w:t>
      </w:r>
      <w:r w:rsidRPr="005B23F0" w:rsidR="00FB3E17">
        <w:rPr>
          <w:lang w:eastAsia="sv-SE"/>
        </w:rPr>
        <w:t xml:space="preserve"> rena militära intressen</w:t>
      </w:r>
      <w:r w:rsidRPr="005B23F0" w:rsidR="0093768B">
        <w:rPr>
          <w:lang w:eastAsia="sv-SE"/>
        </w:rPr>
        <w:t xml:space="preserve"> kommer både Ryssland och Kina </w:t>
      </w:r>
      <w:r w:rsidRPr="005B23F0" w:rsidR="00732298">
        <w:rPr>
          <w:lang w:eastAsia="sv-SE"/>
        </w:rPr>
        <w:t xml:space="preserve">att </w:t>
      </w:r>
      <w:r w:rsidRPr="005B23F0" w:rsidR="0093768B">
        <w:rPr>
          <w:lang w:eastAsia="sv-SE"/>
        </w:rPr>
        <w:t>vara beroende, eller göra sig beroende, av den centralasiatiska regionen en lång tid framöver.</w:t>
      </w:r>
    </w:p>
    <w:p w:rsidRPr="005B23F0" w:rsidR="006B2DBE" w:rsidP="006B2DBE" w:rsidRDefault="006B2DBE" w14:paraId="687D3939" w14:textId="79C4A5CD">
      <w:pPr>
        <w:rPr>
          <w:lang w:eastAsia="sv-SE"/>
        </w:rPr>
      </w:pPr>
      <w:r w:rsidRPr="005B23F0">
        <w:rPr>
          <w:lang w:eastAsia="sv-SE"/>
        </w:rPr>
        <w:t xml:space="preserve">Ryssland anser sig själv ha rätt till en exklusiv intressesfär i regionen. De forna </w:t>
      </w:r>
      <w:r w:rsidRPr="005B23F0" w:rsidR="00FB3E17">
        <w:rPr>
          <w:lang w:eastAsia="sv-SE"/>
        </w:rPr>
        <w:t>sovjetrepublikerna används av Ryssland som en militär buffertzon som skyddar Ryss</w:t>
      </w:r>
      <w:r w:rsidR="001F023D">
        <w:rPr>
          <w:lang w:eastAsia="sv-SE"/>
        </w:rPr>
        <w:softHyphen/>
      </w:r>
      <w:r w:rsidRPr="005B23F0" w:rsidR="00FB3E17">
        <w:rPr>
          <w:lang w:eastAsia="sv-SE"/>
        </w:rPr>
        <w:t xml:space="preserve">lands kärnland från större markstridsattacker. Storleken på länderna gör </w:t>
      </w:r>
      <w:r w:rsidRPr="005B23F0" w:rsidR="00732298">
        <w:rPr>
          <w:lang w:eastAsia="sv-SE"/>
        </w:rPr>
        <w:t xml:space="preserve">det </w:t>
      </w:r>
      <w:r w:rsidRPr="005B23F0" w:rsidR="00FB3E17">
        <w:rPr>
          <w:lang w:eastAsia="sv-SE"/>
        </w:rPr>
        <w:t>samtidigt svårt för Ryssland själv</w:t>
      </w:r>
      <w:r w:rsidRPr="005B23F0" w:rsidR="00732298">
        <w:rPr>
          <w:lang w:eastAsia="sv-SE"/>
        </w:rPr>
        <w:t>t</w:t>
      </w:r>
      <w:r w:rsidRPr="005B23F0" w:rsidR="00FB3E17">
        <w:rPr>
          <w:lang w:eastAsia="sv-SE"/>
        </w:rPr>
        <w:t xml:space="preserve"> att intervenera</w:t>
      </w:r>
      <w:r w:rsidRPr="005B23F0" w:rsidR="001939A7">
        <w:rPr>
          <w:lang w:eastAsia="sv-SE"/>
        </w:rPr>
        <w:t xml:space="preserve"> militärt</w:t>
      </w:r>
      <w:r w:rsidRPr="005B23F0" w:rsidR="00FB3E17">
        <w:rPr>
          <w:lang w:eastAsia="sv-SE"/>
        </w:rPr>
        <w:t xml:space="preserve"> i Centralasien</w:t>
      </w:r>
      <w:r w:rsidRPr="005B23F0" w:rsidR="00B441C7">
        <w:rPr>
          <w:lang w:eastAsia="sv-SE"/>
        </w:rPr>
        <w:t xml:space="preserve">. I stället har </w:t>
      </w:r>
      <w:r w:rsidRPr="005B23F0" w:rsidR="00732298">
        <w:rPr>
          <w:lang w:eastAsia="sv-SE"/>
        </w:rPr>
        <w:t>man</w:t>
      </w:r>
      <w:r w:rsidRPr="005B23F0" w:rsidR="00B441C7">
        <w:rPr>
          <w:lang w:eastAsia="sv-SE"/>
        </w:rPr>
        <w:t xml:space="preserve"> stöd</w:t>
      </w:r>
      <w:r w:rsidR="001F023D">
        <w:rPr>
          <w:lang w:eastAsia="sv-SE"/>
        </w:rPr>
        <w:softHyphen/>
      </w:r>
      <w:r w:rsidRPr="005B23F0" w:rsidR="00B441C7">
        <w:rPr>
          <w:lang w:eastAsia="sv-SE"/>
        </w:rPr>
        <w:t>installationer för kärnvapen som är viktiga för Rysslands ambitioner som kärnvapen</w:t>
      </w:r>
      <w:r w:rsidR="001F023D">
        <w:rPr>
          <w:lang w:eastAsia="sv-SE"/>
        </w:rPr>
        <w:softHyphen/>
      </w:r>
      <w:r w:rsidRPr="005B23F0" w:rsidR="00B441C7">
        <w:rPr>
          <w:lang w:eastAsia="sv-SE"/>
        </w:rPr>
        <w:t>makt, och</w:t>
      </w:r>
      <w:r w:rsidRPr="005B23F0" w:rsidR="003B4289">
        <w:rPr>
          <w:lang w:eastAsia="sv-SE"/>
        </w:rPr>
        <w:t xml:space="preserve"> som</w:t>
      </w:r>
      <w:r w:rsidRPr="005B23F0" w:rsidR="00B441C7">
        <w:rPr>
          <w:lang w:eastAsia="sv-SE"/>
        </w:rPr>
        <w:t xml:space="preserve"> avser att avskräcka andra stater från att agera i regionen. Men trots det är Ryssland inte längre den mest engagerade externa globala aktören i Centralasien</w:t>
      </w:r>
      <w:r w:rsidRPr="005B23F0" w:rsidR="00E51543">
        <w:rPr>
          <w:lang w:eastAsia="sv-SE"/>
        </w:rPr>
        <w:t xml:space="preserve"> – </w:t>
      </w:r>
      <w:r w:rsidRPr="005B23F0" w:rsidR="00B441C7">
        <w:rPr>
          <w:lang w:eastAsia="sv-SE"/>
        </w:rPr>
        <w:t>Kinas inflytande växer</w:t>
      </w:r>
      <w:r w:rsidRPr="005B23F0" w:rsidR="00532368">
        <w:rPr>
          <w:lang w:eastAsia="sv-SE"/>
        </w:rPr>
        <w:t xml:space="preserve">, genom </w:t>
      </w:r>
      <w:r w:rsidRPr="005B23F0" w:rsidR="00E51543">
        <w:rPr>
          <w:lang w:eastAsia="sv-SE"/>
        </w:rPr>
        <w:t>helt andra strategier,</w:t>
      </w:r>
      <w:r w:rsidRPr="005B23F0" w:rsidR="00B441C7">
        <w:rPr>
          <w:lang w:eastAsia="sv-SE"/>
        </w:rPr>
        <w:t xml:space="preserve"> på Rysslands bekostnad.</w:t>
      </w:r>
    </w:p>
    <w:p w:rsidRPr="005B23F0" w:rsidR="00935479" w:rsidP="006B2DBE" w:rsidRDefault="00935479" w14:paraId="359A730C" w14:textId="6B8EE559">
      <w:pPr>
        <w:rPr>
          <w:lang w:eastAsia="sv-SE"/>
        </w:rPr>
      </w:pPr>
      <w:r w:rsidRPr="001F023D">
        <w:rPr>
          <w:spacing w:val="-1"/>
          <w:lang w:eastAsia="sv-SE"/>
        </w:rPr>
        <w:t>Kinas engagemang</w:t>
      </w:r>
      <w:r w:rsidRPr="001F023D" w:rsidR="00403413">
        <w:rPr>
          <w:spacing w:val="-1"/>
          <w:lang w:eastAsia="sv-SE"/>
        </w:rPr>
        <w:t xml:space="preserve"> i Centralasien</w:t>
      </w:r>
      <w:r w:rsidRPr="001F023D">
        <w:rPr>
          <w:spacing w:val="-1"/>
          <w:lang w:eastAsia="sv-SE"/>
        </w:rPr>
        <w:t xml:space="preserve"> riktas emot infrastruktur och energi</w:t>
      </w:r>
      <w:r w:rsidRPr="001F023D" w:rsidR="00403413">
        <w:rPr>
          <w:spacing w:val="-1"/>
          <w:lang w:eastAsia="sv-SE"/>
        </w:rPr>
        <w:t>, där det enorma</w:t>
      </w:r>
      <w:r w:rsidRPr="005B23F0" w:rsidR="00403413">
        <w:rPr>
          <w:lang w:eastAsia="sv-SE"/>
        </w:rPr>
        <w:t xml:space="preserve"> projektet Belt and Road Initiative (BRI) </w:t>
      </w:r>
      <w:r w:rsidRPr="005B23F0" w:rsidR="004638EE">
        <w:rPr>
          <w:lang w:eastAsia="sv-SE"/>
        </w:rPr>
        <w:t>tar de</w:t>
      </w:r>
      <w:r w:rsidRPr="005B23F0" w:rsidR="00FB4F4E">
        <w:rPr>
          <w:lang w:eastAsia="sv-SE"/>
        </w:rPr>
        <w:t>t</w:t>
      </w:r>
      <w:r w:rsidRPr="005B23F0" w:rsidR="004638EE">
        <w:rPr>
          <w:lang w:eastAsia="sv-SE"/>
        </w:rPr>
        <w:t xml:space="preserve"> mesta av uppmärksamheten. BRI är världshistoriens största infrastrukturprojekt och innefattar vägar, järnvägar, flygplatser, hamnar, dammar</w:t>
      </w:r>
      <w:r w:rsidRPr="005B23F0" w:rsidR="00CC2B6B">
        <w:rPr>
          <w:lang w:eastAsia="sv-SE"/>
        </w:rPr>
        <w:t xml:space="preserve"> och </w:t>
      </w:r>
      <w:r w:rsidRPr="005B23F0" w:rsidR="004638EE">
        <w:rPr>
          <w:lang w:eastAsia="sv-SE"/>
        </w:rPr>
        <w:t xml:space="preserve">elförsörjning som byggs av Kina. </w:t>
      </w:r>
      <w:r w:rsidRPr="005B23F0" w:rsidR="00867E1B">
        <w:rPr>
          <w:lang w:eastAsia="sv-SE"/>
        </w:rPr>
        <w:t>Vid första anblicken tycks</w:t>
      </w:r>
      <w:r w:rsidRPr="005B23F0" w:rsidR="00892BDE">
        <w:rPr>
          <w:lang w:eastAsia="sv-SE"/>
        </w:rPr>
        <w:t xml:space="preserve"> </w:t>
      </w:r>
      <w:r w:rsidRPr="005B23F0" w:rsidR="00B26E07">
        <w:rPr>
          <w:lang w:eastAsia="sv-SE"/>
        </w:rPr>
        <w:t>tanken</w:t>
      </w:r>
      <w:r w:rsidRPr="005B23F0" w:rsidR="004638EE">
        <w:rPr>
          <w:lang w:eastAsia="sv-SE"/>
        </w:rPr>
        <w:t xml:space="preserve"> från kinesiskt håll</w:t>
      </w:r>
      <w:r w:rsidRPr="005B23F0" w:rsidR="00867E1B">
        <w:rPr>
          <w:lang w:eastAsia="sv-SE"/>
        </w:rPr>
        <w:t xml:space="preserve"> vara</w:t>
      </w:r>
      <w:r w:rsidRPr="005B23F0" w:rsidR="004638EE">
        <w:rPr>
          <w:lang w:eastAsia="sv-SE"/>
        </w:rPr>
        <w:t xml:space="preserve"> att skapa handelsvägar </w:t>
      </w:r>
      <w:r w:rsidRPr="005B23F0" w:rsidR="000E6887">
        <w:rPr>
          <w:lang w:eastAsia="sv-SE"/>
        </w:rPr>
        <w:t>mellan</w:t>
      </w:r>
      <w:r w:rsidRPr="005B23F0" w:rsidR="004638EE">
        <w:rPr>
          <w:lang w:eastAsia="sv-SE"/>
        </w:rPr>
        <w:t xml:space="preserve"> Eurasien och Europa.</w:t>
      </w:r>
      <w:r w:rsidRPr="005B23F0" w:rsidR="005E0913">
        <w:rPr>
          <w:lang w:eastAsia="sv-SE"/>
        </w:rPr>
        <w:t xml:space="preserve"> </w:t>
      </w:r>
      <w:r w:rsidRPr="005B23F0" w:rsidR="00E73037">
        <w:rPr>
          <w:lang w:eastAsia="sv-SE"/>
        </w:rPr>
        <w:t xml:space="preserve">Men </w:t>
      </w:r>
      <w:r w:rsidRPr="005B23F0" w:rsidR="000E6887">
        <w:rPr>
          <w:lang w:eastAsia="sv-SE"/>
        </w:rPr>
        <w:t>vid</w:t>
      </w:r>
      <w:r w:rsidRPr="005B23F0" w:rsidR="00E73037">
        <w:rPr>
          <w:lang w:eastAsia="sv-SE"/>
        </w:rPr>
        <w:t xml:space="preserve"> en mer kritisk </w:t>
      </w:r>
      <w:r w:rsidRPr="005B23F0" w:rsidR="000E6887">
        <w:rPr>
          <w:lang w:eastAsia="sv-SE"/>
        </w:rPr>
        <w:t>granskning</w:t>
      </w:r>
      <w:r w:rsidRPr="005B23F0" w:rsidR="00E73037">
        <w:rPr>
          <w:lang w:eastAsia="sv-SE"/>
        </w:rPr>
        <w:t xml:space="preserve"> </w:t>
      </w:r>
      <w:r w:rsidRPr="005B23F0" w:rsidR="000F40D1">
        <w:rPr>
          <w:lang w:eastAsia="sv-SE"/>
        </w:rPr>
        <w:t>blottar</w:t>
      </w:r>
      <w:r w:rsidRPr="005B23F0" w:rsidR="00E73037">
        <w:rPr>
          <w:lang w:eastAsia="sv-SE"/>
        </w:rPr>
        <w:t xml:space="preserve"> sig</w:t>
      </w:r>
      <w:r w:rsidRPr="005B23F0" w:rsidR="0004543C">
        <w:rPr>
          <w:lang w:eastAsia="sv-SE"/>
        </w:rPr>
        <w:t xml:space="preserve"> Kinas</w:t>
      </w:r>
      <w:r w:rsidRPr="005B23F0" w:rsidR="00E73037">
        <w:rPr>
          <w:lang w:eastAsia="sv-SE"/>
        </w:rPr>
        <w:t xml:space="preserve"> imperialistiska anspråk.</w:t>
      </w:r>
    </w:p>
    <w:p w:rsidRPr="005B23F0" w:rsidR="000F40D1" w:rsidP="006B2DBE" w:rsidRDefault="000F40D1" w14:paraId="00DA4D36" w14:textId="18F90349">
      <w:pPr>
        <w:rPr>
          <w:lang w:eastAsia="sv-SE"/>
        </w:rPr>
      </w:pPr>
      <w:r w:rsidRPr="005B23F0">
        <w:rPr>
          <w:lang w:eastAsia="sv-SE"/>
        </w:rPr>
        <w:t>Av de centralasiatiska länderna är det framför allt Kazakstan som påverkas av BRI</w:t>
      </w:r>
      <w:r w:rsidR="00356392">
        <w:rPr>
          <w:lang w:eastAsia="sv-SE"/>
        </w:rPr>
        <w:t>;</w:t>
      </w:r>
      <w:r w:rsidRPr="005B23F0">
        <w:rPr>
          <w:lang w:eastAsia="sv-SE"/>
        </w:rPr>
        <w:t xml:space="preserve"> redan 2013 började Kina bygga </w:t>
      </w:r>
      <w:r w:rsidRPr="005B23F0" w:rsidR="00ED2DCF">
        <w:rPr>
          <w:lang w:eastAsia="sv-SE"/>
        </w:rPr>
        <w:t xml:space="preserve">strategiskt viktiga </w:t>
      </w:r>
      <w:r w:rsidRPr="005B23F0" w:rsidR="009D7DFE">
        <w:rPr>
          <w:lang w:eastAsia="sv-SE"/>
        </w:rPr>
        <w:t>vägar och järnvägar</w:t>
      </w:r>
      <w:r w:rsidRPr="005B23F0" w:rsidR="00ED2DCF">
        <w:rPr>
          <w:lang w:eastAsia="sv-SE"/>
        </w:rPr>
        <w:t xml:space="preserve"> genom landet. Även</w:t>
      </w:r>
      <w:r w:rsidRPr="005B23F0" w:rsidR="008F51A2">
        <w:rPr>
          <w:lang w:eastAsia="sv-SE"/>
        </w:rPr>
        <w:t xml:space="preserve"> i</w:t>
      </w:r>
      <w:r w:rsidRPr="005B23F0" w:rsidR="00ED2DCF">
        <w:rPr>
          <w:lang w:eastAsia="sv-SE"/>
        </w:rPr>
        <w:t xml:space="preserve"> Kirgizistan, Tadzjikistan och Uzbekistan utförs en mängd olika infrastruktur</w:t>
      </w:r>
      <w:r w:rsidR="001F023D">
        <w:rPr>
          <w:lang w:eastAsia="sv-SE"/>
        </w:rPr>
        <w:softHyphen/>
      </w:r>
      <w:r w:rsidRPr="005B23F0" w:rsidR="00ED2DCF">
        <w:rPr>
          <w:lang w:eastAsia="sv-SE"/>
        </w:rPr>
        <w:t xml:space="preserve">projekt. </w:t>
      </w:r>
      <w:r w:rsidRPr="005B23F0" w:rsidR="008F51A2">
        <w:rPr>
          <w:lang w:eastAsia="sv-SE"/>
        </w:rPr>
        <w:t xml:space="preserve">Världsfacket ITUC </w:t>
      </w:r>
      <w:r w:rsidRPr="005B23F0" w:rsidR="000B0683">
        <w:rPr>
          <w:lang w:eastAsia="sv-SE"/>
        </w:rPr>
        <w:t>har varnat för arbetsförhållandena när dessa projekt genom</w:t>
      </w:r>
      <w:r w:rsidR="001F023D">
        <w:rPr>
          <w:lang w:eastAsia="sv-SE"/>
        </w:rPr>
        <w:softHyphen/>
      </w:r>
      <w:r w:rsidRPr="005B23F0" w:rsidR="000B0683">
        <w:rPr>
          <w:lang w:eastAsia="sv-SE"/>
        </w:rPr>
        <w:t>förs.</w:t>
      </w:r>
      <w:r w:rsidRPr="005B23F0" w:rsidR="00C35196">
        <w:rPr>
          <w:lang w:eastAsia="sv-SE"/>
        </w:rPr>
        <w:t xml:space="preserve"> Fackliga organisationer eller någon form av kollektiv</w:t>
      </w:r>
      <w:r w:rsidRPr="005B23F0" w:rsidR="00FB4F4E">
        <w:rPr>
          <w:lang w:eastAsia="sv-SE"/>
        </w:rPr>
        <w:t>a</w:t>
      </w:r>
      <w:r w:rsidRPr="005B23F0" w:rsidR="00C35196">
        <w:rPr>
          <w:lang w:eastAsia="sv-SE"/>
        </w:rPr>
        <w:t xml:space="preserve"> förhandlingar är i en svag position gentemot Kina, som hellre </w:t>
      </w:r>
      <w:r w:rsidRPr="005B23F0" w:rsidR="00004061">
        <w:rPr>
          <w:lang w:eastAsia="sv-SE"/>
        </w:rPr>
        <w:t xml:space="preserve">tar med sig och anställer människor från Kina än </w:t>
      </w:r>
      <w:r w:rsidRPr="005B23F0" w:rsidR="00FB4F4E">
        <w:rPr>
          <w:lang w:eastAsia="sv-SE"/>
        </w:rPr>
        <w:t>från</w:t>
      </w:r>
      <w:r w:rsidRPr="005B23F0" w:rsidR="00004061">
        <w:rPr>
          <w:lang w:eastAsia="sv-SE"/>
        </w:rPr>
        <w:t xml:space="preserve"> det land projektet byggs i. </w:t>
      </w:r>
      <w:r w:rsidRPr="005B23F0" w:rsidR="00A7596C">
        <w:rPr>
          <w:lang w:eastAsia="sv-SE"/>
        </w:rPr>
        <w:t>Kinesiska arbetare får också i regel högre lön än lokal</w:t>
      </w:r>
      <w:r w:rsidR="001F023D">
        <w:rPr>
          <w:lang w:eastAsia="sv-SE"/>
        </w:rPr>
        <w:softHyphen/>
      </w:r>
      <w:r w:rsidRPr="005B23F0" w:rsidR="00A7596C">
        <w:rPr>
          <w:lang w:eastAsia="sv-SE"/>
        </w:rPr>
        <w:t>anställda, vilket skapar klyftor i de etniska och kulturella relationerna</w:t>
      </w:r>
      <w:r w:rsidRPr="005B23F0" w:rsidR="00DA14B6">
        <w:rPr>
          <w:lang w:eastAsia="sv-SE"/>
        </w:rPr>
        <w:t>.</w:t>
      </w:r>
    </w:p>
    <w:p w:rsidRPr="005B23F0" w:rsidR="004B3DE1" w:rsidP="006B2DBE" w:rsidRDefault="004B3DE1" w14:paraId="2B34FC70" w14:textId="1C2F7045">
      <w:pPr>
        <w:rPr>
          <w:lang w:eastAsia="sv-SE"/>
        </w:rPr>
      </w:pPr>
      <w:r w:rsidRPr="005B23F0">
        <w:rPr>
          <w:lang w:eastAsia="sv-SE"/>
        </w:rPr>
        <w:t>Samtidigt framställer Kina gärna</w:t>
      </w:r>
      <w:r w:rsidRPr="005B23F0" w:rsidR="003C49EF">
        <w:rPr>
          <w:lang w:eastAsia="sv-SE"/>
        </w:rPr>
        <w:t xml:space="preserve"> BRI</w:t>
      </w:r>
      <w:r w:rsidRPr="005B23F0">
        <w:rPr>
          <w:lang w:eastAsia="sv-SE"/>
        </w:rPr>
        <w:t xml:space="preserve"> som ett utvecklingsprojekt. </w:t>
      </w:r>
      <w:r w:rsidRPr="005B23F0" w:rsidR="004D41E4">
        <w:rPr>
          <w:lang w:eastAsia="sv-SE"/>
        </w:rPr>
        <w:t>De centralasiatiska länderna sägs få förbättrad infrastruktur samtidigt som de påstås gynnas av en ökad handel med Kina.</w:t>
      </w:r>
      <w:r w:rsidRPr="005B23F0" w:rsidR="002F4EFB">
        <w:rPr>
          <w:lang w:eastAsia="sv-SE"/>
        </w:rPr>
        <w:t xml:space="preserve"> Denna retorik anser Vänsterpartiet ska lyssnas till varsamt. </w:t>
      </w:r>
      <w:r w:rsidRPr="005B23F0" w:rsidR="00785DBE">
        <w:rPr>
          <w:lang w:eastAsia="sv-SE"/>
        </w:rPr>
        <w:t>Kinas respektlöshet mot demokrati, mänskliga rättigheter och rättsstatsprincipen inom sina åtagande</w:t>
      </w:r>
      <w:r w:rsidR="00356392">
        <w:rPr>
          <w:lang w:eastAsia="sv-SE"/>
        </w:rPr>
        <w:t>n</w:t>
      </w:r>
      <w:r w:rsidRPr="005B23F0" w:rsidR="00785DBE">
        <w:rPr>
          <w:lang w:eastAsia="sv-SE"/>
        </w:rPr>
        <w:t xml:space="preserve"> i världen bör alltid kritiseras. Det är inte heller så att BRI är ett välvilligt filantropiskt projekt i Centralasien</w:t>
      </w:r>
      <w:r w:rsidR="00356392">
        <w:rPr>
          <w:lang w:eastAsia="sv-SE"/>
        </w:rPr>
        <w:t>;</w:t>
      </w:r>
      <w:r w:rsidRPr="005B23F0" w:rsidR="00785DBE">
        <w:rPr>
          <w:lang w:eastAsia="sv-SE"/>
        </w:rPr>
        <w:t xml:space="preserve"> </w:t>
      </w:r>
      <w:r w:rsidRPr="005B23F0" w:rsidR="0078320A">
        <w:rPr>
          <w:lang w:eastAsia="sv-SE"/>
        </w:rPr>
        <w:t>snarare agerar Kina som stormakt utifrån sina egna intressen för att utvidga sin ekonomiska dominans och tvinga de centralasiatiska länder</w:t>
      </w:r>
      <w:r w:rsidR="001F023D">
        <w:rPr>
          <w:lang w:eastAsia="sv-SE"/>
        </w:rPr>
        <w:softHyphen/>
      </w:r>
      <w:r w:rsidRPr="005B23F0" w:rsidR="0078320A">
        <w:rPr>
          <w:lang w:eastAsia="sv-SE"/>
        </w:rPr>
        <w:t>nas ekonomier i</w:t>
      </w:r>
      <w:r w:rsidRPr="005B23F0" w:rsidR="009321EE">
        <w:rPr>
          <w:lang w:eastAsia="sv-SE"/>
        </w:rPr>
        <w:t>n i</w:t>
      </w:r>
      <w:r w:rsidRPr="005B23F0" w:rsidR="0078320A">
        <w:rPr>
          <w:lang w:eastAsia="sv-SE"/>
        </w:rPr>
        <w:t xml:space="preserve"> en beroendeställning</w:t>
      </w:r>
      <w:r w:rsidRPr="005B23F0" w:rsidR="00F2459A">
        <w:rPr>
          <w:lang w:eastAsia="sv-SE"/>
        </w:rPr>
        <w:t xml:space="preserve"> gentemot Kina</w:t>
      </w:r>
      <w:r w:rsidRPr="005B23F0" w:rsidR="0078320A">
        <w:rPr>
          <w:lang w:eastAsia="sv-SE"/>
        </w:rPr>
        <w:t xml:space="preserve">. </w:t>
      </w:r>
      <w:r w:rsidRPr="005B23F0" w:rsidR="00060904">
        <w:rPr>
          <w:lang w:eastAsia="sv-SE"/>
        </w:rPr>
        <w:t>Samtidigt får Kina större till</w:t>
      </w:r>
      <w:r w:rsidR="00D74F11">
        <w:rPr>
          <w:lang w:eastAsia="sv-SE"/>
        </w:rPr>
        <w:softHyphen/>
      </w:r>
      <w:r w:rsidRPr="005B23F0" w:rsidR="00060904">
        <w:rPr>
          <w:lang w:eastAsia="sv-SE"/>
        </w:rPr>
        <w:t xml:space="preserve">gång till </w:t>
      </w:r>
      <w:r w:rsidRPr="005B23F0" w:rsidR="004E7D96">
        <w:rPr>
          <w:lang w:eastAsia="sv-SE"/>
        </w:rPr>
        <w:t xml:space="preserve">regionens </w:t>
      </w:r>
      <w:r w:rsidRPr="005B23F0" w:rsidR="00060904">
        <w:rPr>
          <w:lang w:eastAsia="sv-SE"/>
        </w:rPr>
        <w:t>naturresurser.</w:t>
      </w:r>
      <w:r w:rsidRPr="005B23F0" w:rsidR="002006A7">
        <w:rPr>
          <w:lang w:eastAsia="sv-SE"/>
        </w:rPr>
        <w:t xml:space="preserve"> </w:t>
      </w:r>
      <w:r w:rsidRPr="005B23F0" w:rsidR="00BB41C3">
        <w:rPr>
          <w:lang w:eastAsia="sv-SE"/>
        </w:rPr>
        <w:t xml:space="preserve">En sådan imperialistisk agenda </w:t>
      </w:r>
      <w:r w:rsidRPr="005B23F0" w:rsidR="00EE2E62">
        <w:rPr>
          <w:lang w:eastAsia="sv-SE"/>
        </w:rPr>
        <w:t>motverkar försök till en inkluderande utveckling i Centralasien för ekonomiska och sociala fri- och rättig</w:t>
      </w:r>
      <w:r w:rsidR="00D74F11">
        <w:rPr>
          <w:lang w:eastAsia="sv-SE"/>
        </w:rPr>
        <w:softHyphen/>
      </w:r>
      <w:r w:rsidRPr="005B23F0" w:rsidR="00EE2E62">
        <w:rPr>
          <w:lang w:eastAsia="sv-SE"/>
        </w:rPr>
        <w:t>heter.</w:t>
      </w:r>
      <w:r w:rsidRPr="005B23F0" w:rsidR="009321EE">
        <w:rPr>
          <w:lang w:eastAsia="sv-SE"/>
        </w:rPr>
        <w:t xml:space="preserve"> Vänsterpartiet står fullständigt emot imperialism, vare sig den utförs av Kina eller USA, och anser att Sverige ska stötta de länder som </w:t>
      </w:r>
      <w:r w:rsidRPr="005B23F0" w:rsidR="00FB4F4E">
        <w:rPr>
          <w:lang w:eastAsia="sv-SE"/>
        </w:rPr>
        <w:t>utsätts.</w:t>
      </w:r>
    </w:p>
    <w:p w:rsidRPr="005B23F0" w:rsidR="005E0913" w:rsidP="00D53B7A" w:rsidRDefault="005E0913" w14:paraId="6028D86A" w14:textId="186AFC1F">
      <w:pPr>
        <w:rPr>
          <w:lang w:eastAsia="sv-SE"/>
        </w:rPr>
      </w:pPr>
      <w:r w:rsidRPr="00D74F11">
        <w:rPr>
          <w:spacing w:val="-2"/>
          <w:lang w:eastAsia="sv-SE"/>
        </w:rPr>
        <w:t xml:space="preserve">Sverige bör som enskilt land såväl </w:t>
      </w:r>
      <w:r w:rsidRPr="00D74F11" w:rsidR="00FB4F4E">
        <w:rPr>
          <w:spacing w:val="-2"/>
          <w:lang w:eastAsia="sv-SE"/>
        </w:rPr>
        <w:t xml:space="preserve">som </w:t>
      </w:r>
      <w:r w:rsidRPr="00D74F11">
        <w:rPr>
          <w:spacing w:val="-2"/>
          <w:lang w:eastAsia="sv-SE"/>
        </w:rPr>
        <w:t xml:space="preserve">inom EU och FN stödja de länder som hamnar </w:t>
      </w:r>
      <w:r w:rsidRPr="005B23F0">
        <w:rPr>
          <w:lang w:eastAsia="sv-SE"/>
        </w:rPr>
        <w:t>i en beroendeställning till Kina p</w:t>
      </w:r>
      <w:r w:rsidRPr="005B23F0" w:rsidR="00FB4F4E">
        <w:rPr>
          <w:lang w:eastAsia="sv-SE"/>
        </w:rPr>
        <w:t>.g.a.</w:t>
      </w:r>
      <w:r w:rsidRPr="005B23F0">
        <w:rPr>
          <w:lang w:eastAsia="sv-SE"/>
        </w:rPr>
        <w:t xml:space="preserve"> infrastrukturprojektet</w:t>
      </w:r>
      <w:r w:rsidRPr="005B23F0" w:rsidR="00EE2E62">
        <w:rPr>
          <w:lang w:eastAsia="sv-SE"/>
        </w:rPr>
        <w:t xml:space="preserve"> Belt and Road Initiative</w:t>
      </w:r>
      <w:r w:rsidRPr="005B23F0">
        <w:rPr>
          <w:lang w:eastAsia="sv-SE"/>
        </w:rPr>
        <w:t>.</w:t>
      </w:r>
      <w:r w:rsidRPr="005B23F0" w:rsidR="00EE2E62">
        <w:rPr>
          <w:lang w:eastAsia="sv-SE"/>
        </w:rPr>
        <w:t xml:space="preserve"> </w:t>
      </w:r>
      <w:r w:rsidRPr="005B23F0" w:rsidR="00EE2E62">
        <w:t>Detta bör riksdagen ställa sig bakom och ge regeringen till känna.</w:t>
      </w:r>
    </w:p>
    <w:p w:rsidRPr="00840AFE" w:rsidR="00610738" w:rsidP="00840AFE" w:rsidRDefault="00610738" w14:paraId="406C112D" w14:textId="77777777">
      <w:pPr>
        <w:pStyle w:val="Rubrik1numrerat"/>
      </w:pPr>
      <w:bookmarkStart w:name="_Toc82629398" w:id="28"/>
      <w:bookmarkStart w:name="_Toc82633035" w:id="29"/>
      <w:bookmarkStart w:name="_Toc82633089" w:id="30"/>
      <w:bookmarkStart w:name="_Toc115773346" w:id="31"/>
      <w:bookmarkEnd w:id="28"/>
      <w:bookmarkEnd w:id="29"/>
      <w:bookmarkEnd w:id="30"/>
      <w:r w:rsidRPr="00840AFE">
        <w:lastRenderedPageBreak/>
        <w:t>Afghanistan</w:t>
      </w:r>
      <w:r w:rsidRPr="00840AFE" w:rsidR="0004057B">
        <w:t xml:space="preserve"> och Centralasien</w:t>
      </w:r>
      <w:bookmarkEnd w:id="31"/>
    </w:p>
    <w:p w:rsidRPr="005B23F0" w:rsidR="004643C9" w:rsidP="00840AFE" w:rsidRDefault="004643C9" w14:paraId="0CDBD0BB" w14:textId="63947F7E">
      <w:pPr>
        <w:pStyle w:val="Normalutanindragellerluft"/>
        <w:rPr>
          <w:lang w:eastAsia="sv-SE"/>
        </w:rPr>
      </w:pPr>
      <w:r w:rsidRPr="005B23F0">
        <w:rPr>
          <w:lang w:eastAsia="sv-SE"/>
        </w:rPr>
        <w:t xml:space="preserve">Talibanernas övertagande av makten i Afghanistan placerar länderna i Centralasien i en kritisk position. </w:t>
      </w:r>
      <w:r w:rsidRPr="005B23F0" w:rsidR="00AC3E68">
        <w:rPr>
          <w:lang w:eastAsia="sv-SE"/>
        </w:rPr>
        <w:t xml:space="preserve">Flyktingströmmar, spridningen av islamistisk extremism och </w:t>
      </w:r>
      <w:r w:rsidRPr="005B23F0" w:rsidR="003756F9">
        <w:rPr>
          <w:lang w:eastAsia="sv-SE"/>
        </w:rPr>
        <w:t>regional</w:t>
      </w:r>
      <w:r w:rsidR="00D74F11">
        <w:rPr>
          <w:lang w:eastAsia="sv-SE"/>
        </w:rPr>
        <w:softHyphen/>
      </w:r>
      <w:r w:rsidRPr="005B23F0" w:rsidR="003756F9">
        <w:rPr>
          <w:lang w:eastAsia="sv-SE"/>
        </w:rPr>
        <w:t>politisk</w:t>
      </w:r>
      <w:r w:rsidRPr="005B23F0" w:rsidR="00AC3E68">
        <w:rPr>
          <w:lang w:eastAsia="sv-SE"/>
        </w:rPr>
        <w:t xml:space="preserve"> </w:t>
      </w:r>
      <w:r w:rsidRPr="005B23F0" w:rsidR="003756F9">
        <w:rPr>
          <w:lang w:eastAsia="sv-SE"/>
        </w:rPr>
        <w:t>instabilitet</w:t>
      </w:r>
      <w:r w:rsidRPr="005B23F0" w:rsidR="00AC3E68">
        <w:rPr>
          <w:lang w:eastAsia="sv-SE"/>
        </w:rPr>
        <w:t xml:space="preserve"> anses nu öka.</w:t>
      </w:r>
      <w:r w:rsidRPr="005B23F0" w:rsidR="003756F9">
        <w:rPr>
          <w:lang w:eastAsia="sv-SE"/>
        </w:rPr>
        <w:t xml:space="preserve"> </w:t>
      </w:r>
      <w:r w:rsidRPr="005B23F0" w:rsidR="00697C72">
        <w:rPr>
          <w:lang w:eastAsia="sv-SE"/>
        </w:rPr>
        <w:t>Det gäller främst Tadzjikistan, Turkmenistan och Uzbekistan som delar landsgräns med Afghanistan</w:t>
      </w:r>
      <w:r w:rsidRPr="005B23F0" w:rsidR="00B85ADD">
        <w:rPr>
          <w:lang w:eastAsia="sv-SE"/>
        </w:rPr>
        <w:t xml:space="preserve">. </w:t>
      </w:r>
      <w:r w:rsidRPr="005B23F0" w:rsidR="00B62C68">
        <w:rPr>
          <w:lang w:eastAsia="sv-SE"/>
        </w:rPr>
        <w:t>Att det postsovjetiska Centralasien och Afghanistan hänger ihop har bekräftats av den senaste händelseutvecklingen.</w:t>
      </w:r>
      <w:r w:rsidRPr="005B23F0" w:rsidR="003B4398">
        <w:rPr>
          <w:lang w:eastAsia="sv-SE"/>
        </w:rPr>
        <w:t xml:space="preserve"> </w:t>
      </w:r>
      <w:r w:rsidRPr="005B23F0" w:rsidR="00584C8E">
        <w:rPr>
          <w:lang w:eastAsia="sv-SE"/>
        </w:rPr>
        <w:t>Även Iran har en lång landgräns mot Afghanistan och har länge varit mottagare av flyktingar från den shiamuslimska minoriteten i Afghanistan.</w:t>
      </w:r>
    </w:p>
    <w:p w:rsidRPr="005B23F0" w:rsidR="0092255D" w:rsidP="0092255D" w:rsidRDefault="0092255D" w14:paraId="67E34031" w14:textId="52EBE8A7">
      <w:pPr>
        <w:rPr>
          <w:lang w:eastAsia="sv-SE"/>
        </w:rPr>
      </w:pPr>
      <w:r w:rsidRPr="005B23F0">
        <w:rPr>
          <w:lang w:eastAsia="sv-SE"/>
        </w:rPr>
        <w:t>Sveriges engagemang i Afghanistan är också beroende av en förståelse av Central</w:t>
      </w:r>
      <w:r w:rsidR="00D74F11">
        <w:rPr>
          <w:lang w:eastAsia="sv-SE"/>
        </w:rPr>
        <w:softHyphen/>
      </w:r>
      <w:r w:rsidRPr="005B23F0">
        <w:rPr>
          <w:lang w:eastAsia="sv-SE"/>
        </w:rPr>
        <w:t>asien och hur de olika länderna påverkar varandra.</w:t>
      </w:r>
      <w:r w:rsidRPr="005B23F0" w:rsidR="00117B58">
        <w:rPr>
          <w:lang w:eastAsia="sv-SE"/>
        </w:rPr>
        <w:t xml:space="preserve"> </w:t>
      </w:r>
      <w:r w:rsidRPr="005B23F0" w:rsidR="00272CF1">
        <w:rPr>
          <w:lang w:eastAsia="sv-SE"/>
        </w:rPr>
        <w:t xml:space="preserve">Inte minst vid gränsområden </w:t>
      </w:r>
      <w:r w:rsidRPr="005B23F0" w:rsidR="006A0B44">
        <w:rPr>
          <w:lang w:eastAsia="sv-SE"/>
        </w:rPr>
        <w:t xml:space="preserve">kan </w:t>
      </w:r>
      <w:r w:rsidRPr="005B23F0" w:rsidR="00521EED">
        <w:rPr>
          <w:lang w:eastAsia="sv-SE"/>
        </w:rPr>
        <w:t>oroligheter och konflikter blossa upp</w:t>
      </w:r>
      <w:r w:rsidRPr="005B23F0" w:rsidR="00CF17EB">
        <w:rPr>
          <w:lang w:eastAsia="sv-SE"/>
        </w:rPr>
        <w:t xml:space="preserve">. </w:t>
      </w:r>
      <w:proofErr w:type="spellStart"/>
      <w:r w:rsidRPr="005B23F0" w:rsidR="003B4398">
        <w:rPr>
          <w:lang w:eastAsia="sv-SE"/>
        </w:rPr>
        <w:t>Tadzjikisk</w:t>
      </w:r>
      <w:proofErr w:type="spellEnd"/>
      <w:r w:rsidRPr="005B23F0" w:rsidR="003B4398">
        <w:rPr>
          <w:lang w:eastAsia="sv-SE"/>
        </w:rPr>
        <w:t xml:space="preserve"> militär har exempelvis </w:t>
      </w:r>
      <w:r w:rsidRPr="005B23F0" w:rsidR="00CC0487">
        <w:rPr>
          <w:lang w:eastAsia="sv-SE"/>
        </w:rPr>
        <w:t xml:space="preserve">ökat antalet </w:t>
      </w:r>
      <w:r w:rsidRPr="005B23F0" w:rsidR="003B4398">
        <w:rPr>
          <w:lang w:eastAsia="sv-SE"/>
        </w:rPr>
        <w:t xml:space="preserve">soldater </w:t>
      </w:r>
      <w:r w:rsidRPr="005B23F0" w:rsidR="00313FF2">
        <w:rPr>
          <w:lang w:eastAsia="sv-SE"/>
        </w:rPr>
        <w:t>vid</w:t>
      </w:r>
      <w:r w:rsidRPr="005B23F0" w:rsidR="003B4398">
        <w:rPr>
          <w:lang w:eastAsia="sv-SE"/>
        </w:rPr>
        <w:t xml:space="preserve"> gränsen mot Afghanistan</w:t>
      </w:r>
      <w:r w:rsidRPr="005B23F0" w:rsidR="00CC0487">
        <w:rPr>
          <w:lang w:eastAsia="sv-SE"/>
        </w:rPr>
        <w:t>.</w:t>
      </w:r>
      <w:r w:rsidRPr="005B23F0" w:rsidR="003B4398">
        <w:rPr>
          <w:lang w:eastAsia="sv-SE"/>
        </w:rPr>
        <w:t xml:space="preserve"> I takt med att talibanerna skördar militära framgångar i norra Afghanistan flyr allt fler soldater till grannlandet</w:t>
      </w:r>
      <w:r w:rsidRPr="005B23F0" w:rsidR="00C51D20">
        <w:rPr>
          <w:lang w:eastAsia="sv-SE"/>
        </w:rPr>
        <w:t xml:space="preserve"> i norr.</w:t>
      </w:r>
      <w:r w:rsidRPr="005B23F0" w:rsidR="0012314A">
        <w:rPr>
          <w:lang w:eastAsia="sv-SE"/>
        </w:rPr>
        <w:t xml:space="preserve"> Ryssland och Kina har också ökat sin militära närvaro i Centralasien och Afghanistan, inte minst efter det militära vakuum USA lämna</w:t>
      </w:r>
      <w:r w:rsidRPr="005B23F0" w:rsidR="00265353">
        <w:rPr>
          <w:lang w:eastAsia="sv-SE"/>
        </w:rPr>
        <w:t>t</w:t>
      </w:r>
      <w:r w:rsidRPr="005B23F0" w:rsidR="0012314A">
        <w:rPr>
          <w:lang w:eastAsia="sv-SE"/>
        </w:rPr>
        <w:t xml:space="preserve">, efter sitt tillbakadragande. </w:t>
      </w:r>
      <w:r w:rsidRPr="005B23F0" w:rsidR="0001624E">
        <w:rPr>
          <w:lang w:eastAsia="sv-SE"/>
        </w:rPr>
        <w:t>Att utländsk militär närvaro, vare sig det gäller Ryssland, Kina eller USA, skulle förbättra säkerheten för människor i Centralasien och Afghanistan går att ifrågasätta</w:t>
      </w:r>
      <w:r w:rsidRPr="005B23F0" w:rsidR="0028233D">
        <w:rPr>
          <w:lang w:eastAsia="sv-SE"/>
        </w:rPr>
        <w:t xml:space="preserve"> och bestrida.</w:t>
      </w:r>
    </w:p>
    <w:p w:rsidRPr="005B23F0" w:rsidR="00265353" w:rsidP="000E3C24" w:rsidRDefault="00B571F0" w14:paraId="72F80BCC" w14:textId="755EAC7D">
      <w:pPr>
        <w:rPr>
          <w:lang w:eastAsia="sv-SE"/>
        </w:rPr>
      </w:pPr>
      <w:r w:rsidRPr="005B23F0">
        <w:rPr>
          <w:lang w:eastAsia="sv-SE"/>
        </w:rPr>
        <w:t xml:space="preserve">Även Sveriges militära närvaro </w:t>
      </w:r>
      <w:r w:rsidRPr="005B23F0" w:rsidR="00A92464">
        <w:rPr>
          <w:lang w:eastAsia="sv-SE"/>
        </w:rPr>
        <w:t xml:space="preserve">i Afghanistan bör ifrågasättas. </w:t>
      </w:r>
      <w:r w:rsidRPr="005B23F0" w:rsidR="00E44FEB">
        <w:rPr>
          <w:lang w:eastAsia="sv-SE"/>
        </w:rPr>
        <w:t>Vänsterpartiet anser att Sveriges militära insatser</w:t>
      </w:r>
      <w:r w:rsidRPr="005B23F0" w:rsidR="002B6F79">
        <w:rPr>
          <w:lang w:eastAsia="sv-SE"/>
        </w:rPr>
        <w:t xml:space="preserve"> i Afghanistan kritiskt ska granskas. </w:t>
      </w:r>
      <w:r w:rsidRPr="005B23F0">
        <w:rPr>
          <w:lang w:eastAsia="sv-SE"/>
        </w:rPr>
        <w:t>En vitbok om den svenska militära närvaron i Afghanistan skulle vara ett sätt att öppet redovisa och utvär</w:t>
      </w:r>
      <w:r w:rsidR="00D74F11">
        <w:rPr>
          <w:lang w:eastAsia="sv-SE"/>
        </w:rPr>
        <w:softHyphen/>
      </w:r>
      <w:r w:rsidRPr="005B23F0">
        <w:rPr>
          <w:lang w:eastAsia="sv-SE"/>
        </w:rPr>
        <w:t>dera såväl den militära insatsen som Sveriges stöd till polisutbildning och utvecklings</w:t>
      </w:r>
      <w:r w:rsidR="00D74F11">
        <w:rPr>
          <w:lang w:eastAsia="sv-SE"/>
        </w:rPr>
        <w:softHyphen/>
      </w:r>
      <w:r w:rsidRPr="005B23F0">
        <w:rPr>
          <w:lang w:eastAsia="sv-SE"/>
        </w:rPr>
        <w:t>bistånd samt politiskt och diplomatiskt arbete. I synnerhet är det viktigt att ytterligare utvärdera hur Sveriges olika insatser samverkat med varandra, det som genom åren kallats civil-militär samverkan.</w:t>
      </w:r>
      <w:r w:rsidRPr="005B23F0" w:rsidR="000E3C24">
        <w:rPr>
          <w:lang w:eastAsia="sv-SE"/>
        </w:rPr>
        <w:t xml:space="preserve"> </w:t>
      </w:r>
    </w:p>
    <w:p w:rsidRPr="005B23F0" w:rsidR="00B571F0" w:rsidP="000E3C24" w:rsidRDefault="000E3C24" w14:paraId="142282BA" w14:textId="691BF733">
      <w:pPr>
        <w:rPr>
          <w:lang w:eastAsia="sv-SE"/>
        </w:rPr>
      </w:pPr>
      <w:r w:rsidRPr="005B23F0">
        <w:rPr>
          <w:lang w:eastAsia="sv-SE"/>
        </w:rPr>
        <w:t>En oberoende kommission bör tillsättas med uppdraget att ta fram en vitbok om den samlade svenska insatsen i Afghanistan 2002</w:t>
      </w:r>
      <w:r w:rsidR="00356392">
        <w:rPr>
          <w:lang w:eastAsia="sv-SE"/>
        </w:rPr>
        <w:t>–</w:t>
      </w:r>
      <w:r w:rsidRPr="005B23F0">
        <w:rPr>
          <w:lang w:eastAsia="sv-SE"/>
        </w:rPr>
        <w:t xml:space="preserve">2021. </w:t>
      </w:r>
      <w:r w:rsidRPr="005B23F0">
        <w:t>Detta bör riksdagen ställa sig bakom och ge regeringen till känna.</w:t>
      </w:r>
    </w:p>
    <w:p w:rsidRPr="005B23F0" w:rsidR="008E18F2" w:rsidP="0092255D" w:rsidRDefault="008E18F2" w14:paraId="0AFDD4C4" w14:textId="0BC6F379">
      <w:pPr>
        <w:rPr>
          <w:lang w:eastAsia="sv-SE"/>
        </w:rPr>
      </w:pPr>
      <w:r w:rsidRPr="005B23F0">
        <w:rPr>
          <w:lang w:eastAsia="sv-SE"/>
        </w:rPr>
        <w:t>Det vilar även ett uppenbart ansvar på Sverige att nu äntligen bevilja uppehålls</w:t>
      </w:r>
      <w:r w:rsidR="00D74F11">
        <w:rPr>
          <w:lang w:eastAsia="sv-SE"/>
        </w:rPr>
        <w:softHyphen/>
      </w:r>
      <w:r w:rsidRPr="005B23F0">
        <w:rPr>
          <w:lang w:eastAsia="sv-SE"/>
        </w:rPr>
        <w:t xml:space="preserve">tillstånd till afghanska medborgare i Sverige, oavsett tidigare beslut. Säkerhetsläget i Afghanistan kommer inte att förbättras den närmsta tiden, </w:t>
      </w:r>
      <w:r w:rsidR="00356392">
        <w:rPr>
          <w:lang w:eastAsia="sv-SE"/>
        </w:rPr>
        <w:t xml:space="preserve">och </w:t>
      </w:r>
      <w:r w:rsidRPr="005B23F0">
        <w:rPr>
          <w:lang w:eastAsia="sv-SE"/>
        </w:rPr>
        <w:t>afghanska asylsökande måste få en trygg och säker framtid i Sverige.</w:t>
      </w:r>
      <w:r w:rsidRPr="005B23F0" w:rsidR="00932565">
        <w:rPr>
          <w:lang w:eastAsia="sv-SE"/>
        </w:rPr>
        <w:t xml:space="preserve"> Därför måste Sverige</w:t>
      </w:r>
      <w:r w:rsidRPr="005B23F0" w:rsidR="00A90B09">
        <w:rPr>
          <w:lang w:eastAsia="sv-SE"/>
        </w:rPr>
        <w:t xml:space="preserve"> också</w:t>
      </w:r>
      <w:r w:rsidRPr="005B23F0" w:rsidR="00932565">
        <w:rPr>
          <w:lang w:eastAsia="sv-SE"/>
        </w:rPr>
        <w:t xml:space="preserve"> utöka antalet kvotflyktingar för att skydda försvarare av mänskliga rättigheter, kvinnorättsaktivister, journalister, tolkar m</w:t>
      </w:r>
      <w:r w:rsidRPr="005B23F0" w:rsidR="00265353">
        <w:rPr>
          <w:lang w:eastAsia="sv-SE"/>
        </w:rPr>
        <w:t>.fl.</w:t>
      </w:r>
      <w:r w:rsidRPr="005B23F0" w:rsidR="00266CC2">
        <w:rPr>
          <w:lang w:eastAsia="sv-SE"/>
        </w:rPr>
        <w:t>,</w:t>
      </w:r>
      <w:r w:rsidRPr="005B23F0" w:rsidR="00932565">
        <w:rPr>
          <w:lang w:eastAsia="sv-SE"/>
        </w:rPr>
        <w:t xml:space="preserve"> från </w:t>
      </w:r>
      <w:r w:rsidRPr="005B23F0" w:rsidR="00265353">
        <w:rPr>
          <w:lang w:eastAsia="sv-SE"/>
        </w:rPr>
        <w:t>t</w:t>
      </w:r>
      <w:r w:rsidRPr="005B23F0" w:rsidR="00932565">
        <w:rPr>
          <w:lang w:eastAsia="sv-SE"/>
        </w:rPr>
        <w:t xml:space="preserve">alibanernas regim. Mer om Vänsterpartiets </w:t>
      </w:r>
      <w:proofErr w:type="spellStart"/>
      <w:r w:rsidRPr="005B23F0" w:rsidR="00932565">
        <w:rPr>
          <w:lang w:eastAsia="sv-SE"/>
        </w:rPr>
        <w:t>migrations</w:t>
      </w:r>
      <w:r w:rsidR="00D74F11">
        <w:rPr>
          <w:lang w:eastAsia="sv-SE"/>
        </w:rPr>
        <w:softHyphen/>
      </w:r>
      <w:r w:rsidRPr="005B23F0" w:rsidR="00932565">
        <w:rPr>
          <w:lang w:eastAsia="sv-SE"/>
        </w:rPr>
        <w:t>politik</w:t>
      </w:r>
      <w:proofErr w:type="spellEnd"/>
      <w:r w:rsidRPr="005B23F0" w:rsidR="00932565">
        <w:rPr>
          <w:lang w:eastAsia="sv-SE"/>
        </w:rPr>
        <w:t xml:space="preserve"> finns i </w:t>
      </w:r>
      <w:r w:rsidRPr="005B23F0" w:rsidR="00265353">
        <w:rPr>
          <w:lang w:eastAsia="sv-SE"/>
        </w:rPr>
        <w:t xml:space="preserve">vår </w:t>
      </w:r>
      <w:r w:rsidRPr="005B23F0" w:rsidR="00932565">
        <w:rPr>
          <w:lang w:eastAsia="sv-SE"/>
        </w:rPr>
        <w:t xml:space="preserve">motion </w:t>
      </w:r>
      <w:proofErr w:type="gramStart"/>
      <w:r w:rsidRPr="005B23F0" w:rsidR="00932565">
        <w:rPr>
          <w:lang w:eastAsia="sv-SE"/>
        </w:rPr>
        <w:t>Svensk</w:t>
      </w:r>
      <w:proofErr w:type="gramEnd"/>
      <w:r w:rsidRPr="005B23F0" w:rsidR="00932565">
        <w:rPr>
          <w:lang w:eastAsia="sv-SE"/>
        </w:rPr>
        <w:t xml:space="preserve"> migrationspolitik (2021/22:</w:t>
      </w:r>
      <w:r w:rsidR="00356392">
        <w:rPr>
          <w:lang w:eastAsia="sv-SE"/>
        </w:rPr>
        <w:t>2594</w:t>
      </w:r>
      <w:r w:rsidRPr="005B23F0" w:rsidR="00932565">
        <w:rPr>
          <w:lang w:eastAsia="sv-SE"/>
        </w:rPr>
        <w:t>).</w:t>
      </w:r>
    </w:p>
    <w:sdt>
      <w:sdtPr>
        <w:alias w:val="CC_Underskrifter"/>
        <w:tag w:val="CC_Underskrifter"/>
        <w:id w:val="583496634"/>
        <w:lock w:val="sdtContentLocked"/>
        <w:placeholder>
          <w:docPart w:val="7F51DDC5F7284B42A434DC3331A8F8CB"/>
        </w:placeholder>
      </w:sdtPr>
      <w:sdtEndPr/>
      <w:sdtContent>
        <w:p w:rsidR="008A4041" w:rsidP="005B23F0" w:rsidRDefault="008A4041" w14:paraId="51A333E7" w14:textId="77777777"/>
        <w:p w:rsidRPr="008E0FE2" w:rsidR="004801AC" w:rsidP="005B23F0" w:rsidRDefault="00D74F11" w14:paraId="3E1175AC" w14:textId="195383B1"/>
      </w:sdtContent>
    </w:sdt>
    <w:tbl>
      <w:tblPr>
        <w:tblW w:w="5000" w:type="pct"/>
        <w:tblLook w:val="04A0" w:firstRow="1" w:lastRow="0" w:firstColumn="1" w:lastColumn="0" w:noHBand="0" w:noVBand="1"/>
        <w:tblCaption w:val="underskrifter"/>
      </w:tblPr>
      <w:tblGrid>
        <w:gridCol w:w="4252"/>
        <w:gridCol w:w="4252"/>
      </w:tblGrid>
      <w:tr w:rsidR="00965238" w14:paraId="6C8CC03C" w14:textId="77777777">
        <w:trPr>
          <w:cantSplit/>
        </w:trPr>
        <w:tc>
          <w:tcPr>
            <w:tcW w:w="50" w:type="pct"/>
            <w:vAlign w:val="bottom"/>
          </w:tcPr>
          <w:p w:rsidR="00965238" w:rsidRDefault="00356392" w14:paraId="69072685" w14:textId="77777777">
            <w:pPr>
              <w:pStyle w:val="Underskrifter"/>
            </w:pPr>
            <w:r>
              <w:t>Håkan Svenneling (V)</w:t>
            </w:r>
          </w:p>
        </w:tc>
        <w:tc>
          <w:tcPr>
            <w:tcW w:w="50" w:type="pct"/>
            <w:vAlign w:val="bottom"/>
          </w:tcPr>
          <w:p w:rsidR="00965238" w:rsidRDefault="00356392" w14:paraId="525D9E3F" w14:textId="77777777">
            <w:pPr>
              <w:pStyle w:val="Underskrifter"/>
            </w:pPr>
            <w:r>
              <w:t>Hanna Gunnarsson (V)</w:t>
            </w:r>
          </w:p>
        </w:tc>
      </w:tr>
      <w:tr w:rsidR="00965238" w14:paraId="6B03B926" w14:textId="77777777">
        <w:trPr>
          <w:cantSplit/>
        </w:trPr>
        <w:tc>
          <w:tcPr>
            <w:tcW w:w="50" w:type="pct"/>
            <w:vAlign w:val="bottom"/>
          </w:tcPr>
          <w:p w:rsidR="00965238" w:rsidRDefault="00356392" w14:paraId="6EB7A678" w14:textId="77777777">
            <w:pPr>
              <w:pStyle w:val="Underskrifter"/>
            </w:pPr>
            <w:r>
              <w:t>Jens Holm (V)</w:t>
            </w:r>
          </w:p>
        </w:tc>
        <w:tc>
          <w:tcPr>
            <w:tcW w:w="50" w:type="pct"/>
            <w:vAlign w:val="bottom"/>
          </w:tcPr>
          <w:p w:rsidR="00965238" w:rsidRDefault="00356392" w14:paraId="167A405C" w14:textId="77777777">
            <w:pPr>
              <w:pStyle w:val="Underskrifter"/>
            </w:pPr>
            <w:r>
              <w:t>Lotta Johnsson Fornarve (V)</w:t>
            </w:r>
          </w:p>
        </w:tc>
      </w:tr>
      <w:tr w:rsidR="00965238" w14:paraId="2D7DF1F5" w14:textId="77777777">
        <w:trPr>
          <w:cantSplit/>
        </w:trPr>
        <w:tc>
          <w:tcPr>
            <w:tcW w:w="50" w:type="pct"/>
            <w:vAlign w:val="bottom"/>
          </w:tcPr>
          <w:p w:rsidR="00965238" w:rsidRDefault="00356392" w14:paraId="08E2DBB2" w14:textId="77777777">
            <w:pPr>
              <w:pStyle w:val="Underskrifter"/>
            </w:pPr>
            <w:r>
              <w:t>Yasmine Posio (V)</w:t>
            </w:r>
          </w:p>
        </w:tc>
        <w:tc>
          <w:tcPr>
            <w:tcW w:w="50" w:type="pct"/>
            <w:vAlign w:val="bottom"/>
          </w:tcPr>
          <w:p w:rsidR="00965238" w:rsidRDefault="00356392" w14:paraId="0212FCEE" w14:textId="77777777">
            <w:pPr>
              <w:pStyle w:val="Underskrifter"/>
            </w:pPr>
            <w:r>
              <w:t>Elin Segerlind (V)</w:t>
            </w:r>
          </w:p>
        </w:tc>
      </w:tr>
      <w:tr w:rsidR="00965238" w14:paraId="54E5C39D" w14:textId="77777777">
        <w:trPr>
          <w:gridAfter w:val="1"/>
          <w:wAfter w:w="4252" w:type="dxa"/>
          <w:cantSplit/>
        </w:trPr>
        <w:tc>
          <w:tcPr>
            <w:tcW w:w="50" w:type="pct"/>
            <w:vAlign w:val="bottom"/>
          </w:tcPr>
          <w:p w:rsidR="00965238" w:rsidRDefault="00356392" w14:paraId="53B80006" w14:textId="77777777">
            <w:pPr>
              <w:pStyle w:val="Underskrifter"/>
            </w:pPr>
            <w:r>
              <w:t>Jessica Thunander (V)</w:t>
            </w:r>
          </w:p>
        </w:tc>
      </w:tr>
    </w:tbl>
    <w:p w:rsidR="00D0151D" w:rsidRDefault="00D0151D" w14:paraId="79274C66" w14:textId="77777777"/>
    <w:sectPr w:rsidR="00D015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08EE" w14:textId="77777777" w:rsidR="00A17CCB" w:rsidRDefault="00A17CCB" w:rsidP="000C1CAD">
      <w:pPr>
        <w:spacing w:line="240" w:lineRule="auto"/>
      </w:pPr>
      <w:r>
        <w:separator/>
      </w:r>
    </w:p>
  </w:endnote>
  <w:endnote w:type="continuationSeparator" w:id="0">
    <w:p w14:paraId="137BDCF8" w14:textId="77777777" w:rsidR="00A17CCB" w:rsidRDefault="00A17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2ED8" w14:textId="77777777" w:rsidR="00A17CCB" w:rsidRDefault="00A17CC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353E" w14:textId="77777777" w:rsidR="00A17CCB" w:rsidRDefault="00A17CC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C5D3" w14:textId="3207233A" w:rsidR="00A17CCB" w:rsidRPr="005B23F0" w:rsidRDefault="00A17CCB" w:rsidP="005B2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8A22" w14:textId="77777777" w:rsidR="00A17CCB" w:rsidRDefault="00A17CCB" w:rsidP="000C1CAD">
      <w:pPr>
        <w:spacing w:line="240" w:lineRule="auto"/>
      </w:pPr>
      <w:r>
        <w:separator/>
      </w:r>
    </w:p>
  </w:footnote>
  <w:footnote w:type="continuationSeparator" w:id="0">
    <w:p w14:paraId="4ECF01A6" w14:textId="77777777" w:rsidR="00A17CCB" w:rsidRDefault="00A17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0CB8" w14:textId="77777777" w:rsidR="00A17CCB" w:rsidRDefault="00A17CC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F4DE6" wp14:editId="47BC3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B551B" w14:textId="77777777" w:rsidR="00A17CCB" w:rsidRDefault="00D74F11" w:rsidP="008103B5">
                          <w:pPr>
                            <w:jc w:val="right"/>
                          </w:pPr>
                          <w:sdt>
                            <w:sdtPr>
                              <w:alias w:val="CC_Noformat_Partikod"/>
                              <w:tag w:val="CC_Noformat_Partikod"/>
                              <w:id w:val="-53464382"/>
                              <w:text/>
                            </w:sdtPr>
                            <w:sdtEndPr/>
                            <w:sdtContent>
                              <w:r w:rsidR="00A17CCB">
                                <w:t>V</w:t>
                              </w:r>
                            </w:sdtContent>
                          </w:sdt>
                          <w:sdt>
                            <w:sdtPr>
                              <w:alias w:val="CC_Noformat_Partinummer"/>
                              <w:tag w:val="CC_Noformat_Partinummer"/>
                              <w:id w:val="-1709555926"/>
                              <w:text/>
                            </w:sdtPr>
                            <w:sdtEndPr/>
                            <w:sdtContent>
                              <w:r w:rsidR="00A17CCB">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F4D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B551B" w14:textId="77777777" w:rsidR="00A17CCB" w:rsidRDefault="00D74F11" w:rsidP="008103B5">
                    <w:pPr>
                      <w:jc w:val="right"/>
                    </w:pPr>
                    <w:sdt>
                      <w:sdtPr>
                        <w:alias w:val="CC_Noformat_Partikod"/>
                        <w:tag w:val="CC_Noformat_Partikod"/>
                        <w:id w:val="-53464382"/>
                        <w:text/>
                      </w:sdtPr>
                      <w:sdtEndPr/>
                      <w:sdtContent>
                        <w:r w:rsidR="00A17CCB">
                          <w:t>V</w:t>
                        </w:r>
                      </w:sdtContent>
                    </w:sdt>
                    <w:sdt>
                      <w:sdtPr>
                        <w:alias w:val="CC_Noformat_Partinummer"/>
                        <w:tag w:val="CC_Noformat_Partinummer"/>
                        <w:id w:val="-1709555926"/>
                        <w:text/>
                      </w:sdtPr>
                      <w:sdtEndPr/>
                      <w:sdtContent>
                        <w:r w:rsidR="00A17CCB">
                          <w:t>401</w:t>
                        </w:r>
                      </w:sdtContent>
                    </w:sdt>
                  </w:p>
                </w:txbxContent>
              </v:textbox>
              <w10:wrap anchorx="page"/>
            </v:shape>
          </w:pict>
        </mc:Fallback>
      </mc:AlternateContent>
    </w:r>
  </w:p>
  <w:p w14:paraId="412AC337" w14:textId="77777777" w:rsidR="00A17CCB" w:rsidRPr="00293C4F" w:rsidRDefault="00A17CC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1F42" w14:textId="77777777" w:rsidR="00A17CCB" w:rsidRDefault="00A17CCB" w:rsidP="008563AC">
    <w:pPr>
      <w:jc w:val="right"/>
    </w:pPr>
  </w:p>
  <w:p w14:paraId="34460038" w14:textId="77777777" w:rsidR="00A17CCB" w:rsidRDefault="00A17CC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3B9F" w14:textId="77777777" w:rsidR="00A17CCB" w:rsidRDefault="00D74F11" w:rsidP="008563AC">
    <w:pPr>
      <w:jc w:val="right"/>
    </w:pPr>
    <w:sdt>
      <w:sdtPr>
        <w:alias w:val="cc_Logo"/>
        <w:tag w:val="cc_Logo"/>
        <w:id w:val="-2124838662"/>
        <w:lock w:val="sdtContentLocked"/>
      </w:sdtPr>
      <w:sdtEndPr/>
      <w:sdtContent>
        <w:r w:rsidR="00A17CCB">
          <w:rPr>
            <w:noProof/>
            <w:lang w:eastAsia="sv-SE"/>
          </w:rPr>
          <w:drawing>
            <wp:anchor distT="0" distB="0" distL="114300" distR="114300" simplePos="0" relativeHeight="251663360" behindDoc="0" locked="0" layoutInCell="1" allowOverlap="1" wp14:anchorId="1B962C5A" wp14:editId="6B303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22DAF" w14:textId="0D50B341" w:rsidR="00A17CCB" w:rsidRDefault="00D74F11" w:rsidP="00A314CF">
    <w:pPr>
      <w:pStyle w:val="FSHNormal"/>
      <w:spacing w:before="40"/>
    </w:pPr>
    <w:sdt>
      <w:sdtPr>
        <w:alias w:val="CC_Noformat_Motionstyp"/>
        <w:tag w:val="CC_Noformat_Motionstyp"/>
        <w:id w:val="1162973129"/>
        <w:lock w:val="sdtContentLocked"/>
        <w15:appearance w15:val="hidden"/>
        <w:text/>
      </w:sdtPr>
      <w:sdtEndPr/>
      <w:sdtContent>
        <w:r w:rsidR="00BE400B">
          <w:t>Kommittémotion</w:t>
        </w:r>
      </w:sdtContent>
    </w:sdt>
    <w:r w:rsidR="00A17CCB">
      <w:t xml:space="preserve"> </w:t>
    </w:r>
    <w:sdt>
      <w:sdtPr>
        <w:alias w:val="CC_Noformat_Partikod"/>
        <w:tag w:val="CC_Noformat_Partikod"/>
        <w:id w:val="1471015553"/>
        <w:lock w:val="contentLocked"/>
        <w:text/>
      </w:sdtPr>
      <w:sdtEndPr/>
      <w:sdtContent>
        <w:r w:rsidR="00A17CCB">
          <w:t>V</w:t>
        </w:r>
      </w:sdtContent>
    </w:sdt>
    <w:sdt>
      <w:sdtPr>
        <w:alias w:val="CC_Noformat_Partinummer"/>
        <w:tag w:val="CC_Noformat_Partinummer"/>
        <w:id w:val="-2014525982"/>
        <w:lock w:val="contentLocked"/>
        <w:text/>
      </w:sdtPr>
      <w:sdtEndPr/>
      <w:sdtContent>
        <w:r w:rsidR="00A17CCB">
          <w:t>401</w:t>
        </w:r>
      </w:sdtContent>
    </w:sdt>
  </w:p>
  <w:p w14:paraId="7BEF7421" w14:textId="5B85D2D5" w:rsidR="00A17CCB" w:rsidRPr="008227B3" w:rsidRDefault="00D74F11" w:rsidP="008227B3">
    <w:pPr>
      <w:pStyle w:val="MotionTIllRiksdagen"/>
    </w:pPr>
    <w:sdt>
      <w:sdtPr>
        <w:alias w:val="CC_Boilerplate_1"/>
        <w:tag w:val="CC_Boilerplate_1"/>
        <w:id w:val="2134750458"/>
        <w:lock w:val="sdtContentLocked"/>
        <w15:appearance w15:val="hidden"/>
        <w:text/>
      </w:sdtPr>
      <w:sdtEndPr/>
      <w:sdtContent>
        <w:r w:rsidR="00A17CCB" w:rsidRPr="008227B3">
          <w:t>Motion till riksdagen </w:t>
        </w:r>
      </w:sdtContent>
    </w:sdt>
  </w:p>
  <w:p w14:paraId="2C4702DC" w14:textId="5C858CA6" w:rsidR="00A17CCB" w:rsidRPr="008227B3" w:rsidRDefault="00D74F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40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400B">
          <w:t>:2588</w:t>
        </w:r>
      </w:sdtContent>
    </w:sdt>
  </w:p>
  <w:p w14:paraId="3B4588EA" w14:textId="12B85F49" w:rsidR="00A17CCB" w:rsidRDefault="00D74F11" w:rsidP="00E03A3D">
    <w:pPr>
      <w:pStyle w:val="Motionr"/>
    </w:pPr>
    <w:sdt>
      <w:sdtPr>
        <w:alias w:val="CC_Noformat_Avtext"/>
        <w:tag w:val="CC_Noformat_Avtext"/>
        <w:id w:val="-2020768203"/>
        <w:lock w:val="sdtContentLocked"/>
        <w15:appearance w15:val="hidden"/>
        <w:text/>
      </w:sdtPr>
      <w:sdtEndPr/>
      <w:sdtContent>
        <w:r w:rsidR="00BE400B">
          <w:t>av Håkan Svenneling m.fl. (V)</w:t>
        </w:r>
      </w:sdtContent>
    </w:sdt>
  </w:p>
  <w:sdt>
    <w:sdtPr>
      <w:alias w:val="CC_Noformat_Rubtext"/>
      <w:tag w:val="CC_Noformat_Rubtext"/>
      <w:id w:val="-218060500"/>
      <w:lock w:val="sdtLocked"/>
      <w:text/>
    </w:sdtPr>
    <w:sdtEndPr/>
    <w:sdtContent>
      <w:p w14:paraId="75A24E6C" w14:textId="5C2BC798" w:rsidR="00A17CCB" w:rsidRDefault="00A17CCB" w:rsidP="00283E0F">
        <w:pPr>
          <w:pStyle w:val="FSHRub2"/>
        </w:pPr>
        <w:r>
          <w:t>Iran och Centralasien</w:t>
        </w:r>
      </w:p>
    </w:sdtContent>
  </w:sdt>
  <w:sdt>
    <w:sdtPr>
      <w:alias w:val="CC_Boilerplate_3"/>
      <w:tag w:val="CC_Boilerplate_3"/>
      <w:id w:val="1606463544"/>
      <w:lock w:val="sdtContentLocked"/>
      <w15:appearance w15:val="hidden"/>
      <w:text w:multiLine="1"/>
    </w:sdtPr>
    <w:sdtEndPr/>
    <w:sdtContent>
      <w:p w14:paraId="6EA78822" w14:textId="09667218" w:rsidR="00A17CCB" w:rsidRDefault="00A17CC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C55982"/>
    <w:multiLevelType w:val="hybridMultilevel"/>
    <w:tmpl w:val="DCF8B282"/>
    <w:lvl w:ilvl="0" w:tplc="7BAA869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4010BC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2329"/>
    <w:rsid w:val="000000E0"/>
    <w:rsid w:val="00000761"/>
    <w:rsid w:val="000014AF"/>
    <w:rsid w:val="00001932"/>
    <w:rsid w:val="00002310"/>
    <w:rsid w:val="00002CB4"/>
    <w:rsid w:val="000030B6"/>
    <w:rsid w:val="00003CCB"/>
    <w:rsid w:val="00003F79"/>
    <w:rsid w:val="00004061"/>
    <w:rsid w:val="0000412E"/>
    <w:rsid w:val="00004202"/>
    <w:rsid w:val="00004250"/>
    <w:rsid w:val="000043C1"/>
    <w:rsid w:val="00004F03"/>
    <w:rsid w:val="000055B5"/>
    <w:rsid w:val="00006AE3"/>
    <w:rsid w:val="00006BF0"/>
    <w:rsid w:val="0000743A"/>
    <w:rsid w:val="000076F0"/>
    <w:rsid w:val="000079D7"/>
    <w:rsid w:val="00007D10"/>
    <w:rsid w:val="00010168"/>
    <w:rsid w:val="0001036B"/>
    <w:rsid w:val="000103BF"/>
    <w:rsid w:val="000108DA"/>
    <w:rsid w:val="00010A1B"/>
    <w:rsid w:val="00010DF8"/>
    <w:rsid w:val="00010FBF"/>
    <w:rsid w:val="0001102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4E"/>
    <w:rsid w:val="000171D9"/>
    <w:rsid w:val="000200F6"/>
    <w:rsid w:val="0002068F"/>
    <w:rsid w:val="0002293A"/>
    <w:rsid w:val="00022B53"/>
    <w:rsid w:val="00022F5C"/>
    <w:rsid w:val="000232AB"/>
    <w:rsid w:val="00024356"/>
    <w:rsid w:val="000243A4"/>
    <w:rsid w:val="00024712"/>
    <w:rsid w:val="00024921"/>
    <w:rsid w:val="00024CA5"/>
    <w:rsid w:val="00025359"/>
    <w:rsid w:val="00026034"/>
    <w:rsid w:val="000265CA"/>
    <w:rsid w:val="000269AE"/>
    <w:rsid w:val="000269D1"/>
    <w:rsid w:val="00026D19"/>
    <w:rsid w:val="0002759A"/>
    <w:rsid w:val="000300A2"/>
    <w:rsid w:val="000300BF"/>
    <w:rsid w:val="00030C4D"/>
    <w:rsid w:val="000311F6"/>
    <w:rsid w:val="000314C1"/>
    <w:rsid w:val="00031AF1"/>
    <w:rsid w:val="0003208D"/>
    <w:rsid w:val="0003287D"/>
    <w:rsid w:val="00032A5E"/>
    <w:rsid w:val="00033025"/>
    <w:rsid w:val="00033C04"/>
    <w:rsid w:val="00034553"/>
    <w:rsid w:val="000356A2"/>
    <w:rsid w:val="00035775"/>
    <w:rsid w:val="00035BF0"/>
    <w:rsid w:val="00036A17"/>
    <w:rsid w:val="00036E35"/>
    <w:rsid w:val="00036E88"/>
    <w:rsid w:val="000370AD"/>
    <w:rsid w:val="00037E4A"/>
    <w:rsid w:val="0004057B"/>
    <w:rsid w:val="000405FF"/>
    <w:rsid w:val="00040626"/>
    <w:rsid w:val="00040E0A"/>
    <w:rsid w:val="00040E21"/>
    <w:rsid w:val="00040F34"/>
    <w:rsid w:val="00040F89"/>
    <w:rsid w:val="00041BE8"/>
    <w:rsid w:val="00042218"/>
    <w:rsid w:val="00042A31"/>
    <w:rsid w:val="00042A9E"/>
    <w:rsid w:val="00042C8C"/>
    <w:rsid w:val="0004311E"/>
    <w:rsid w:val="00043426"/>
    <w:rsid w:val="00043AA9"/>
    <w:rsid w:val="00043F2E"/>
    <w:rsid w:val="00044339"/>
    <w:rsid w:val="000443CA"/>
    <w:rsid w:val="000444CA"/>
    <w:rsid w:val="00045385"/>
    <w:rsid w:val="0004543C"/>
    <w:rsid w:val="0004587D"/>
    <w:rsid w:val="000466E4"/>
    <w:rsid w:val="00046AC8"/>
    <w:rsid w:val="00046B18"/>
    <w:rsid w:val="00046CC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04"/>
    <w:rsid w:val="00061B03"/>
    <w:rsid w:val="00061E36"/>
    <w:rsid w:val="0006339B"/>
    <w:rsid w:val="0006386B"/>
    <w:rsid w:val="00063950"/>
    <w:rsid w:val="0006435B"/>
    <w:rsid w:val="0006466E"/>
    <w:rsid w:val="00064AE2"/>
    <w:rsid w:val="00064CB8"/>
    <w:rsid w:val="0006541B"/>
    <w:rsid w:val="000654F6"/>
    <w:rsid w:val="0006570C"/>
    <w:rsid w:val="0006571A"/>
    <w:rsid w:val="00065CDF"/>
    <w:rsid w:val="00065CE6"/>
    <w:rsid w:val="00065FED"/>
    <w:rsid w:val="000662C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9D"/>
    <w:rsid w:val="000743FF"/>
    <w:rsid w:val="00074588"/>
    <w:rsid w:val="000756EB"/>
    <w:rsid w:val="00075B69"/>
    <w:rsid w:val="00076563"/>
    <w:rsid w:val="000769DA"/>
    <w:rsid w:val="00076BB6"/>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22"/>
    <w:rsid w:val="0008692C"/>
    <w:rsid w:val="000869B5"/>
    <w:rsid w:val="00086B78"/>
    <w:rsid w:val="00087231"/>
    <w:rsid w:val="00087CF5"/>
    <w:rsid w:val="000908BE"/>
    <w:rsid w:val="000909BE"/>
    <w:rsid w:val="00090C9A"/>
    <w:rsid w:val="00091064"/>
    <w:rsid w:val="00091476"/>
    <w:rsid w:val="00091494"/>
    <w:rsid w:val="00091551"/>
    <w:rsid w:val="00091A21"/>
    <w:rsid w:val="00093636"/>
    <w:rsid w:val="00093646"/>
    <w:rsid w:val="00093F48"/>
    <w:rsid w:val="0009440B"/>
    <w:rsid w:val="00094A50"/>
    <w:rsid w:val="00094A68"/>
    <w:rsid w:val="00094AC0"/>
    <w:rsid w:val="00094BFD"/>
    <w:rsid w:val="000953C2"/>
    <w:rsid w:val="0009550E"/>
    <w:rsid w:val="00095A8E"/>
    <w:rsid w:val="00095B69"/>
    <w:rsid w:val="00095CD6"/>
    <w:rsid w:val="0009785D"/>
    <w:rsid w:val="000A0525"/>
    <w:rsid w:val="000A06E9"/>
    <w:rsid w:val="000A1014"/>
    <w:rsid w:val="000A19A5"/>
    <w:rsid w:val="000A1D1D"/>
    <w:rsid w:val="000A1E1C"/>
    <w:rsid w:val="000A2547"/>
    <w:rsid w:val="000A2668"/>
    <w:rsid w:val="000A3770"/>
    <w:rsid w:val="000A3A14"/>
    <w:rsid w:val="000A4671"/>
    <w:rsid w:val="000A4821"/>
    <w:rsid w:val="000A4FED"/>
    <w:rsid w:val="000A52B8"/>
    <w:rsid w:val="000A620B"/>
    <w:rsid w:val="000A6935"/>
    <w:rsid w:val="000A6F87"/>
    <w:rsid w:val="000B0683"/>
    <w:rsid w:val="000B153A"/>
    <w:rsid w:val="000B22C0"/>
    <w:rsid w:val="000B2DAD"/>
    <w:rsid w:val="000B2E6B"/>
    <w:rsid w:val="000B2EC5"/>
    <w:rsid w:val="000B3279"/>
    <w:rsid w:val="000B3BB1"/>
    <w:rsid w:val="000B3D5A"/>
    <w:rsid w:val="000B4478"/>
    <w:rsid w:val="000B472D"/>
    <w:rsid w:val="000B480A"/>
    <w:rsid w:val="000B4FD1"/>
    <w:rsid w:val="000B548C"/>
    <w:rsid w:val="000B559E"/>
    <w:rsid w:val="000B5A17"/>
    <w:rsid w:val="000B5BD0"/>
    <w:rsid w:val="000B5FA9"/>
    <w:rsid w:val="000B612A"/>
    <w:rsid w:val="000B67C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F"/>
    <w:rsid w:val="000C6623"/>
    <w:rsid w:val="000C6A22"/>
    <w:rsid w:val="000C7548"/>
    <w:rsid w:val="000C77B4"/>
    <w:rsid w:val="000C7B6F"/>
    <w:rsid w:val="000D1089"/>
    <w:rsid w:val="000D10B4"/>
    <w:rsid w:val="000D121B"/>
    <w:rsid w:val="000D147F"/>
    <w:rsid w:val="000D2039"/>
    <w:rsid w:val="000D2097"/>
    <w:rsid w:val="000D23A4"/>
    <w:rsid w:val="000D298A"/>
    <w:rsid w:val="000D3052"/>
    <w:rsid w:val="000D30D6"/>
    <w:rsid w:val="000D3A36"/>
    <w:rsid w:val="000D3A56"/>
    <w:rsid w:val="000D44D2"/>
    <w:rsid w:val="000D4796"/>
    <w:rsid w:val="000D48DD"/>
    <w:rsid w:val="000D4D53"/>
    <w:rsid w:val="000D5030"/>
    <w:rsid w:val="000D51C0"/>
    <w:rsid w:val="000D6584"/>
    <w:rsid w:val="000D69BA"/>
    <w:rsid w:val="000D6FF3"/>
    <w:rsid w:val="000D7187"/>
    <w:rsid w:val="000D7A5F"/>
    <w:rsid w:val="000E06CC"/>
    <w:rsid w:val="000E0CE1"/>
    <w:rsid w:val="000E0D81"/>
    <w:rsid w:val="000E1B08"/>
    <w:rsid w:val="000E1CE1"/>
    <w:rsid w:val="000E2141"/>
    <w:rsid w:val="000E21A0"/>
    <w:rsid w:val="000E24B9"/>
    <w:rsid w:val="000E3115"/>
    <w:rsid w:val="000E394D"/>
    <w:rsid w:val="000E3C24"/>
    <w:rsid w:val="000E3EF7"/>
    <w:rsid w:val="000E446E"/>
    <w:rsid w:val="000E4A72"/>
    <w:rsid w:val="000E4B2C"/>
    <w:rsid w:val="000E4CD8"/>
    <w:rsid w:val="000E4D0E"/>
    <w:rsid w:val="000E504A"/>
    <w:rsid w:val="000E58DE"/>
    <w:rsid w:val="000E5DF7"/>
    <w:rsid w:val="000E64C3"/>
    <w:rsid w:val="000E6606"/>
    <w:rsid w:val="000E6887"/>
    <w:rsid w:val="000E712B"/>
    <w:rsid w:val="000E718F"/>
    <w:rsid w:val="000E79FF"/>
    <w:rsid w:val="000E7A08"/>
    <w:rsid w:val="000F143E"/>
    <w:rsid w:val="000F1549"/>
    <w:rsid w:val="000F18CF"/>
    <w:rsid w:val="000F1E4C"/>
    <w:rsid w:val="000F3030"/>
    <w:rsid w:val="000F3685"/>
    <w:rsid w:val="000F40D1"/>
    <w:rsid w:val="000F4411"/>
    <w:rsid w:val="000F4ECF"/>
    <w:rsid w:val="000F527F"/>
    <w:rsid w:val="000F5329"/>
    <w:rsid w:val="000F5B00"/>
    <w:rsid w:val="000F5CF0"/>
    <w:rsid w:val="000F5DE8"/>
    <w:rsid w:val="000F620B"/>
    <w:rsid w:val="000F68BD"/>
    <w:rsid w:val="000F6943"/>
    <w:rsid w:val="000F6B4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58"/>
    <w:rsid w:val="00110680"/>
    <w:rsid w:val="0011115F"/>
    <w:rsid w:val="001112E7"/>
    <w:rsid w:val="00111D52"/>
    <w:rsid w:val="00111E99"/>
    <w:rsid w:val="00112283"/>
    <w:rsid w:val="001127BC"/>
    <w:rsid w:val="001128E4"/>
    <w:rsid w:val="00112A07"/>
    <w:rsid w:val="00113807"/>
    <w:rsid w:val="00113966"/>
    <w:rsid w:val="00113D35"/>
    <w:rsid w:val="001140AD"/>
    <w:rsid w:val="001141F5"/>
    <w:rsid w:val="0011426C"/>
    <w:rsid w:val="00114C71"/>
    <w:rsid w:val="00114CAC"/>
    <w:rsid w:val="001152A4"/>
    <w:rsid w:val="001153D8"/>
    <w:rsid w:val="00115783"/>
    <w:rsid w:val="00115A26"/>
    <w:rsid w:val="00116172"/>
    <w:rsid w:val="00116CAF"/>
    <w:rsid w:val="00116EC0"/>
    <w:rsid w:val="00116EED"/>
    <w:rsid w:val="001170AB"/>
    <w:rsid w:val="00117500"/>
    <w:rsid w:val="001179BC"/>
    <w:rsid w:val="00117B58"/>
    <w:rsid w:val="00117F43"/>
    <w:rsid w:val="001214B7"/>
    <w:rsid w:val="00121851"/>
    <w:rsid w:val="00121888"/>
    <w:rsid w:val="00121C4A"/>
    <w:rsid w:val="0012239C"/>
    <w:rsid w:val="001225BD"/>
    <w:rsid w:val="00122955"/>
    <w:rsid w:val="00122A01"/>
    <w:rsid w:val="00122A74"/>
    <w:rsid w:val="0012314A"/>
    <w:rsid w:val="0012443D"/>
    <w:rsid w:val="00124543"/>
    <w:rsid w:val="001247ED"/>
    <w:rsid w:val="00124ACE"/>
    <w:rsid w:val="00124D63"/>
    <w:rsid w:val="00124ED7"/>
    <w:rsid w:val="00124F1F"/>
    <w:rsid w:val="00127B67"/>
    <w:rsid w:val="00130490"/>
    <w:rsid w:val="00130A24"/>
    <w:rsid w:val="00130FEC"/>
    <w:rsid w:val="00131549"/>
    <w:rsid w:val="001332AB"/>
    <w:rsid w:val="00133BE2"/>
    <w:rsid w:val="001341F4"/>
    <w:rsid w:val="001343D6"/>
    <w:rsid w:val="0013458A"/>
    <w:rsid w:val="001354CF"/>
    <w:rsid w:val="0013597D"/>
    <w:rsid w:val="00135E5D"/>
    <w:rsid w:val="001364A1"/>
    <w:rsid w:val="0013660F"/>
    <w:rsid w:val="00136BC5"/>
    <w:rsid w:val="0013783E"/>
    <w:rsid w:val="00137D27"/>
    <w:rsid w:val="00137DC4"/>
    <w:rsid w:val="00137E1A"/>
    <w:rsid w:val="00140735"/>
    <w:rsid w:val="00140AEC"/>
    <w:rsid w:val="00140AFA"/>
    <w:rsid w:val="00141C2A"/>
    <w:rsid w:val="0014285A"/>
    <w:rsid w:val="00143783"/>
    <w:rsid w:val="00143D44"/>
    <w:rsid w:val="00143E0D"/>
    <w:rsid w:val="0014498E"/>
    <w:rsid w:val="00144BFE"/>
    <w:rsid w:val="001456F1"/>
    <w:rsid w:val="00146B8E"/>
    <w:rsid w:val="00146DB1"/>
    <w:rsid w:val="00147063"/>
    <w:rsid w:val="001472A7"/>
    <w:rsid w:val="001475E0"/>
    <w:rsid w:val="0014776C"/>
    <w:rsid w:val="00147EBC"/>
    <w:rsid w:val="001500C1"/>
    <w:rsid w:val="00151546"/>
    <w:rsid w:val="00151E87"/>
    <w:rsid w:val="00151EA2"/>
    <w:rsid w:val="001532BF"/>
    <w:rsid w:val="0015385D"/>
    <w:rsid w:val="001544D6"/>
    <w:rsid w:val="001545B9"/>
    <w:rsid w:val="00155837"/>
    <w:rsid w:val="0015610E"/>
    <w:rsid w:val="00156688"/>
    <w:rsid w:val="001567C6"/>
    <w:rsid w:val="00157681"/>
    <w:rsid w:val="00160034"/>
    <w:rsid w:val="00160091"/>
    <w:rsid w:val="001600AA"/>
    <w:rsid w:val="00160AE9"/>
    <w:rsid w:val="0016163F"/>
    <w:rsid w:val="00161EC6"/>
    <w:rsid w:val="001627DA"/>
    <w:rsid w:val="00162EFD"/>
    <w:rsid w:val="0016354B"/>
    <w:rsid w:val="00163563"/>
    <w:rsid w:val="00163AAF"/>
    <w:rsid w:val="0016444A"/>
    <w:rsid w:val="00164C00"/>
    <w:rsid w:val="001654D5"/>
    <w:rsid w:val="00165805"/>
    <w:rsid w:val="00165C84"/>
    <w:rsid w:val="001660EA"/>
    <w:rsid w:val="00166182"/>
    <w:rsid w:val="0016692F"/>
    <w:rsid w:val="0016706E"/>
    <w:rsid w:val="00167246"/>
    <w:rsid w:val="001679A5"/>
    <w:rsid w:val="00167A54"/>
    <w:rsid w:val="00167B25"/>
    <w:rsid w:val="00167B65"/>
    <w:rsid w:val="001701C2"/>
    <w:rsid w:val="0017077B"/>
    <w:rsid w:val="001712D6"/>
    <w:rsid w:val="001718AD"/>
    <w:rsid w:val="001721ED"/>
    <w:rsid w:val="001734CF"/>
    <w:rsid w:val="0017381C"/>
    <w:rsid w:val="00173D59"/>
    <w:rsid w:val="00173DFF"/>
    <w:rsid w:val="00174454"/>
    <w:rsid w:val="001748A6"/>
    <w:rsid w:val="00175124"/>
    <w:rsid w:val="001751B0"/>
    <w:rsid w:val="0017524A"/>
    <w:rsid w:val="00175515"/>
    <w:rsid w:val="00175F8E"/>
    <w:rsid w:val="00176706"/>
    <w:rsid w:val="001769E6"/>
    <w:rsid w:val="0017746C"/>
    <w:rsid w:val="00177678"/>
    <w:rsid w:val="001776B8"/>
    <w:rsid w:val="0018024E"/>
    <w:rsid w:val="0018054D"/>
    <w:rsid w:val="001828D9"/>
    <w:rsid w:val="00182F4B"/>
    <w:rsid w:val="00182F7B"/>
    <w:rsid w:val="001839DB"/>
    <w:rsid w:val="00184516"/>
    <w:rsid w:val="0018463E"/>
    <w:rsid w:val="0018464C"/>
    <w:rsid w:val="00185B0C"/>
    <w:rsid w:val="00185D30"/>
    <w:rsid w:val="00185F89"/>
    <w:rsid w:val="001869FD"/>
    <w:rsid w:val="00186CE7"/>
    <w:rsid w:val="001875D7"/>
    <w:rsid w:val="001878F9"/>
    <w:rsid w:val="00187CED"/>
    <w:rsid w:val="001908EC"/>
    <w:rsid w:val="00190ADD"/>
    <w:rsid w:val="00190BF8"/>
    <w:rsid w:val="00190E1F"/>
    <w:rsid w:val="00191EA5"/>
    <w:rsid w:val="00191F20"/>
    <w:rsid w:val="001924C1"/>
    <w:rsid w:val="00192707"/>
    <w:rsid w:val="00192E2B"/>
    <w:rsid w:val="00192EE7"/>
    <w:rsid w:val="00193973"/>
    <w:rsid w:val="001939A7"/>
    <w:rsid w:val="00193B6B"/>
    <w:rsid w:val="00193E9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A4"/>
    <w:rsid w:val="001A3EC3"/>
    <w:rsid w:val="001A4463"/>
    <w:rsid w:val="001A4A88"/>
    <w:rsid w:val="001A50EB"/>
    <w:rsid w:val="001A50F8"/>
    <w:rsid w:val="001A5115"/>
    <w:rsid w:val="001A5B65"/>
    <w:rsid w:val="001A6048"/>
    <w:rsid w:val="001A679A"/>
    <w:rsid w:val="001A78AD"/>
    <w:rsid w:val="001A7C18"/>
    <w:rsid w:val="001A7F59"/>
    <w:rsid w:val="001B0912"/>
    <w:rsid w:val="001B1273"/>
    <w:rsid w:val="001B1478"/>
    <w:rsid w:val="001B20A4"/>
    <w:rsid w:val="001B2732"/>
    <w:rsid w:val="001B2A06"/>
    <w:rsid w:val="001B2CC2"/>
    <w:rsid w:val="001B2F87"/>
    <w:rsid w:val="001B33E9"/>
    <w:rsid w:val="001B3E78"/>
    <w:rsid w:val="001B481B"/>
    <w:rsid w:val="001B5338"/>
    <w:rsid w:val="001B5396"/>
    <w:rsid w:val="001B5424"/>
    <w:rsid w:val="001B6645"/>
    <w:rsid w:val="001B66CE"/>
    <w:rsid w:val="001B6716"/>
    <w:rsid w:val="001B697A"/>
    <w:rsid w:val="001B75D3"/>
    <w:rsid w:val="001B7753"/>
    <w:rsid w:val="001C0645"/>
    <w:rsid w:val="001C1DDA"/>
    <w:rsid w:val="001C208E"/>
    <w:rsid w:val="001C2470"/>
    <w:rsid w:val="001C2A60"/>
    <w:rsid w:val="001C3B42"/>
    <w:rsid w:val="001C56A7"/>
    <w:rsid w:val="001C5944"/>
    <w:rsid w:val="001C5A52"/>
    <w:rsid w:val="001C5B38"/>
    <w:rsid w:val="001C5EFB"/>
    <w:rsid w:val="001C6944"/>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C55"/>
    <w:rsid w:val="001D7D0D"/>
    <w:rsid w:val="001D7E6D"/>
    <w:rsid w:val="001E000C"/>
    <w:rsid w:val="001E05F7"/>
    <w:rsid w:val="001E06C1"/>
    <w:rsid w:val="001E09D5"/>
    <w:rsid w:val="001E10E8"/>
    <w:rsid w:val="001E189E"/>
    <w:rsid w:val="001E1962"/>
    <w:rsid w:val="001E1C98"/>
    <w:rsid w:val="001E1D17"/>
    <w:rsid w:val="001E1ECB"/>
    <w:rsid w:val="001E2120"/>
    <w:rsid w:val="001E2474"/>
    <w:rsid w:val="001E25EB"/>
    <w:rsid w:val="001E3788"/>
    <w:rsid w:val="001E37F3"/>
    <w:rsid w:val="001E4A86"/>
    <w:rsid w:val="001E57A5"/>
    <w:rsid w:val="001E5FD2"/>
    <w:rsid w:val="001E6C8B"/>
    <w:rsid w:val="001F023D"/>
    <w:rsid w:val="001F0615"/>
    <w:rsid w:val="001F1053"/>
    <w:rsid w:val="001F21FD"/>
    <w:rsid w:val="001F22DC"/>
    <w:rsid w:val="001F2513"/>
    <w:rsid w:val="001F369D"/>
    <w:rsid w:val="001F3940"/>
    <w:rsid w:val="001F3A0A"/>
    <w:rsid w:val="001F3FA8"/>
    <w:rsid w:val="001F4096"/>
    <w:rsid w:val="001F4293"/>
    <w:rsid w:val="001F4FF8"/>
    <w:rsid w:val="001F5A5C"/>
    <w:rsid w:val="001F5E90"/>
    <w:rsid w:val="001F6B5C"/>
    <w:rsid w:val="001F6E2C"/>
    <w:rsid w:val="001F7729"/>
    <w:rsid w:val="001F78E1"/>
    <w:rsid w:val="001F7C21"/>
    <w:rsid w:val="0020030E"/>
    <w:rsid w:val="002006A7"/>
    <w:rsid w:val="00200B9A"/>
    <w:rsid w:val="00200BAB"/>
    <w:rsid w:val="00201355"/>
    <w:rsid w:val="002013EA"/>
    <w:rsid w:val="00201655"/>
    <w:rsid w:val="00201E08"/>
    <w:rsid w:val="002027B0"/>
    <w:rsid w:val="00202D08"/>
    <w:rsid w:val="002032E3"/>
    <w:rsid w:val="0020395E"/>
    <w:rsid w:val="002039A9"/>
    <w:rsid w:val="00203C39"/>
    <w:rsid w:val="00203DE2"/>
    <w:rsid w:val="002048F3"/>
    <w:rsid w:val="00204A38"/>
    <w:rsid w:val="00204E03"/>
    <w:rsid w:val="00206041"/>
    <w:rsid w:val="002064B1"/>
    <w:rsid w:val="00206C33"/>
    <w:rsid w:val="0020768B"/>
    <w:rsid w:val="00207EDF"/>
    <w:rsid w:val="002102F1"/>
    <w:rsid w:val="00210904"/>
    <w:rsid w:val="00210AA1"/>
    <w:rsid w:val="00210D4F"/>
    <w:rsid w:val="00210FE6"/>
    <w:rsid w:val="0021178C"/>
    <w:rsid w:val="0021181B"/>
    <w:rsid w:val="0021239A"/>
    <w:rsid w:val="00212A8C"/>
    <w:rsid w:val="00213E34"/>
    <w:rsid w:val="002140EF"/>
    <w:rsid w:val="002141AE"/>
    <w:rsid w:val="00214913"/>
    <w:rsid w:val="00214FC4"/>
    <w:rsid w:val="00215274"/>
    <w:rsid w:val="00215432"/>
    <w:rsid w:val="00215AD1"/>
    <w:rsid w:val="00215B12"/>
    <w:rsid w:val="00215FE8"/>
    <w:rsid w:val="00216208"/>
    <w:rsid w:val="002166EB"/>
    <w:rsid w:val="00216C56"/>
    <w:rsid w:val="00216FE0"/>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2BC"/>
    <w:rsid w:val="00233501"/>
    <w:rsid w:val="002336C7"/>
    <w:rsid w:val="002344F4"/>
    <w:rsid w:val="00234A25"/>
    <w:rsid w:val="002350F5"/>
    <w:rsid w:val="00235535"/>
    <w:rsid w:val="0023665B"/>
    <w:rsid w:val="00236903"/>
    <w:rsid w:val="00236C05"/>
    <w:rsid w:val="002374CF"/>
    <w:rsid w:val="0023767D"/>
    <w:rsid w:val="00237947"/>
    <w:rsid w:val="00237A4F"/>
    <w:rsid w:val="00237EA6"/>
    <w:rsid w:val="00240007"/>
    <w:rsid w:val="002400E7"/>
    <w:rsid w:val="00240196"/>
    <w:rsid w:val="00240789"/>
    <w:rsid w:val="002415C3"/>
    <w:rsid w:val="00241A86"/>
    <w:rsid w:val="00241B75"/>
    <w:rsid w:val="00242295"/>
    <w:rsid w:val="00242A12"/>
    <w:rsid w:val="00242E25"/>
    <w:rsid w:val="00244BF3"/>
    <w:rsid w:val="00245248"/>
    <w:rsid w:val="002453AE"/>
    <w:rsid w:val="002454BA"/>
    <w:rsid w:val="00245B13"/>
    <w:rsid w:val="00246FD0"/>
    <w:rsid w:val="002474C8"/>
    <w:rsid w:val="002477A3"/>
    <w:rsid w:val="00247FE0"/>
    <w:rsid w:val="00250120"/>
    <w:rsid w:val="0025056B"/>
    <w:rsid w:val="002510EB"/>
    <w:rsid w:val="002512C0"/>
    <w:rsid w:val="00251533"/>
    <w:rsid w:val="00251565"/>
    <w:rsid w:val="00251C52"/>
    <w:rsid w:val="00251F8B"/>
    <w:rsid w:val="00253395"/>
    <w:rsid w:val="002539E9"/>
    <w:rsid w:val="00253FFE"/>
    <w:rsid w:val="002543B3"/>
    <w:rsid w:val="0025474D"/>
    <w:rsid w:val="00254E5A"/>
    <w:rsid w:val="0025501B"/>
    <w:rsid w:val="002551EA"/>
    <w:rsid w:val="0025545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3C"/>
    <w:rsid w:val="00265353"/>
    <w:rsid w:val="00265EC6"/>
    <w:rsid w:val="002662C5"/>
    <w:rsid w:val="0026644A"/>
    <w:rsid w:val="00266609"/>
    <w:rsid w:val="00266CC2"/>
    <w:rsid w:val="00267279"/>
    <w:rsid w:val="002700E9"/>
    <w:rsid w:val="00270A2E"/>
    <w:rsid w:val="00270B86"/>
    <w:rsid w:val="002720E5"/>
    <w:rsid w:val="00272CF1"/>
    <w:rsid w:val="00274466"/>
    <w:rsid w:val="002745CE"/>
    <w:rsid w:val="002750CC"/>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3D"/>
    <w:rsid w:val="00282565"/>
    <w:rsid w:val="002826D2"/>
    <w:rsid w:val="00283E0F"/>
    <w:rsid w:val="00283EAE"/>
    <w:rsid w:val="002842FF"/>
    <w:rsid w:val="002853CA"/>
    <w:rsid w:val="002866FF"/>
    <w:rsid w:val="002868FD"/>
    <w:rsid w:val="00286E1F"/>
    <w:rsid w:val="00286FD6"/>
    <w:rsid w:val="002871B2"/>
    <w:rsid w:val="00287E4A"/>
    <w:rsid w:val="002900CF"/>
    <w:rsid w:val="002923F3"/>
    <w:rsid w:val="0029300D"/>
    <w:rsid w:val="0029328D"/>
    <w:rsid w:val="00293810"/>
    <w:rsid w:val="00293A9B"/>
    <w:rsid w:val="00293C4F"/>
    <w:rsid w:val="00293D90"/>
    <w:rsid w:val="00294728"/>
    <w:rsid w:val="002947AF"/>
    <w:rsid w:val="00294BDD"/>
    <w:rsid w:val="00294F6F"/>
    <w:rsid w:val="0029533F"/>
    <w:rsid w:val="00295CD4"/>
    <w:rsid w:val="00296108"/>
    <w:rsid w:val="00297661"/>
    <w:rsid w:val="002978CC"/>
    <w:rsid w:val="002978EC"/>
    <w:rsid w:val="00297F48"/>
    <w:rsid w:val="002A042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C4"/>
    <w:rsid w:val="002A49B7"/>
    <w:rsid w:val="002A4E10"/>
    <w:rsid w:val="002A5523"/>
    <w:rsid w:val="002A5E89"/>
    <w:rsid w:val="002A61D0"/>
    <w:rsid w:val="002A63C7"/>
    <w:rsid w:val="002A7116"/>
    <w:rsid w:val="002A7390"/>
    <w:rsid w:val="002A7737"/>
    <w:rsid w:val="002B0EC2"/>
    <w:rsid w:val="002B0FB4"/>
    <w:rsid w:val="002B12C9"/>
    <w:rsid w:val="002B1838"/>
    <w:rsid w:val="002B1874"/>
    <w:rsid w:val="002B1B4E"/>
    <w:rsid w:val="002B1D13"/>
    <w:rsid w:val="002B1DD3"/>
    <w:rsid w:val="002B2021"/>
    <w:rsid w:val="002B21B2"/>
    <w:rsid w:val="002B221E"/>
    <w:rsid w:val="002B2C9F"/>
    <w:rsid w:val="002B2EF2"/>
    <w:rsid w:val="002B33E4"/>
    <w:rsid w:val="002B375C"/>
    <w:rsid w:val="002B3E98"/>
    <w:rsid w:val="002B6349"/>
    <w:rsid w:val="002B639F"/>
    <w:rsid w:val="002B6C42"/>
    <w:rsid w:val="002B6D92"/>
    <w:rsid w:val="002B6F79"/>
    <w:rsid w:val="002B6FC6"/>
    <w:rsid w:val="002B7046"/>
    <w:rsid w:val="002B738D"/>
    <w:rsid w:val="002B79EF"/>
    <w:rsid w:val="002B7E1C"/>
    <w:rsid w:val="002B7FFA"/>
    <w:rsid w:val="002C1842"/>
    <w:rsid w:val="002C3879"/>
    <w:rsid w:val="002C3E32"/>
    <w:rsid w:val="002C42B8"/>
    <w:rsid w:val="002C4B2D"/>
    <w:rsid w:val="002C4D23"/>
    <w:rsid w:val="002C4E34"/>
    <w:rsid w:val="002C51D6"/>
    <w:rsid w:val="002C52A4"/>
    <w:rsid w:val="002C563C"/>
    <w:rsid w:val="002C5945"/>
    <w:rsid w:val="002C5D51"/>
    <w:rsid w:val="002C6280"/>
    <w:rsid w:val="002C6313"/>
    <w:rsid w:val="002C686F"/>
    <w:rsid w:val="002C6A36"/>
    <w:rsid w:val="002C6A56"/>
    <w:rsid w:val="002C740B"/>
    <w:rsid w:val="002C7993"/>
    <w:rsid w:val="002C7CA4"/>
    <w:rsid w:val="002D0111"/>
    <w:rsid w:val="002D01CA"/>
    <w:rsid w:val="002D14A2"/>
    <w:rsid w:val="002D1678"/>
    <w:rsid w:val="002D1779"/>
    <w:rsid w:val="002D280F"/>
    <w:rsid w:val="002D2A33"/>
    <w:rsid w:val="002D3307"/>
    <w:rsid w:val="002D35E1"/>
    <w:rsid w:val="002D4725"/>
    <w:rsid w:val="002D4C1F"/>
    <w:rsid w:val="002D5149"/>
    <w:rsid w:val="002D5CED"/>
    <w:rsid w:val="002D5F1C"/>
    <w:rsid w:val="002D61FA"/>
    <w:rsid w:val="002D63F1"/>
    <w:rsid w:val="002D64BA"/>
    <w:rsid w:val="002D778F"/>
    <w:rsid w:val="002D7A20"/>
    <w:rsid w:val="002E0A17"/>
    <w:rsid w:val="002E0C77"/>
    <w:rsid w:val="002E0E38"/>
    <w:rsid w:val="002E16BC"/>
    <w:rsid w:val="002E1762"/>
    <w:rsid w:val="002E19D1"/>
    <w:rsid w:val="002E250F"/>
    <w:rsid w:val="002E3AF1"/>
    <w:rsid w:val="002E500B"/>
    <w:rsid w:val="002E59A6"/>
    <w:rsid w:val="002E59D4"/>
    <w:rsid w:val="002E5B01"/>
    <w:rsid w:val="002E6D85"/>
    <w:rsid w:val="002E6E29"/>
    <w:rsid w:val="002E6FF5"/>
    <w:rsid w:val="002E70CE"/>
    <w:rsid w:val="002E78B7"/>
    <w:rsid w:val="002E7BC1"/>
    <w:rsid w:val="002E7DF0"/>
    <w:rsid w:val="002F01E7"/>
    <w:rsid w:val="002F07FD"/>
    <w:rsid w:val="002F2617"/>
    <w:rsid w:val="002F295A"/>
    <w:rsid w:val="002F298C"/>
    <w:rsid w:val="002F2F9E"/>
    <w:rsid w:val="002F3291"/>
    <w:rsid w:val="002F3404"/>
    <w:rsid w:val="002F3D93"/>
    <w:rsid w:val="002F3FE9"/>
    <w:rsid w:val="002F4358"/>
    <w:rsid w:val="002F4437"/>
    <w:rsid w:val="002F4843"/>
    <w:rsid w:val="002F4EFB"/>
    <w:rsid w:val="002F60C4"/>
    <w:rsid w:val="002F6E41"/>
    <w:rsid w:val="00300348"/>
    <w:rsid w:val="003010E0"/>
    <w:rsid w:val="003032C9"/>
    <w:rsid w:val="00303C09"/>
    <w:rsid w:val="0030446D"/>
    <w:rsid w:val="00304B1F"/>
    <w:rsid w:val="00304E25"/>
    <w:rsid w:val="0030531E"/>
    <w:rsid w:val="003053E0"/>
    <w:rsid w:val="0030562F"/>
    <w:rsid w:val="003058B6"/>
    <w:rsid w:val="00306C5B"/>
    <w:rsid w:val="00307246"/>
    <w:rsid w:val="003079F4"/>
    <w:rsid w:val="00310241"/>
    <w:rsid w:val="00310461"/>
    <w:rsid w:val="00311EB7"/>
    <w:rsid w:val="00312304"/>
    <w:rsid w:val="003123AB"/>
    <w:rsid w:val="00313374"/>
    <w:rsid w:val="00313E6D"/>
    <w:rsid w:val="00313F21"/>
    <w:rsid w:val="00313FF2"/>
    <w:rsid w:val="00314099"/>
    <w:rsid w:val="003140DC"/>
    <w:rsid w:val="0031417D"/>
    <w:rsid w:val="00314D2A"/>
    <w:rsid w:val="00314E5A"/>
    <w:rsid w:val="00315C3C"/>
    <w:rsid w:val="00316334"/>
    <w:rsid w:val="0031675A"/>
    <w:rsid w:val="00316DC7"/>
    <w:rsid w:val="003170AE"/>
    <w:rsid w:val="00317544"/>
    <w:rsid w:val="00317A26"/>
    <w:rsid w:val="00317F04"/>
    <w:rsid w:val="00317FAB"/>
    <w:rsid w:val="00320722"/>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AE8"/>
    <w:rsid w:val="00326E82"/>
    <w:rsid w:val="003275B6"/>
    <w:rsid w:val="003307CC"/>
    <w:rsid w:val="00331190"/>
    <w:rsid w:val="00331427"/>
    <w:rsid w:val="00332135"/>
    <w:rsid w:val="00332C17"/>
    <w:rsid w:val="00333E95"/>
    <w:rsid w:val="00334938"/>
    <w:rsid w:val="00335FFF"/>
    <w:rsid w:val="003366FF"/>
    <w:rsid w:val="00336F3D"/>
    <w:rsid w:val="003370B9"/>
    <w:rsid w:val="003371FF"/>
    <w:rsid w:val="00337327"/>
    <w:rsid w:val="003373C0"/>
    <w:rsid w:val="00337855"/>
    <w:rsid w:val="003407B4"/>
    <w:rsid w:val="00340D9C"/>
    <w:rsid w:val="00341459"/>
    <w:rsid w:val="00342BD2"/>
    <w:rsid w:val="003430B4"/>
    <w:rsid w:val="003430E4"/>
    <w:rsid w:val="00343640"/>
    <w:rsid w:val="00343927"/>
    <w:rsid w:val="003447BC"/>
    <w:rsid w:val="00347453"/>
    <w:rsid w:val="00347B70"/>
    <w:rsid w:val="00347F27"/>
    <w:rsid w:val="003504DC"/>
    <w:rsid w:val="00350FCC"/>
    <w:rsid w:val="00351240"/>
    <w:rsid w:val="0035124E"/>
    <w:rsid w:val="0035132E"/>
    <w:rsid w:val="0035148D"/>
    <w:rsid w:val="0035176E"/>
    <w:rsid w:val="00351B38"/>
    <w:rsid w:val="003524A9"/>
    <w:rsid w:val="00352739"/>
    <w:rsid w:val="00352FB9"/>
    <w:rsid w:val="003530A3"/>
    <w:rsid w:val="00353737"/>
    <w:rsid w:val="00353F9D"/>
    <w:rsid w:val="0035416A"/>
    <w:rsid w:val="00354ADE"/>
    <w:rsid w:val="00354E06"/>
    <w:rsid w:val="00354EC0"/>
    <w:rsid w:val="00355650"/>
    <w:rsid w:val="00355B35"/>
    <w:rsid w:val="00356392"/>
    <w:rsid w:val="00356E79"/>
    <w:rsid w:val="003570E4"/>
    <w:rsid w:val="00357325"/>
    <w:rsid w:val="00357D93"/>
    <w:rsid w:val="003609C6"/>
    <w:rsid w:val="00360E21"/>
    <w:rsid w:val="003610F4"/>
    <w:rsid w:val="0036177A"/>
    <w:rsid w:val="00361F52"/>
    <w:rsid w:val="003628E9"/>
    <w:rsid w:val="00362C00"/>
    <w:rsid w:val="00363439"/>
    <w:rsid w:val="00363E74"/>
    <w:rsid w:val="00365CB8"/>
    <w:rsid w:val="00365ED9"/>
    <w:rsid w:val="0036625B"/>
    <w:rsid w:val="00366306"/>
    <w:rsid w:val="00370C71"/>
    <w:rsid w:val="003711D4"/>
    <w:rsid w:val="0037271B"/>
    <w:rsid w:val="00372998"/>
    <w:rsid w:val="0037389D"/>
    <w:rsid w:val="00374408"/>
    <w:rsid w:val="003745D6"/>
    <w:rsid w:val="003756B0"/>
    <w:rsid w:val="003756F9"/>
    <w:rsid w:val="00375B59"/>
    <w:rsid w:val="0037649D"/>
    <w:rsid w:val="00376A32"/>
    <w:rsid w:val="003805D2"/>
    <w:rsid w:val="003809C1"/>
    <w:rsid w:val="00381104"/>
    <w:rsid w:val="003811A4"/>
    <w:rsid w:val="00381484"/>
    <w:rsid w:val="00381747"/>
    <w:rsid w:val="00381B4B"/>
    <w:rsid w:val="003830EF"/>
    <w:rsid w:val="00383742"/>
    <w:rsid w:val="00383AF3"/>
    <w:rsid w:val="00383B34"/>
    <w:rsid w:val="00383C72"/>
    <w:rsid w:val="00384563"/>
    <w:rsid w:val="0038458E"/>
    <w:rsid w:val="00385870"/>
    <w:rsid w:val="00385CB1"/>
    <w:rsid w:val="00385E4D"/>
    <w:rsid w:val="003866AA"/>
    <w:rsid w:val="00386AD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D3"/>
    <w:rsid w:val="00395F33"/>
    <w:rsid w:val="00396398"/>
    <w:rsid w:val="0039678F"/>
    <w:rsid w:val="00396C72"/>
    <w:rsid w:val="00396FA3"/>
    <w:rsid w:val="0039739C"/>
    <w:rsid w:val="00397715"/>
    <w:rsid w:val="00397D42"/>
    <w:rsid w:val="003A0253"/>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2"/>
    <w:rsid w:val="003B2154"/>
    <w:rsid w:val="003B2811"/>
    <w:rsid w:val="003B2CE4"/>
    <w:rsid w:val="003B38E9"/>
    <w:rsid w:val="003B4289"/>
    <w:rsid w:val="003B4398"/>
    <w:rsid w:val="003B50B2"/>
    <w:rsid w:val="003B7796"/>
    <w:rsid w:val="003C06ED"/>
    <w:rsid w:val="003C0D8C"/>
    <w:rsid w:val="003C0E35"/>
    <w:rsid w:val="003C0F20"/>
    <w:rsid w:val="003C10FB"/>
    <w:rsid w:val="003C1239"/>
    <w:rsid w:val="003C1488"/>
    <w:rsid w:val="003C1A2D"/>
    <w:rsid w:val="003C2383"/>
    <w:rsid w:val="003C267A"/>
    <w:rsid w:val="003C28AE"/>
    <w:rsid w:val="003C3343"/>
    <w:rsid w:val="003C47BD"/>
    <w:rsid w:val="003C48F5"/>
    <w:rsid w:val="003C49EF"/>
    <w:rsid w:val="003C4DA1"/>
    <w:rsid w:val="003C6151"/>
    <w:rsid w:val="003C6A75"/>
    <w:rsid w:val="003C7235"/>
    <w:rsid w:val="003C72A0"/>
    <w:rsid w:val="003C77FA"/>
    <w:rsid w:val="003D0371"/>
    <w:rsid w:val="003D0D72"/>
    <w:rsid w:val="003D122F"/>
    <w:rsid w:val="003D2C8C"/>
    <w:rsid w:val="003D3534"/>
    <w:rsid w:val="003D3C4E"/>
    <w:rsid w:val="003D3D91"/>
    <w:rsid w:val="003D4127"/>
    <w:rsid w:val="003D44C1"/>
    <w:rsid w:val="003D47DF"/>
    <w:rsid w:val="003D4C5B"/>
    <w:rsid w:val="003D51A4"/>
    <w:rsid w:val="003D5855"/>
    <w:rsid w:val="003D69B6"/>
    <w:rsid w:val="003D7FDF"/>
    <w:rsid w:val="003E07A4"/>
    <w:rsid w:val="003E0A33"/>
    <w:rsid w:val="003E0F24"/>
    <w:rsid w:val="003E199D"/>
    <w:rsid w:val="003E19A1"/>
    <w:rsid w:val="003E19A8"/>
    <w:rsid w:val="003E1AAD"/>
    <w:rsid w:val="003E2067"/>
    <w:rsid w:val="003E2129"/>
    <w:rsid w:val="003E2392"/>
    <w:rsid w:val="003E247C"/>
    <w:rsid w:val="003E2B46"/>
    <w:rsid w:val="003E2DDF"/>
    <w:rsid w:val="003E3AA5"/>
    <w:rsid w:val="003E3C81"/>
    <w:rsid w:val="003E4E86"/>
    <w:rsid w:val="003E61EB"/>
    <w:rsid w:val="003E65F8"/>
    <w:rsid w:val="003E6657"/>
    <w:rsid w:val="003E7028"/>
    <w:rsid w:val="003E7961"/>
    <w:rsid w:val="003F0C65"/>
    <w:rsid w:val="003F0DD3"/>
    <w:rsid w:val="003F11B3"/>
    <w:rsid w:val="003F1473"/>
    <w:rsid w:val="003F18BC"/>
    <w:rsid w:val="003F1CA9"/>
    <w:rsid w:val="003F1E52"/>
    <w:rsid w:val="003F2909"/>
    <w:rsid w:val="003F2D43"/>
    <w:rsid w:val="003F456D"/>
    <w:rsid w:val="003F4798"/>
    <w:rsid w:val="003F4B69"/>
    <w:rsid w:val="003F4CC0"/>
    <w:rsid w:val="003F5993"/>
    <w:rsid w:val="003F6814"/>
    <w:rsid w:val="003F6835"/>
    <w:rsid w:val="003F71DB"/>
    <w:rsid w:val="003F72C9"/>
    <w:rsid w:val="003F75A4"/>
    <w:rsid w:val="003F75CF"/>
    <w:rsid w:val="0040054D"/>
    <w:rsid w:val="00401163"/>
    <w:rsid w:val="0040116B"/>
    <w:rsid w:val="00401C41"/>
    <w:rsid w:val="0040265C"/>
    <w:rsid w:val="00402AA0"/>
    <w:rsid w:val="00402C37"/>
    <w:rsid w:val="00402F29"/>
    <w:rsid w:val="004031ED"/>
    <w:rsid w:val="00403413"/>
    <w:rsid w:val="00403C6E"/>
    <w:rsid w:val="00403CDC"/>
    <w:rsid w:val="004046BA"/>
    <w:rsid w:val="00406010"/>
    <w:rsid w:val="004062B3"/>
    <w:rsid w:val="004066D3"/>
    <w:rsid w:val="00406717"/>
    <w:rsid w:val="00406CFF"/>
    <w:rsid w:val="00406EA4"/>
    <w:rsid w:val="00406EB6"/>
    <w:rsid w:val="00407193"/>
    <w:rsid w:val="004071A4"/>
    <w:rsid w:val="0040787D"/>
    <w:rsid w:val="00411A57"/>
    <w:rsid w:val="00411F92"/>
    <w:rsid w:val="00412329"/>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8E"/>
    <w:rsid w:val="00424BC2"/>
    <w:rsid w:val="00424E2C"/>
    <w:rsid w:val="00425C71"/>
    <w:rsid w:val="00426629"/>
    <w:rsid w:val="0042666B"/>
    <w:rsid w:val="00426691"/>
    <w:rsid w:val="00426A94"/>
    <w:rsid w:val="00430342"/>
    <w:rsid w:val="0043052B"/>
    <w:rsid w:val="00430F36"/>
    <w:rsid w:val="004310F9"/>
    <w:rsid w:val="004311F9"/>
    <w:rsid w:val="00431DDA"/>
    <w:rsid w:val="0043226D"/>
    <w:rsid w:val="004326B7"/>
    <w:rsid w:val="00432794"/>
    <w:rsid w:val="00432B63"/>
    <w:rsid w:val="00432D22"/>
    <w:rsid w:val="00432EC3"/>
    <w:rsid w:val="00433C13"/>
    <w:rsid w:val="00433F7A"/>
    <w:rsid w:val="00433FB5"/>
    <w:rsid w:val="00434324"/>
    <w:rsid w:val="0043480A"/>
    <w:rsid w:val="00434B54"/>
    <w:rsid w:val="00434C54"/>
    <w:rsid w:val="0043512E"/>
    <w:rsid w:val="00435275"/>
    <w:rsid w:val="00435841"/>
    <w:rsid w:val="004365A5"/>
    <w:rsid w:val="0043660E"/>
    <w:rsid w:val="00436F91"/>
    <w:rsid w:val="00437455"/>
    <w:rsid w:val="0043771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27"/>
    <w:rsid w:val="0045575E"/>
    <w:rsid w:val="004559B4"/>
    <w:rsid w:val="00456C78"/>
    <w:rsid w:val="00456FC7"/>
    <w:rsid w:val="0045748C"/>
    <w:rsid w:val="00457938"/>
    <w:rsid w:val="00457943"/>
    <w:rsid w:val="00457F2B"/>
    <w:rsid w:val="00460900"/>
    <w:rsid w:val="00460C75"/>
    <w:rsid w:val="00460DA5"/>
    <w:rsid w:val="00461517"/>
    <w:rsid w:val="004615F9"/>
    <w:rsid w:val="004617EB"/>
    <w:rsid w:val="00462881"/>
    <w:rsid w:val="00462BFB"/>
    <w:rsid w:val="00462E44"/>
    <w:rsid w:val="004630C6"/>
    <w:rsid w:val="00463341"/>
    <w:rsid w:val="004638EE"/>
    <w:rsid w:val="00463965"/>
    <w:rsid w:val="00463CE7"/>
    <w:rsid w:val="00463DD7"/>
    <w:rsid w:val="00463ED3"/>
    <w:rsid w:val="004643C9"/>
    <w:rsid w:val="00466051"/>
    <w:rsid w:val="00466424"/>
    <w:rsid w:val="004666A3"/>
    <w:rsid w:val="00467151"/>
    <w:rsid w:val="004671C7"/>
    <w:rsid w:val="00467873"/>
    <w:rsid w:val="0046792C"/>
    <w:rsid w:val="0047003B"/>
    <w:rsid w:val="004700E1"/>
    <w:rsid w:val="004703A7"/>
    <w:rsid w:val="004705F3"/>
    <w:rsid w:val="00470AE9"/>
    <w:rsid w:val="00470D1B"/>
    <w:rsid w:val="0047293A"/>
    <w:rsid w:val="00472CF1"/>
    <w:rsid w:val="00472E4B"/>
    <w:rsid w:val="00473426"/>
    <w:rsid w:val="00473549"/>
    <w:rsid w:val="00474043"/>
    <w:rsid w:val="004743EA"/>
    <w:rsid w:val="004745C8"/>
    <w:rsid w:val="004745FC"/>
    <w:rsid w:val="004749E0"/>
    <w:rsid w:val="0047554D"/>
    <w:rsid w:val="00476A7B"/>
    <w:rsid w:val="00476CDA"/>
    <w:rsid w:val="00477162"/>
    <w:rsid w:val="004774BF"/>
    <w:rsid w:val="004801AC"/>
    <w:rsid w:val="00480455"/>
    <w:rsid w:val="004807A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72"/>
    <w:rsid w:val="00491DAE"/>
    <w:rsid w:val="0049262F"/>
    <w:rsid w:val="00492987"/>
    <w:rsid w:val="00492AE4"/>
    <w:rsid w:val="00492AF8"/>
    <w:rsid w:val="0049313C"/>
    <w:rsid w:val="00493340"/>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8B1"/>
    <w:rsid w:val="004A7394"/>
    <w:rsid w:val="004B0044"/>
    <w:rsid w:val="004B0046"/>
    <w:rsid w:val="004B01B7"/>
    <w:rsid w:val="004B079D"/>
    <w:rsid w:val="004B0E94"/>
    <w:rsid w:val="004B135A"/>
    <w:rsid w:val="004B16EE"/>
    <w:rsid w:val="004B1A11"/>
    <w:rsid w:val="004B1A5C"/>
    <w:rsid w:val="004B1C09"/>
    <w:rsid w:val="004B1F70"/>
    <w:rsid w:val="004B205D"/>
    <w:rsid w:val="004B2503"/>
    <w:rsid w:val="004B2614"/>
    <w:rsid w:val="004B262F"/>
    <w:rsid w:val="004B27C4"/>
    <w:rsid w:val="004B2D94"/>
    <w:rsid w:val="004B37A4"/>
    <w:rsid w:val="004B3DE1"/>
    <w:rsid w:val="004B4005"/>
    <w:rsid w:val="004B5B5E"/>
    <w:rsid w:val="004B5C44"/>
    <w:rsid w:val="004B626D"/>
    <w:rsid w:val="004B6CB9"/>
    <w:rsid w:val="004B7848"/>
    <w:rsid w:val="004B7B5D"/>
    <w:rsid w:val="004C051E"/>
    <w:rsid w:val="004C0749"/>
    <w:rsid w:val="004C08A1"/>
    <w:rsid w:val="004C1277"/>
    <w:rsid w:val="004C19FB"/>
    <w:rsid w:val="004C26BF"/>
    <w:rsid w:val="004C27E5"/>
    <w:rsid w:val="004C2B00"/>
    <w:rsid w:val="004C2BA2"/>
    <w:rsid w:val="004C300C"/>
    <w:rsid w:val="004C32C3"/>
    <w:rsid w:val="004C428F"/>
    <w:rsid w:val="004C51A9"/>
    <w:rsid w:val="004C5B7D"/>
    <w:rsid w:val="004C5B93"/>
    <w:rsid w:val="004C65F5"/>
    <w:rsid w:val="004C6AA7"/>
    <w:rsid w:val="004C6CF3"/>
    <w:rsid w:val="004C7866"/>
    <w:rsid w:val="004C7951"/>
    <w:rsid w:val="004D0199"/>
    <w:rsid w:val="004D0B22"/>
    <w:rsid w:val="004D0B7F"/>
    <w:rsid w:val="004D0C2A"/>
    <w:rsid w:val="004D0F86"/>
    <w:rsid w:val="004D1320"/>
    <w:rsid w:val="004D13F2"/>
    <w:rsid w:val="004D1A35"/>
    <w:rsid w:val="004D1A94"/>
    <w:rsid w:val="004D1BF5"/>
    <w:rsid w:val="004D213D"/>
    <w:rsid w:val="004D288B"/>
    <w:rsid w:val="004D2CF3"/>
    <w:rsid w:val="004D3929"/>
    <w:rsid w:val="004D3C78"/>
    <w:rsid w:val="004D41E4"/>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96"/>
    <w:rsid w:val="004F06EC"/>
    <w:rsid w:val="004F08B5"/>
    <w:rsid w:val="004F10F0"/>
    <w:rsid w:val="004F1398"/>
    <w:rsid w:val="004F15D8"/>
    <w:rsid w:val="004F2C12"/>
    <w:rsid w:val="004F2C26"/>
    <w:rsid w:val="004F2EB8"/>
    <w:rsid w:val="004F35FE"/>
    <w:rsid w:val="004F4001"/>
    <w:rsid w:val="004F43F8"/>
    <w:rsid w:val="004F50AF"/>
    <w:rsid w:val="004F529B"/>
    <w:rsid w:val="004F5A7B"/>
    <w:rsid w:val="004F64AD"/>
    <w:rsid w:val="004F6B7F"/>
    <w:rsid w:val="004F7611"/>
    <w:rsid w:val="004F7752"/>
    <w:rsid w:val="00500AF3"/>
    <w:rsid w:val="00500CF1"/>
    <w:rsid w:val="00500E24"/>
    <w:rsid w:val="00501184"/>
    <w:rsid w:val="00502512"/>
    <w:rsid w:val="005025F5"/>
    <w:rsid w:val="00503035"/>
    <w:rsid w:val="00503781"/>
    <w:rsid w:val="00504301"/>
    <w:rsid w:val="005043A4"/>
    <w:rsid w:val="00504B41"/>
    <w:rsid w:val="00504BA3"/>
    <w:rsid w:val="00504F15"/>
    <w:rsid w:val="00504FB1"/>
    <w:rsid w:val="00505298"/>
    <w:rsid w:val="00505683"/>
    <w:rsid w:val="005056AE"/>
    <w:rsid w:val="00505D92"/>
    <w:rsid w:val="00506377"/>
    <w:rsid w:val="005076A3"/>
    <w:rsid w:val="005101B3"/>
    <w:rsid w:val="00510442"/>
    <w:rsid w:val="005112C3"/>
    <w:rsid w:val="005113E0"/>
    <w:rsid w:val="00512761"/>
    <w:rsid w:val="0051283E"/>
    <w:rsid w:val="00512A93"/>
    <w:rsid w:val="00512DB9"/>
    <w:rsid w:val="005133EE"/>
    <w:rsid w:val="0051376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ED"/>
    <w:rsid w:val="00522962"/>
    <w:rsid w:val="005231E7"/>
    <w:rsid w:val="0052357B"/>
    <w:rsid w:val="005245CB"/>
    <w:rsid w:val="00524798"/>
    <w:rsid w:val="00524D25"/>
    <w:rsid w:val="005266EF"/>
    <w:rsid w:val="00526C4A"/>
    <w:rsid w:val="00527B21"/>
    <w:rsid w:val="005305C6"/>
    <w:rsid w:val="005315D0"/>
    <w:rsid w:val="00531741"/>
    <w:rsid w:val="00531ABE"/>
    <w:rsid w:val="005322F9"/>
    <w:rsid w:val="00532368"/>
    <w:rsid w:val="00532673"/>
    <w:rsid w:val="005329D4"/>
    <w:rsid w:val="00532A3C"/>
    <w:rsid w:val="0053362D"/>
    <w:rsid w:val="00533A72"/>
    <w:rsid w:val="00533AF2"/>
    <w:rsid w:val="00533DEC"/>
    <w:rsid w:val="005340D9"/>
    <w:rsid w:val="005349AE"/>
    <w:rsid w:val="00534BBA"/>
    <w:rsid w:val="00534DF3"/>
    <w:rsid w:val="005351D7"/>
    <w:rsid w:val="00535EAA"/>
    <w:rsid w:val="00535EE7"/>
    <w:rsid w:val="00536192"/>
    <w:rsid w:val="005363B4"/>
    <w:rsid w:val="00536C91"/>
    <w:rsid w:val="00537502"/>
    <w:rsid w:val="00537613"/>
    <w:rsid w:val="005376A1"/>
    <w:rsid w:val="0054000D"/>
    <w:rsid w:val="005405ED"/>
    <w:rsid w:val="00540B1D"/>
    <w:rsid w:val="005415A4"/>
    <w:rsid w:val="00542743"/>
    <w:rsid w:val="00542806"/>
    <w:rsid w:val="00543302"/>
    <w:rsid w:val="005434AF"/>
    <w:rsid w:val="00543ECD"/>
    <w:rsid w:val="005442FA"/>
    <w:rsid w:val="005446FF"/>
    <w:rsid w:val="00544806"/>
    <w:rsid w:val="0054517B"/>
    <w:rsid w:val="00545C84"/>
    <w:rsid w:val="0054633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E2"/>
    <w:rsid w:val="00566CDC"/>
    <w:rsid w:val="00566D2D"/>
    <w:rsid w:val="00567212"/>
    <w:rsid w:val="005678B2"/>
    <w:rsid w:val="00570105"/>
    <w:rsid w:val="005714C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07"/>
    <w:rsid w:val="00576F35"/>
    <w:rsid w:val="0057722E"/>
    <w:rsid w:val="005774AE"/>
    <w:rsid w:val="0058081B"/>
    <w:rsid w:val="0058153A"/>
    <w:rsid w:val="00582256"/>
    <w:rsid w:val="005828F4"/>
    <w:rsid w:val="00583300"/>
    <w:rsid w:val="00583876"/>
    <w:rsid w:val="0058476E"/>
    <w:rsid w:val="00584C8E"/>
    <w:rsid w:val="00584EB4"/>
    <w:rsid w:val="00585106"/>
    <w:rsid w:val="00585C22"/>
    <w:rsid w:val="00585D07"/>
    <w:rsid w:val="005869E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DC"/>
    <w:rsid w:val="00592E09"/>
    <w:rsid w:val="00594456"/>
    <w:rsid w:val="005947B3"/>
    <w:rsid w:val="00594D4C"/>
    <w:rsid w:val="0059502C"/>
    <w:rsid w:val="0059581A"/>
    <w:rsid w:val="00595CB1"/>
    <w:rsid w:val="00596D16"/>
    <w:rsid w:val="0059712A"/>
    <w:rsid w:val="0059737D"/>
    <w:rsid w:val="0059792E"/>
    <w:rsid w:val="00597A89"/>
    <w:rsid w:val="005A0393"/>
    <w:rsid w:val="005A11CB"/>
    <w:rsid w:val="005A13F0"/>
    <w:rsid w:val="005A19A4"/>
    <w:rsid w:val="005A1A53"/>
    <w:rsid w:val="005A1A59"/>
    <w:rsid w:val="005A32CE"/>
    <w:rsid w:val="005A3BEF"/>
    <w:rsid w:val="005A47C9"/>
    <w:rsid w:val="005A4E53"/>
    <w:rsid w:val="005A5D2E"/>
    <w:rsid w:val="005A5E48"/>
    <w:rsid w:val="005A5FB6"/>
    <w:rsid w:val="005A6133"/>
    <w:rsid w:val="005A6E60"/>
    <w:rsid w:val="005B01BD"/>
    <w:rsid w:val="005B10F8"/>
    <w:rsid w:val="005B1147"/>
    <w:rsid w:val="005B1405"/>
    <w:rsid w:val="005B1793"/>
    <w:rsid w:val="005B1A4B"/>
    <w:rsid w:val="005B23F0"/>
    <w:rsid w:val="005B2624"/>
    <w:rsid w:val="005B2879"/>
    <w:rsid w:val="005B34DD"/>
    <w:rsid w:val="005B42FC"/>
    <w:rsid w:val="005B4B97"/>
    <w:rsid w:val="005B579C"/>
    <w:rsid w:val="005B5B1A"/>
    <w:rsid w:val="005B5F0B"/>
    <w:rsid w:val="005B5F24"/>
    <w:rsid w:val="005B5F87"/>
    <w:rsid w:val="005B6332"/>
    <w:rsid w:val="005B65A0"/>
    <w:rsid w:val="005C035B"/>
    <w:rsid w:val="005C06AF"/>
    <w:rsid w:val="005C0B2B"/>
    <w:rsid w:val="005C0E01"/>
    <w:rsid w:val="005C14C9"/>
    <w:rsid w:val="005C19B1"/>
    <w:rsid w:val="005C28C0"/>
    <w:rsid w:val="005C31EA"/>
    <w:rsid w:val="005C3AAC"/>
    <w:rsid w:val="005C3BB1"/>
    <w:rsid w:val="005C3F29"/>
    <w:rsid w:val="005C45B7"/>
    <w:rsid w:val="005C4790"/>
    <w:rsid w:val="005C4A81"/>
    <w:rsid w:val="005C5A53"/>
    <w:rsid w:val="005C5AA2"/>
    <w:rsid w:val="005C5E9C"/>
    <w:rsid w:val="005C63BF"/>
    <w:rsid w:val="005C6438"/>
    <w:rsid w:val="005C6940"/>
    <w:rsid w:val="005C6E36"/>
    <w:rsid w:val="005C7AF5"/>
    <w:rsid w:val="005C7C29"/>
    <w:rsid w:val="005C7E50"/>
    <w:rsid w:val="005D0863"/>
    <w:rsid w:val="005D0BA9"/>
    <w:rsid w:val="005D0F5C"/>
    <w:rsid w:val="005D1FCA"/>
    <w:rsid w:val="005D2009"/>
    <w:rsid w:val="005D2489"/>
    <w:rsid w:val="005D2590"/>
    <w:rsid w:val="005D2AEC"/>
    <w:rsid w:val="005D30AC"/>
    <w:rsid w:val="005D3312"/>
    <w:rsid w:val="005D5A19"/>
    <w:rsid w:val="005D60F6"/>
    <w:rsid w:val="005D6A9E"/>
    <w:rsid w:val="005D6B44"/>
    <w:rsid w:val="005D6E77"/>
    <w:rsid w:val="005D7058"/>
    <w:rsid w:val="005D78C0"/>
    <w:rsid w:val="005E00CF"/>
    <w:rsid w:val="005E091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A5"/>
    <w:rsid w:val="005E6248"/>
    <w:rsid w:val="005E63B6"/>
    <w:rsid w:val="005E66CA"/>
    <w:rsid w:val="005E6719"/>
    <w:rsid w:val="005E6914"/>
    <w:rsid w:val="005E7240"/>
    <w:rsid w:val="005E7684"/>
    <w:rsid w:val="005E7CB1"/>
    <w:rsid w:val="005E7D9A"/>
    <w:rsid w:val="005F000F"/>
    <w:rsid w:val="005F032A"/>
    <w:rsid w:val="005F06C6"/>
    <w:rsid w:val="005F0B9E"/>
    <w:rsid w:val="005F10DB"/>
    <w:rsid w:val="005F1A7E"/>
    <w:rsid w:val="005F1DE3"/>
    <w:rsid w:val="005F2593"/>
    <w:rsid w:val="005F2B7A"/>
    <w:rsid w:val="005F2B85"/>
    <w:rsid w:val="005F2FD2"/>
    <w:rsid w:val="005F3702"/>
    <w:rsid w:val="005F3703"/>
    <w:rsid w:val="005F425A"/>
    <w:rsid w:val="005F45B3"/>
    <w:rsid w:val="005F4770"/>
    <w:rsid w:val="005F4F3D"/>
    <w:rsid w:val="005F50A8"/>
    <w:rsid w:val="005F5512"/>
    <w:rsid w:val="005F58C5"/>
    <w:rsid w:val="005F59DC"/>
    <w:rsid w:val="005F5ACA"/>
    <w:rsid w:val="005F5BC1"/>
    <w:rsid w:val="005F6CCB"/>
    <w:rsid w:val="005F6E34"/>
    <w:rsid w:val="005F782C"/>
    <w:rsid w:val="00601547"/>
    <w:rsid w:val="006015EC"/>
    <w:rsid w:val="006017E2"/>
    <w:rsid w:val="00601DF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38"/>
    <w:rsid w:val="006108D0"/>
    <w:rsid w:val="00610A1C"/>
    <w:rsid w:val="00611260"/>
    <w:rsid w:val="0061176B"/>
    <w:rsid w:val="006119A5"/>
    <w:rsid w:val="00612324"/>
    <w:rsid w:val="00612471"/>
    <w:rsid w:val="00612D6C"/>
    <w:rsid w:val="00613397"/>
    <w:rsid w:val="00613C73"/>
    <w:rsid w:val="0061474F"/>
    <w:rsid w:val="0061478D"/>
    <w:rsid w:val="00614F73"/>
    <w:rsid w:val="006153A5"/>
    <w:rsid w:val="00615D9F"/>
    <w:rsid w:val="00615FDF"/>
    <w:rsid w:val="00616034"/>
    <w:rsid w:val="0061629F"/>
    <w:rsid w:val="006164D3"/>
    <w:rsid w:val="006166E1"/>
    <w:rsid w:val="00616AA7"/>
    <w:rsid w:val="006178CA"/>
    <w:rsid w:val="00617DA9"/>
    <w:rsid w:val="00620542"/>
    <w:rsid w:val="00620810"/>
    <w:rsid w:val="0062096E"/>
    <w:rsid w:val="00620B0B"/>
    <w:rsid w:val="00621084"/>
    <w:rsid w:val="0062145C"/>
    <w:rsid w:val="0062170E"/>
    <w:rsid w:val="006221F5"/>
    <w:rsid w:val="00622D24"/>
    <w:rsid w:val="0062300C"/>
    <w:rsid w:val="00623190"/>
    <w:rsid w:val="00623B1C"/>
    <w:rsid w:val="00623DFF"/>
    <w:rsid w:val="006242CB"/>
    <w:rsid w:val="006243AC"/>
    <w:rsid w:val="00624F96"/>
    <w:rsid w:val="00625560"/>
    <w:rsid w:val="00625783"/>
    <w:rsid w:val="006257C2"/>
    <w:rsid w:val="00625A36"/>
    <w:rsid w:val="00625E08"/>
    <w:rsid w:val="00625E1F"/>
    <w:rsid w:val="00625E5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53"/>
    <w:rsid w:val="006444E9"/>
    <w:rsid w:val="00644D04"/>
    <w:rsid w:val="006461C5"/>
    <w:rsid w:val="00646379"/>
    <w:rsid w:val="0064721D"/>
    <w:rsid w:val="0064732E"/>
    <w:rsid w:val="0064744B"/>
    <w:rsid w:val="00647938"/>
    <w:rsid w:val="00647E09"/>
    <w:rsid w:val="006502E6"/>
    <w:rsid w:val="00650BAD"/>
    <w:rsid w:val="00651F51"/>
    <w:rsid w:val="00652080"/>
    <w:rsid w:val="006527AC"/>
    <w:rsid w:val="00652B73"/>
    <w:rsid w:val="00652D52"/>
    <w:rsid w:val="00652E24"/>
    <w:rsid w:val="00653781"/>
    <w:rsid w:val="00654A01"/>
    <w:rsid w:val="006554FE"/>
    <w:rsid w:val="006555E8"/>
    <w:rsid w:val="00656257"/>
    <w:rsid w:val="00656D71"/>
    <w:rsid w:val="0065708F"/>
    <w:rsid w:val="006579EA"/>
    <w:rsid w:val="00657A9F"/>
    <w:rsid w:val="0066104F"/>
    <w:rsid w:val="00661278"/>
    <w:rsid w:val="00662796"/>
    <w:rsid w:val="006629C4"/>
    <w:rsid w:val="00662A20"/>
    <w:rsid w:val="00662B4C"/>
    <w:rsid w:val="006652DE"/>
    <w:rsid w:val="00665632"/>
    <w:rsid w:val="00665883"/>
    <w:rsid w:val="00665A01"/>
    <w:rsid w:val="00667F61"/>
    <w:rsid w:val="006702F1"/>
    <w:rsid w:val="00670FA3"/>
    <w:rsid w:val="006711A6"/>
    <w:rsid w:val="006711E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B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E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72"/>
    <w:rsid w:val="00697CD5"/>
    <w:rsid w:val="006A06B2"/>
    <w:rsid w:val="006A0B44"/>
    <w:rsid w:val="006A1413"/>
    <w:rsid w:val="006A1BAD"/>
    <w:rsid w:val="006A2360"/>
    <w:rsid w:val="006A42AF"/>
    <w:rsid w:val="006A459A"/>
    <w:rsid w:val="006A46A8"/>
    <w:rsid w:val="006A48E2"/>
    <w:rsid w:val="006A4F83"/>
    <w:rsid w:val="006A5562"/>
    <w:rsid w:val="006A55E1"/>
    <w:rsid w:val="006A5CAE"/>
    <w:rsid w:val="006A6205"/>
    <w:rsid w:val="006A64C1"/>
    <w:rsid w:val="006A6D09"/>
    <w:rsid w:val="006A7198"/>
    <w:rsid w:val="006A7E51"/>
    <w:rsid w:val="006B00CE"/>
    <w:rsid w:val="006B0420"/>
    <w:rsid w:val="006B0601"/>
    <w:rsid w:val="006B0DEB"/>
    <w:rsid w:val="006B2851"/>
    <w:rsid w:val="006B2ADF"/>
    <w:rsid w:val="006B2DBE"/>
    <w:rsid w:val="006B35C4"/>
    <w:rsid w:val="006B3741"/>
    <w:rsid w:val="006B3C99"/>
    <w:rsid w:val="006B3D40"/>
    <w:rsid w:val="006B4E46"/>
    <w:rsid w:val="006B53F7"/>
    <w:rsid w:val="006B5511"/>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93B"/>
    <w:rsid w:val="006D4920"/>
    <w:rsid w:val="006D5269"/>
    <w:rsid w:val="006D555B"/>
    <w:rsid w:val="006D5599"/>
    <w:rsid w:val="006D6335"/>
    <w:rsid w:val="006D756E"/>
    <w:rsid w:val="006D75BF"/>
    <w:rsid w:val="006D79BA"/>
    <w:rsid w:val="006D79C9"/>
    <w:rsid w:val="006D7AEE"/>
    <w:rsid w:val="006D7EF8"/>
    <w:rsid w:val="006E011C"/>
    <w:rsid w:val="006E0173"/>
    <w:rsid w:val="006E038C"/>
    <w:rsid w:val="006E0569"/>
    <w:rsid w:val="006E0ABF"/>
    <w:rsid w:val="006E1103"/>
    <w:rsid w:val="006E1B2E"/>
    <w:rsid w:val="006E1EE8"/>
    <w:rsid w:val="006E2110"/>
    <w:rsid w:val="006E27B2"/>
    <w:rsid w:val="006E27FF"/>
    <w:rsid w:val="006E2BA4"/>
    <w:rsid w:val="006E2DAF"/>
    <w:rsid w:val="006E3443"/>
    <w:rsid w:val="006E3953"/>
    <w:rsid w:val="006E3A86"/>
    <w:rsid w:val="006E3D10"/>
    <w:rsid w:val="006E413C"/>
    <w:rsid w:val="006E4891"/>
    <w:rsid w:val="006E4AAB"/>
    <w:rsid w:val="006E5346"/>
    <w:rsid w:val="006E552F"/>
    <w:rsid w:val="006E5728"/>
    <w:rsid w:val="006E6E07"/>
    <w:rsid w:val="006E6E39"/>
    <w:rsid w:val="006E7099"/>
    <w:rsid w:val="006E77CC"/>
    <w:rsid w:val="006E7DB7"/>
    <w:rsid w:val="006E7E27"/>
    <w:rsid w:val="006F032D"/>
    <w:rsid w:val="006F07EB"/>
    <w:rsid w:val="006F082D"/>
    <w:rsid w:val="006F0F3E"/>
    <w:rsid w:val="006F11FB"/>
    <w:rsid w:val="006F1C25"/>
    <w:rsid w:val="006F205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A8"/>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37"/>
    <w:rsid w:val="00711927"/>
    <w:rsid w:val="00711ECC"/>
    <w:rsid w:val="00712851"/>
    <w:rsid w:val="00712F89"/>
    <w:rsid w:val="007132A6"/>
    <w:rsid w:val="00713726"/>
    <w:rsid w:val="00713B2D"/>
    <w:rsid w:val="00714092"/>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DC8"/>
    <w:rsid w:val="00731450"/>
    <w:rsid w:val="007315F1"/>
    <w:rsid w:val="007316F8"/>
    <w:rsid w:val="00731BE4"/>
    <w:rsid w:val="00731C66"/>
    <w:rsid w:val="0073211E"/>
    <w:rsid w:val="00732298"/>
    <w:rsid w:val="00732A34"/>
    <w:rsid w:val="00732BA4"/>
    <w:rsid w:val="007332D3"/>
    <w:rsid w:val="007340C5"/>
    <w:rsid w:val="00734303"/>
    <w:rsid w:val="0073433F"/>
    <w:rsid w:val="0073451B"/>
    <w:rsid w:val="00734644"/>
    <w:rsid w:val="00734AD0"/>
    <w:rsid w:val="00734B33"/>
    <w:rsid w:val="0073573B"/>
    <w:rsid w:val="00735C4E"/>
    <w:rsid w:val="0073635E"/>
    <w:rsid w:val="007363D3"/>
    <w:rsid w:val="00736647"/>
    <w:rsid w:val="00736694"/>
    <w:rsid w:val="00736D1A"/>
    <w:rsid w:val="0073718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5C"/>
    <w:rsid w:val="00743791"/>
    <w:rsid w:val="00743B96"/>
    <w:rsid w:val="00744159"/>
    <w:rsid w:val="00744588"/>
    <w:rsid w:val="00744E48"/>
    <w:rsid w:val="007451A3"/>
    <w:rsid w:val="007451FD"/>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FB"/>
    <w:rsid w:val="00757633"/>
    <w:rsid w:val="00757D0A"/>
    <w:rsid w:val="007604D8"/>
    <w:rsid w:val="007606E7"/>
    <w:rsid w:val="007607A4"/>
    <w:rsid w:val="00760C5A"/>
    <w:rsid w:val="0076159E"/>
    <w:rsid w:val="00761CC9"/>
    <w:rsid w:val="00764C60"/>
    <w:rsid w:val="007656BA"/>
    <w:rsid w:val="0076598B"/>
    <w:rsid w:val="007659C3"/>
    <w:rsid w:val="007660A9"/>
    <w:rsid w:val="007662D7"/>
    <w:rsid w:val="0076741A"/>
    <w:rsid w:val="007676AE"/>
    <w:rsid w:val="007679AA"/>
    <w:rsid w:val="00767F7C"/>
    <w:rsid w:val="007716C7"/>
    <w:rsid w:val="00771909"/>
    <w:rsid w:val="00771F0A"/>
    <w:rsid w:val="007725D4"/>
    <w:rsid w:val="0077318D"/>
    <w:rsid w:val="00773694"/>
    <w:rsid w:val="00773854"/>
    <w:rsid w:val="00773CF0"/>
    <w:rsid w:val="00774468"/>
    <w:rsid w:val="00774D00"/>
    <w:rsid w:val="00774F36"/>
    <w:rsid w:val="007752F5"/>
    <w:rsid w:val="0077657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0A"/>
    <w:rsid w:val="0078357B"/>
    <w:rsid w:val="007841C0"/>
    <w:rsid w:val="0078475A"/>
    <w:rsid w:val="00784ABF"/>
    <w:rsid w:val="0078589B"/>
    <w:rsid w:val="00785A2B"/>
    <w:rsid w:val="00785BA9"/>
    <w:rsid w:val="00785DBE"/>
    <w:rsid w:val="007865DF"/>
    <w:rsid w:val="00786756"/>
    <w:rsid w:val="00786B46"/>
    <w:rsid w:val="00786C9D"/>
    <w:rsid w:val="00787297"/>
    <w:rsid w:val="00787508"/>
    <w:rsid w:val="007877C6"/>
    <w:rsid w:val="00787DCA"/>
    <w:rsid w:val="007902F4"/>
    <w:rsid w:val="00790B4B"/>
    <w:rsid w:val="00790B64"/>
    <w:rsid w:val="00791BD2"/>
    <w:rsid w:val="00791F1C"/>
    <w:rsid w:val="00792127"/>
    <w:rsid w:val="007924D9"/>
    <w:rsid w:val="00793486"/>
    <w:rsid w:val="00793850"/>
    <w:rsid w:val="00793866"/>
    <w:rsid w:val="007943F2"/>
    <w:rsid w:val="0079454C"/>
    <w:rsid w:val="00794F2D"/>
    <w:rsid w:val="00795617"/>
    <w:rsid w:val="007957F5"/>
    <w:rsid w:val="007958D2"/>
    <w:rsid w:val="007959FD"/>
    <w:rsid w:val="00795A6C"/>
    <w:rsid w:val="00795D0B"/>
    <w:rsid w:val="00795ED5"/>
    <w:rsid w:val="007961E1"/>
    <w:rsid w:val="007966FA"/>
    <w:rsid w:val="00796712"/>
    <w:rsid w:val="00797069"/>
    <w:rsid w:val="0079758F"/>
    <w:rsid w:val="00797AA2"/>
    <w:rsid w:val="00797D05"/>
    <w:rsid w:val="00797EB5"/>
    <w:rsid w:val="007A00B0"/>
    <w:rsid w:val="007A1098"/>
    <w:rsid w:val="007A1337"/>
    <w:rsid w:val="007A2422"/>
    <w:rsid w:val="007A35D2"/>
    <w:rsid w:val="007A3769"/>
    <w:rsid w:val="007A37CB"/>
    <w:rsid w:val="007A3A83"/>
    <w:rsid w:val="007A3DA1"/>
    <w:rsid w:val="007A4BC1"/>
    <w:rsid w:val="007A4CE4"/>
    <w:rsid w:val="007A50CB"/>
    <w:rsid w:val="007A5507"/>
    <w:rsid w:val="007A55D9"/>
    <w:rsid w:val="007A5774"/>
    <w:rsid w:val="007A5D15"/>
    <w:rsid w:val="007A6574"/>
    <w:rsid w:val="007A69D7"/>
    <w:rsid w:val="007A6F46"/>
    <w:rsid w:val="007A7777"/>
    <w:rsid w:val="007A7A04"/>
    <w:rsid w:val="007A7D21"/>
    <w:rsid w:val="007B015E"/>
    <w:rsid w:val="007B0281"/>
    <w:rsid w:val="007B02F6"/>
    <w:rsid w:val="007B05E0"/>
    <w:rsid w:val="007B06B9"/>
    <w:rsid w:val="007B0889"/>
    <w:rsid w:val="007B100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3B"/>
    <w:rsid w:val="007C10C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A8"/>
    <w:rsid w:val="007D3981"/>
    <w:rsid w:val="007D41C8"/>
    <w:rsid w:val="007D42D4"/>
    <w:rsid w:val="007D540D"/>
    <w:rsid w:val="007D5A70"/>
    <w:rsid w:val="007D5E2B"/>
    <w:rsid w:val="007D6916"/>
    <w:rsid w:val="007D7074"/>
    <w:rsid w:val="007D71DA"/>
    <w:rsid w:val="007D7C3D"/>
    <w:rsid w:val="007E0198"/>
    <w:rsid w:val="007E07AA"/>
    <w:rsid w:val="007E0C6D"/>
    <w:rsid w:val="007E0EA6"/>
    <w:rsid w:val="007E1AE3"/>
    <w:rsid w:val="007E26CF"/>
    <w:rsid w:val="007E29D4"/>
    <w:rsid w:val="007E29F4"/>
    <w:rsid w:val="007E3149"/>
    <w:rsid w:val="007E3A3D"/>
    <w:rsid w:val="007E4F5B"/>
    <w:rsid w:val="007E599F"/>
    <w:rsid w:val="007E5A9A"/>
    <w:rsid w:val="007E65BD"/>
    <w:rsid w:val="007E6F88"/>
    <w:rsid w:val="007E7007"/>
    <w:rsid w:val="007E7298"/>
    <w:rsid w:val="007E7717"/>
    <w:rsid w:val="007E785E"/>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B32"/>
    <w:rsid w:val="00802DF8"/>
    <w:rsid w:val="00802F21"/>
    <w:rsid w:val="008033C5"/>
    <w:rsid w:val="008039FB"/>
    <w:rsid w:val="008042AC"/>
    <w:rsid w:val="0080446B"/>
    <w:rsid w:val="0080549D"/>
    <w:rsid w:val="00805573"/>
    <w:rsid w:val="00805EC4"/>
    <w:rsid w:val="00806F64"/>
    <w:rsid w:val="00807006"/>
    <w:rsid w:val="00807088"/>
    <w:rsid w:val="0080784F"/>
    <w:rsid w:val="00807D28"/>
    <w:rsid w:val="008103B5"/>
    <w:rsid w:val="00810830"/>
    <w:rsid w:val="00810D73"/>
    <w:rsid w:val="008113C5"/>
    <w:rsid w:val="00811B34"/>
    <w:rsid w:val="00811C39"/>
    <w:rsid w:val="00811D86"/>
    <w:rsid w:val="00812147"/>
    <w:rsid w:val="008128E9"/>
    <w:rsid w:val="00812958"/>
    <w:rsid w:val="00812E41"/>
    <w:rsid w:val="00812EF3"/>
    <w:rsid w:val="008132EE"/>
    <w:rsid w:val="0081418C"/>
    <w:rsid w:val="00814412"/>
    <w:rsid w:val="00815003"/>
    <w:rsid w:val="0081552A"/>
    <w:rsid w:val="0081581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98"/>
    <w:rsid w:val="008227B1"/>
    <w:rsid w:val="008227B3"/>
    <w:rsid w:val="00823D04"/>
    <w:rsid w:val="0082427E"/>
    <w:rsid w:val="0082449F"/>
    <w:rsid w:val="0082474D"/>
    <w:rsid w:val="00824D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19"/>
    <w:rsid w:val="00834761"/>
    <w:rsid w:val="0083477E"/>
    <w:rsid w:val="00834DF9"/>
    <w:rsid w:val="0083561B"/>
    <w:rsid w:val="00835A61"/>
    <w:rsid w:val="00835D7A"/>
    <w:rsid w:val="008369E8"/>
    <w:rsid w:val="00836B32"/>
    <w:rsid w:val="00836D95"/>
    <w:rsid w:val="00836F8F"/>
    <w:rsid w:val="008373AF"/>
    <w:rsid w:val="00837566"/>
    <w:rsid w:val="0083767B"/>
    <w:rsid w:val="008376B6"/>
    <w:rsid w:val="008402F7"/>
    <w:rsid w:val="0084099C"/>
    <w:rsid w:val="00840AFE"/>
    <w:rsid w:val="00840B26"/>
    <w:rsid w:val="00840FAF"/>
    <w:rsid w:val="00841012"/>
    <w:rsid w:val="00841362"/>
    <w:rsid w:val="0084155B"/>
    <w:rsid w:val="00841BBB"/>
    <w:rsid w:val="008424FA"/>
    <w:rsid w:val="0084280D"/>
    <w:rsid w:val="0084287A"/>
    <w:rsid w:val="00842CFA"/>
    <w:rsid w:val="00842EAC"/>
    <w:rsid w:val="00843650"/>
    <w:rsid w:val="0084368F"/>
    <w:rsid w:val="00843CEF"/>
    <w:rsid w:val="00843DED"/>
    <w:rsid w:val="00844EAA"/>
    <w:rsid w:val="00845483"/>
    <w:rsid w:val="008462B6"/>
    <w:rsid w:val="00847424"/>
    <w:rsid w:val="00850645"/>
    <w:rsid w:val="0085208F"/>
    <w:rsid w:val="00852493"/>
    <w:rsid w:val="008527A8"/>
    <w:rsid w:val="00852AC4"/>
    <w:rsid w:val="008532AE"/>
    <w:rsid w:val="00853382"/>
    <w:rsid w:val="00853C5E"/>
    <w:rsid w:val="00853CE3"/>
    <w:rsid w:val="00854251"/>
    <w:rsid w:val="008543C4"/>
    <w:rsid w:val="00854ACF"/>
    <w:rsid w:val="00854D54"/>
    <w:rsid w:val="0085531D"/>
    <w:rsid w:val="008555D4"/>
    <w:rsid w:val="0085565F"/>
    <w:rsid w:val="0085574E"/>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FDF"/>
    <w:rsid w:val="00865615"/>
    <w:rsid w:val="00865630"/>
    <w:rsid w:val="00865E70"/>
    <w:rsid w:val="00865F0E"/>
    <w:rsid w:val="00865FA2"/>
    <w:rsid w:val="0086638E"/>
    <w:rsid w:val="008665D0"/>
    <w:rsid w:val="00866FF6"/>
    <w:rsid w:val="00867076"/>
    <w:rsid w:val="00867E1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5B"/>
    <w:rsid w:val="00877BE7"/>
    <w:rsid w:val="00880999"/>
    <w:rsid w:val="00880FE4"/>
    <w:rsid w:val="00881181"/>
    <w:rsid w:val="00881289"/>
    <w:rsid w:val="008812CF"/>
    <w:rsid w:val="00881473"/>
    <w:rsid w:val="008816CF"/>
    <w:rsid w:val="00881E9F"/>
    <w:rsid w:val="008827A9"/>
    <w:rsid w:val="00882924"/>
    <w:rsid w:val="00882D39"/>
    <w:rsid w:val="0088342E"/>
    <w:rsid w:val="00883544"/>
    <w:rsid w:val="00883DE1"/>
    <w:rsid w:val="0088439D"/>
    <w:rsid w:val="0088495C"/>
    <w:rsid w:val="00884F50"/>
    <w:rsid w:val="00884F52"/>
    <w:rsid w:val="008851F6"/>
    <w:rsid w:val="00885539"/>
    <w:rsid w:val="0088630D"/>
    <w:rsid w:val="0088675D"/>
    <w:rsid w:val="00887296"/>
    <w:rsid w:val="008874DD"/>
    <w:rsid w:val="00887853"/>
    <w:rsid w:val="00887C32"/>
    <w:rsid w:val="00887F8A"/>
    <w:rsid w:val="00890486"/>
    <w:rsid w:val="00890570"/>
    <w:rsid w:val="00890724"/>
    <w:rsid w:val="00890756"/>
    <w:rsid w:val="00891A8C"/>
    <w:rsid w:val="00891C99"/>
    <w:rsid w:val="00892BDE"/>
    <w:rsid w:val="00893628"/>
    <w:rsid w:val="00893CE1"/>
    <w:rsid w:val="00894507"/>
    <w:rsid w:val="008952CB"/>
    <w:rsid w:val="0089649B"/>
    <w:rsid w:val="00896B22"/>
    <w:rsid w:val="0089737D"/>
    <w:rsid w:val="00897767"/>
    <w:rsid w:val="008A0566"/>
    <w:rsid w:val="008A06C2"/>
    <w:rsid w:val="008A07AE"/>
    <w:rsid w:val="008A0B35"/>
    <w:rsid w:val="008A163E"/>
    <w:rsid w:val="008A19A6"/>
    <w:rsid w:val="008A23C8"/>
    <w:rsid w:val="008A2992"/>
    <w:rsid w:val="008A3102"/>
    <w:rsid w:val="008A3DB6"/>
    <w:rsid w:val="008A4041"/>
    <w:rsid w:val="008A58AF"/>
    <w:rsid w:val="008A5A1A"/>
    <w:rsid w:val="008A5D72"/>
    <w:rsid w:val="008A66F3"/>
    <w:rsid w:val="008A691E"/>
    <w:rsid w:val="008A7096"/>
    <w:rsid w:val="008A7A70"/>
    <w:rsid w:val="008B07A0"/>
    <w:rsid w:val="008B1873"/>
    <w:rsid w:val="008B232B"/>
    <w:rsid w:val="008B25FF"/>
    <w:rsid w:val="008B2724"/>
    <w:rsid w:val="008B2960"/>
    <w:rsid w:val="008B2BF8"/>
    <w:rsid w:val="008B2D29"/>
    <w:rsid w:val="008B353D"/>
    <w:rsid w:val="008B412D"/>
    <w:rsid w:val="008B46F4"/>
    <w:rsid w:val="008B50A2"/>
    <w:rsid w:val="008B577D"/>
    <w:rsid w:val="008B5B6A"/>
    <w:rsid w:val="008B6A0E"/>
    <w:rsid w:val="008B6D68"/>
    <w:rsid w:val="008B78A9"/>
    <w:rsid w:val="008B7E5C"/>
    <w:rsid w:val="008C10AF"/>
    <w:rsid w:val="008C12ED"/>
    <w:rsid w:val="008C1A58"/>
    <w:rsid w:val="008C1D27"/>
    <w:rsid w:val="008C1F32"/>
    <w:rsid w:val="008C212E"/>
    <w:rsid w:val="008C2C5E"/>
    <w:rsid w:val="008C2F72"/>
    <w:rsid w:val="008C3066"/>
    <w:rsid w:val="008C30E9"/>
    <w:rsid w:val="008C467A"/>
    <w:rsid w:val="008C507A"/>
    <w:rsid w:val="008C52AF"/>
    <w:rsid w:val="008C5457"/>
    <w:rsid w:val="008C5D1A"/>
    <w:rsid w:val="008C5DC8"/>
    <w:rsid w:val="008C6BE6"/>
    <w:rsid w:val="008C6FE0"/>
    <w:rsid w:val="008C7522"/>
    <w:rsid w:val="008D0356"/>
    <w:rsid w:val="008D077F"/>
    <w:rsid w:val="008D0D1C"/>
    <w:rsid w:val="008D109B"/>
    <w:rsid w:val="008D1336"/>
    <w:rsid w:val="008D1615"/>
    <w:rsid w:val="008D184D"/>
    <w:rsid w:val="008D20C3"/>
    <w:rsid w:val="008D3AFD"/>
    <w:rsid w:val="008D3BE8"/>
    <w:rsid w:val="008D3F72"/>
    <w:rsid w:val="008D4102"/>
    <w:rsid w:val="008D46A6"/>
    <w:rsid w:val="008D48C2"/>
    <w:rsid w:val="008D5722"/>
    <w:rsid w:val="008D5F45"/>
    <w:rsid w:val="008D6E3F"/>
    <w:rsid w:val="008D70A0"/>
    <w:rsid w:val="008D7C55"/>
    <w:rsid w:val="008E07A5"/>
    <w:rsid w:val="008E0FE2"/>
    <w:rsid w:val="008E18F2"/>
    <w:rsid w:val="008E1B42"/>
    <w:rsid w:val="008E26ED"/>
    <w:rsid w:val="008E2A1E"/>
    <w:rsid w:val="008E2C46"/>
    <w:rsid w:val="008E41BD"/>
    <w:rsid w:val="008E529F"/>
    <w:rsid w:val="008E5C06"/>
    <w:rsid w:val="008E68AA"/>
    <w:rsid w:val="008E6959"/>
    <w:rsid w:val="008E70F1"/>
    <w:rsid w:val="008E71FE"/>
    <w:rsid w:val="008E7F69"/>
    <w:rsid w:val="008F0230"/>
    <w:rsid w:val="008F03C6"/>
    <w:rsid w:val="008F0928"/>
    <w:rsid w:val="008F12C0"/>
    <w:rsid w:val="008F154F"/>
    <w:rsid w:val="008F1B9D"/>
    <w:rsid w:val="008F229B"/>
    <w:rsid w:val="008F28E5"/>
    <w:rsid w:val="008F2F66"/>
    <w:rsid w:val="008F3051"/>
    <w:rsid w:val="008F3099"/>
    <w:rsid w:val="008F3101"/>
    <w:rsid w:val="008F364F"/>
    <w:rsid w:val="008F388A"/>
    <w:rsid w:val="008F5117"/>
    <w:rsid w:val="008F51A2"/>
    <w:rsid w:val="008F5818"/>
    <w:rsid w:val="008F5879"/>
    <w:rsid w:val="008F5C48"/>
    <w:rsid w:val="008F5C69"/>
    <w:rsid w:val="008F6131"/>
    <w:rsid w:val="008F6355"/>
    <w:rsid w:val="008F700F"/>
    <w:rsid w:val="008F746E"/>
    <w:rsid w:val="008F7BEB"/>
    <w:rsid w:val="00900DFF"/>
    <w:rsid w:val="00900E3C"/>
    <w:rsid w:val="00900EB8"/>
    <w:rsid w:val="0090172D"/>
    <w:rsid w:val="0090195A"/>
    <w:rsid w:val="00902AB6"/>
    <w:rsid w:val="00902EE4"/>
    <w:rsid w:val="00903C78"/>
    <w:rsid w:val="00903E2A"/>
    <w:rsid w:val="00903FEE"/>
    <w:rsid w:val="009043FE"/>
    <w:rsid w:val="009044E4"/>
    <w:rsid w:val="00904DBD"/>
    <w:rsid w:val="009055C1"/>
    <w:rsid w:val="0090574E"/>
    <w:rsid w:val="0090578D"/>
    <w:rsid w:val="00905940"/>
    <w:rsid w:val="00905C36"/>
    <w:rsid w:val="00905F89"/>
    <w:rsid w:val="009061BB"/>
    <w:rsid w:val="009075E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5D"/>
    <w:rsid w:val="00922833"/>
    <w:rsid w:val="00922951"/>
    <w:rsid w:val="00923F13"/>
    <w:rsid w:val="00924152"/>
    <w:rsid w:val="0092445E"/>
    <w:rsid w:val="00924B14"/>
    <w:rsid w:val="00924F4E"/>
    <w:rsid w:val="0092541A"/>
    <w:rsid w:val="00925CBE"/>
    <w:rsid w:val="00925EF5"/>
    <w:rsid w:val="00925F0B"/>
    <w:rsid w:val="0092754F"/>
    <w:rsid w:val="00927DEA"/>
    <w:rsid w:val="00927E81"/>
    <w:rsid w:val="00930345"/>
    <w:rsid w:val="009303EF"/>
    <w:rsid w:val="009304DE"/>
    <w:rsid w:val="00930A6D"/>
    <w:rsid w:val="00930D71"/>
    <w:rsid w:val="0093127A"/>
    <w:rsid w:val="00931527"/>
    <w:rsid w:val="0093156A"/>
    <w:rsid w:val="009315BF"/>
    <w:rsid w:val="00931DEF"/>
    <w:rsid w:val="00931FCC"/>
    <w:rsid w:val="009321EE"/>
    <w:rsid w:val="00932565"/>
    <w:rsid w:val="00932D19"/>
    <w:rsid w:val="0093384E"/>
    <w:rsid w:val="0093420F"/>
    <w:rsid w:val="00934D3D"/>
    <w:rsid w:val="009351A2"/>
    <w:rsid w:val="0093543F"/>
    <w:rsid w:val="00935479"/>
    <w:rsid w:val="009356D5"/>
    <w:rsid w:val="009369F5"/>
    <w:rsid w:val="00936C98"/>
    <w:rsid w:val="00937158"/>
    <w:rsid w:val="00937358"/>
    <w:rsid w:val="0093768B"/>
    <w:rsid w:val="009377A8"/>
    <w:rsid w:val="00937B96"/>
    <w:rsid w:val="00937E97"/>
    <w:rsid w:val="009403FD"/>
    <w:rsid w:val="00940B78"/>
    <w:rsid w:val="00940D82"/>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01"/>
    <w:rsid w:val="00950261"/>
    <w:rsid w:val="00950317"/>
    <w:rsid w:val="009508FB"/>
    <w:rsid w:val="0095097F"/>
    <w:rsid w:val="00951935"/>
    <w:rsid w:val="00951B93"/>
    <w:rsid w:val="00951BC7"/>
    <w:rsid w:val="00951E4D"/>
    <w:rsid w:val="009522B7"/>
    <w:rsid w:val="009527EA"/>
    <w:rsid w:val="00952AE5"/>
    <w:rsid w:val="0095412E"/>
    <w:rsid w:val="00954203"/>
    <w:rsid w:val="00954D67"/>
    <w:rsid w:val="00955C5A"/>
    <w:rsid w:val="00955EC2"/>
    <w:rsid w:val="009564E1"/>
    <w:rsid w:val="009566C8"/>
    <w:rsid w:val="00956768"/>
    <w:rsid w:val="00956B05"/>
    <w:rsid w:val="009573B3"/>
    <w:rsid w:val="00957742"/>
    <w:rsid w:val="009606E5"/>
    <w:rsid w:val="00960B44"/>
    <w:rsid w:val="00961460"/>
    <w:rsid w:val="009616DC"/>
    <w:rsid w:val="009618CD"/>
    <w:rsid w:val="00961AD8"/>
    <w:rsid w:val="00961B93"/>
    <w:rsid w:val="00961DB8"/>
    <w:rsid w:val="00962D20"/>
    <w:rsid w:val="00963160"/>
    <w:rsid w:val="00963266"/>
    <w:rsid w:val="0096372B"/>
    <w:rsid w:val="009638A4"/>
    <w:rsid w:val="009639BD"/>
    <w:rsid w:val="00964828"/>
    <w:rsid w:val="00965238"/>
    <w:rsid w:val="00965ED6"/>
    <w:rsid w:val="00966C24"/>
    <w:rsid w:val="009670A0"/>
    <w:rsid w:val="00967184"/>
    <w:rsid w:val="009671B5"/>
    <w:rsid w:val="00967C48"/>
    <w:rsid w:val="00970635"/>
    <w:rsid w:val="0097178B"/>
    <w:rsid w:val="00972DC8"/>
    <w:rsid w:val="009731BE"/>
    <w:rsid w:val="009733BD"/>
    <w:rsid w:val="00973AC0"/>
    <w:rsid w:val="00974566"/>
    <w:rsid w:val="00974758"/>
    <w:rsid w:val="0097703A"/>
    <w:rsid w:val="009774AF"/>
    <w:rsid w:val="00977E01"/>
    <w:rsid w:val="009806B2"/>
    <w:rsid w:val="00980BA4"/>
    <w:rsid w:val="0098142A"/>
    <w:rsid w:val="009818AD"/>
    <w:rsid w:val="00981A13"/>
    <w:rsid w:val="00982399"/>
    <w:rsid w:val="0098267A"/>
    <w:rsid w:val="0098312F"/>
    <w:rsid w:val="0098383F"/>
    <w:rsid w:val="00983AC8"/>
    <w:rsid w:val="009841A7"/>
    <w:rsid w:val="009846A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39"/>
    <w:rsid w:val="009B040A"/>
    <w:rsid w:val="009B04E7"/>
    <w:rsid w:val="009B0556"/>
    <w:rsid w:val="009B062B"/>
    <w:rsid w:val="009B0BA1"/>
    <w:rsid w:val="009B0C68"/>
    <w:rsid w:val="009B13D9"/>
    <w:rsid w:val="009B1664"/>
    <w:rsid w:val="009B182D"/>
    <w:rsid w:val="009B1D57"/>
    <w:rsid w:val="009B31E7"/>
    <w:rsid w:val="009B36AC"/>
    <w:rsid w:val="009B37C1"/>
    <w:rsid w:val="009B3876"/>
    <w:rsid w:val="009B4205"/>
    <w:rsid w:val="009B42D9"/>
    <w:rsid w:val="009B4D85"/>
    <w:rsid w:val="009B5013"/>
    <w:rsid w:val="009B6628"/>
    <w:rsid w:val="009B66D4"/>
    <w:rsid w:val="009B7574"/>
    <w:rsid w:val="009B76C8"/>
    <w:rsid w:val="009B79F5"/>
    <w:rsid w:val="009B7E6E"/>
    <w:rsid w:val="009C0369"/>
    <w:rsid w:val="009C050B"/>
    <w:rsid w:val="009C162B"/>
    <w:rsid w:val="009C1667"/>
    <w:rsid w:val="009C186D"/>
    <w:rsid w:val="009C313E"/>
    <w:rsid w:val="009C340B"/>
    <w:rsid w:val="009C3F94"/>
    <w:rsid w:val="009C418E"/>
    <w:rsid w:val="009C4A1F"/>
    <w:rsid w:val="009C5468"/>
    <w:rsid w:val="009C58BB"/>
    <w:rsid w:val="009C5B8D"/>
    <w:rsid w:val="009C610B"/>
    <w:rsid w:val="009C6332"/>
    <w:rsid w:val="009C676B"/>
    <w:rsid w:val="009C6E42"/>
    <w:rsid w:val="009C6FEF"/>
    <w:rsid w:val="009C71BD"/>
    <w:rsid w:val="009D06F3"/>
    <w:rsid w:val="009D0B29"/>
    <w:rsid w:val="009D0EF1"/>
    <w:rsid w:val="009D2050"/>
    <w:rsid w:val="009D2291"/>
    <w:rsid w:val="009D279D"/>
    <w:rsid w:val="009D3B17"/>
    <w:rsid w:val="009D3B81"/>
    <w:rsid w:val="009D4D26"/>
    <w:rsid w:val="009D4EC6"/>
    <w:rsid w:val="009D5B25"/>
    <w:rsid w:val="009D6702"/>
    <w:rsid w:val="009D7355"/>
    <w:rsid w:val="009D760B"/>
    <w:rsid w:val="009D7646"/>
    <w:rsid w:val="009D7693"/>
    <w:rsid w:val="009D7907"/>
    <w:rsid w:val="009D7DFE"/>
    <w:rsid w:val="009E153C"/>
    <w:rsid w:val="009E1BB1"/>
    <w:rsid w:val="009E1CD9"/>
    <w:rsid w:val="009E1FFC"/>
    <w:rsid w:val="009E33F4"/>
    <w:rsid w:val="009E34DE"/>
    <w:rsid w:val="009E3572"/>
    <w:rsid w:val="009E37BE"/>
    <w:rsid w:val="009E38DA"/>
    <w:rsid w:val="009E3AC2"/>
    <w:rsid w:val="009E3C13"/>
    <w:rsid w:val="009E41EB"/>
    <w:rsid w:val="009E4336"/>
    <w:rsid w:val="009E44CB"/>
    <w:rsid w:val="009E4C9D"/>
    <w:rsid w:val="009E5724"/>
    <w:rsid w:val="009E59D5"/>
    <w:rsid w:val="009E5F5B"/>
    <w:rsid w:val="009E67EF"/>
    <w:rsid w:val="009E78CF"/>
    <w:rsid w:val="009F0F92"/>
    <w:rsid w:val="009F1108"/>
    <w:rsid w:val="009F1167"/>
    <w:rsid w:val="009F1AD3"/>
    <w:rsid w:val="009F1C90"/>
    <w:rsid w:val="009F270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9B"/>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CB"/>
    <w:rsid w:val="00A200AF"/>
    <w:rsid w:val="00A205CF"/>
    <w:rsid w:val="00A21043"/>
    <w:rsid w:val="00A21529"/>
    <w:rsid w:val="00A2153D"/>
    <w:rsid w:val="00A22EEE"/>
    <w:rsid w:val="00A2310A"/>
    <w:rsid w:val="00A234BB"/>
    <w:rsid w:val="00A23F97"/>
    <w:rsid w:val="00A240F3"/>
    <w:rsid w:val="00A244BC"/>
    <w:rsid w:val="00A244C8"/>
    <w:rsid w:val="00A24682"/>
    <w:rsid w:val="00A24E73"/>
    <w:rsid w:val="00A25917"/>
    <w:rsid w:val="00A25ED3"/>
    <w:rsid w:val="00A26190"/>
    <w:rsid w:val="00A262DF"/>
    <w:rsid w:val="00A2683A"/>
    <w:rsid w:val="00A276DA"/>
    <w:rsid w:val="00A278AA"/>
    <w:rsid w:val="00A27966"/>
    <w:rsid w:val="00A30453"/>
    <w:rsid w:val="00A31145"/>
    <w:rsid w:val="00A314CF"/>
    <w:rsid w:val="00A323EA"/>
    <w:rsid w:val="00A32445"/>
    <w:rsid w:val="00A32819"/>
    <w:rsid w:val="00A32DC7"/>
    <w:rsid w:val="00A3316B"/>
    <w:rsid w:val="00A33A15"/>
    <w:rsid w:val="00A33D08"/>
    <w:rsid w:val="00A33F98"/>
    <w:rsid w:val="00A342BC"/>
    <w:rsid w:val="00A34A06"/>
    <w:rsid w:val="00A35B2F"/>
    <w:rsid w:val="00A35DA9"/>
    <w:rsid w:val="00A360DF"/>
    <w:rsid w:val="00A36507"/>
    <w:rsid w:val="00A368EE"/>
    <w:rsid w:val="00A36DC8"/>
    <w:rsid w:val="00A3763D"/>
    <w:rsid w:val="00A406F5"/>
    <w:rsid w:val="00A40791"/>
    <w:rsid w:val="00A40C8E"/>
    <w:rsid w:val="00A40E1B"/>
    <w:rsid w:val="00A41292"/>
    <w:rsid w:val="00A41714"/>
    <w:rsid w:val="00A41800"/>
    <w:rsid w:val="00A420B7"/>
    <w:rsid w:val="00A42228"/>
    <w:rsid w:val="00A43FC8"/>
    <w:rsid w:val="00A4400F"/>
    <w:rsid w:val="00A4468A"/>
    <w:rsid w:val="00A446B2"/>
    <w:rsid w:val="00A45896"/>
    <w:rsid w:val="00A46A63"/>
    <w:rsid w:val="00A4763D"/>
    <w:rsid w:val="00A47847"/>
    <w:rsid w:val="00A478E1"/>
    <w:rsid w:val="00A47914"/>
    <w:rsid w:val="00A47BC4"/>
    <w:rsid w:val="00A47DD8"/>
    <w:rsid w:val="00A5049D"/>
    <w:rsid w:val="00A50605"/>
    <w:rsid w:val="00A507F4"/>
    <w:rsid w:val="00A5092E"/>
    <w:rsid w:val="00A509B5"/>
    <w:rsid w:val="00A50CE8"/>
    <w:rsid w:val="00A510C9"/>
    <w:rsid w:val="00A51B5D"/>
    <w:rsid w:val="00A51C45"/>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6C"/>
    <w:rsid w:val="00A7621E"/>
    <w:rsid w:val="00A76690"/>
    <w:rsid w:val="00A768FF"/>
    <w:rsid w:val="00A77835"/>
    <w:rsid w:val="00A77AE2"/>
    <w:rsid w:val="00A80098"/>
    <w:rsid w:val="00A801E7"/>
    <w:rsid w:val="00A80D10"/>
    <w:rsid w:val="00A812E2"/>
    <w:rsid w:val="00A81C00"/>
    <w:rsid w:val="00A820D0"/>
    <w:rsid w:val="00A822DA"/>
    <w:rsid w:val="00A82595"/>
    <w:rsid w:val="00A82DF0"/>
    <w:rsid w:val="00A82FBA"/>
    <w:rsid w:val="00A846D9"/>
    <w:rsid w:val="00A84A96"/>
    <w:rsid w:val="00A84CA3"/>
    <w:rsid w:val="00A8504B"/>
    <w:rsid w:val="00A85CEC"/>
    <w:rsid w:val="00A864CE"/>
    <w:rsid w:val="00A866F8"/>
    <w:rsid w:val="00A8670F"/>
    <w:rsid w:val="00A869D5"/>
    <w:rsid w:val="00A86D9C"/>
    <w:rsid w:val="00A87886"/>
    <w:rsid w:val="00A904B3"/>
    <w:rsid w:val="00A906B6"/>
    <w:rsid w:val="00A90B09"/>
    <w:rsid w:val="00A91575"/>
    <w:rsid w:val="00A919F2"/>
    <w:rsid w:val="00A91A50"/>
    <w:rsid w:val="00A91F7E"/>
    <w:rsid w:val="00A92464"/>
    <w:rsid w:val="00A92B79"/>
    <w:rsid w:val="00A92BE2"/>
    <w:rsid w:val="00A930A8"/>
    <w:rsid w:val="00A942F1"/>
    <w:rsid w:val="00A94A89"/>
    <w:rsid w:val="00A94D0C"/>
    <w:rsid w:val="00A951A5"/>
    <w:rsid w:val="00A9569B"/>
    <w:rsid w:val="00A95A03"/>
    <w:rsid w:val="00A967C9"/>
    <w:rsid w:val="00A96870"/>
    <w:rsid w:val="00A969F4"/>
    <w:rsid w:val="00A96B2D"/>
    <w:rsid w:val="00A97337"/>
    <w:rsid w:val="00A97356"/>
    <w:rsid w:val="00A974DA"/>
    <w:rsid w:val="00A97B69"/>
    <w:rsid w:val="00A97F24"/>
    <w:rsid w:val="00AA09D8"/>
    <w:rsid w:val="00AA0FB3"/>
    <w:rsid w:val="00AA17CA"/>
    <w:rsid w:val="00AA1A44"/>
    <w:rsid w:val="00AA21E2"/>
    <w:rsid w:val="00AA2B42"/>
    <w:rsid w:val="00AA2DC2"/>
    <w:rsid w:val="00AA362D"/>
    <w:rsid w:val="00AA37DD"/>
    <w:rsid w:val="00AA4431"/>
    <w:rsid w:val="00AA4635"/>
    <w:rsid w:val="00AA6CB2"/>
    <w:rsid w:val="00AA7017"/>
    <w:rsid w:val="00AA7180"/>
    <w:rsid w:val="00AA71C8"/>
    <w:rsid w:val="00AA7215"/>
    <w:rsid w:val="00AA73AC"/>
    <w:rsid w:val="00AB0730"/>
    <w:rsid w:val="00AB0A2E"/>
    <w:rsid w:val="00AB1090"/>
    <w:rsid w:val="00AB111E"/>
    <w:rsid w:val="00AB11FF"/>
    <w:rsid w:val="00AB232B"/>
    <w:rsid w:val="00AB3479"/>
    <w:rsid w:val="00AB49B2"/>
    <w:rsid w:val="00AB4A4B"/>
    <w:rsid w:val="00AB4D62"/>
    <w:rsid w:val="00AB5100"/>
    <w:rsid w:val="00AB5A42"/>
    <w:rsid w:val="00AB6015"/>
    <w:rsid w:val="00AB603C"/>
    <w:rsid w:val="00AB6715"/>
    <w:rsid w:val="00AB67B1"/>
    <w:rsid w:val="00AB6944"/>
    <w:rsid w:val="00AB6BC1"/>
    <w:rsid w:val="00AB7EC3"/>
    <w:rsid w:val="00AC01B5"/>
    <w:rsid w:val="00AC02F8"/>
    <w:rsid w:val="00AC14C2"/>
    <w:rsid w:val="00AC189C"/>
    <w:rsid w:val="00AC2007"/>
    <w:rsid w:val="00AC31E2"/>
    <w:rsid w:val="00AC387E"/>
    <w:rsid w:val="00AC3BAD"/>
    <w:rsid w:val="00AC3E22"/>
    <w:rsid w:val="00AC3E68"/>
    <w:rsid w:val="00AC3E92"/>
    <w:rsid w:val="00AC3F2A"/>
    <w:rsid w:val="00AC4502"/>
    <w:rsid w:val="00AC4BD6"/>
    <w:rsid w:val="00AC4DD2"/>
    <w:rsid w:val="00AC507D"/>
    <w:rsid w:val="00AC5082"/>
    <w:rsid w:val="00AC5512"/>
    <w:rsid w:val="00AC571A"/>
    <w:rsid w:val="00AC57B4"/>
    <w:rsid w:val="00AC6549"/>
    <w:rsid w:val="00AC66A9"/>
    <w:rsid w:val="00AC6BCD"/>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5D"/>
    <w:rsid w:val="00AE2411"/>
    <w:rsid w:val="00AE2568"/>
    <w:rsid w:val="00AE272E"/>
    <w:rsid w:val="00AE2A62"/>
    <w:rsid w:val="00AE2CE5"/>
    <w:rsid w:val="00AE2D88"/>
    <w:rsid w:val="00AE2DC5"/>
    <w:rsid w:val="00AE2FEF"/>
    <w:rsid w:val="00AE3265"/>
    <w:rsid w:val="00AE36B6"/>
    <w:rsid w:val="00AE4510"/>
    <w:rsid w:val="00AE49CE"/>
    <w:rsid w:val="00AE4D7A"/>
    <w:rsid w:val="00AE4D90"/>
    <w:rsid w:val="00AE4E95"/>
    <w:rsid w:val="00AE69A1"/>
    <w:rsid w:val="00AE7238"/>
    <w:rsid w:val="00AE7EC0"/>
    <w:rsid w:val="00AE7FFD"/>
    <w:rsid w:val="00AF043C"/>
    <w:rsid w:val="00AF056D"/>
    <w:rsid w:val="00AF1084"/>
    <w:rsid w:val="00AF2E85"/>
    <w:rsid w:val="00AF30DD"/>
    <w:rsid w:val="00AF3761"/>
    <w:rsid w:val="00AF3C31"/>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E0"/>
    <w:rsid w:val="00B0266A"/>
    <w:rsid w:val="00B026D0"/>
    <w:rsid w:val="00B03325"/>
    <w:rsid w:val="00B03AD2"/>
    <w:rsid w:val="00B03CDE"/>
    <w:rsid w:val="00B04670"/>
    <w:rsid w:val="00B049B3"/>
    <w:rsid w:val="00B04A2E"/>
    <w:rsid w:val="00B04B23"/>
    <w:rsid w:val="00B050FD"/>
    <w:rsid w:val="00B0530E"/>
    <w:rsid w:val="00B06B29"/>
    <w:rsid w:val="00B06CFF"/>
    <w:rsid w:val="00B075B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E0"/>
    <w:rsid w:val="00B16FF4"/>
    <w:rsid w:val="00B17395"/>
    <w:rsid w:val="00B17AF0"/>
    <w:rsid w:val="00B202F4"/>
    <w:rsid w:val="00B20C37"/>
    <w:rsid w:val="00B2146A"/>
    <w:rsid w:val="00B21954"/>
    <w:rsid w:val="00B21D6D"/>
    <w:rsid w:val="00B21E68"/>
    <w:rsid w:val="00B22179"/>
    <w:rsid w:val="00B226AF"/>
    <w:rsid w:val="00B22D61"/>
    <w:rsid w:val="00B230DA"/>
    <w:rsid w:val="00B23280"/>
    <w:rsid w:val="00B239BF"/>
    <w:rsid w:val="00B240F8"/>
    <w:rsid w:val="00B25DCC"/>
    <w:rsid w:val="00B260A2"/>
    <w:rsid w:val="00B26797"/>
    <w:rsid w:val="00B26D9F"/>
    <w:rsid w:val="00B26E07"/>
    <w:rsid w:val="00B27074"/>
    <w:rsid w:val="00B273CD"/>
    <w:rsid w:val="00B2747C"/>
    <w:rsid w:val="00B27E2E"/>
    <w:rsid w:val="00B30A6B"/>
    <w:rsid w:val="00B30BC9"/>
    <w:rsid w:val="00B30D82"/>
    <w:rsid w:val="00B30ED2"/>
    <w:rsid w:val="00B31060"/>
    <w:rsid w:val="00B3163A"/>
    <w:rsid w:val="00B328E0"/>
    <w:rsid w:val="00B32C68"/>
    <w:rsid w:val="00B33752"/>
    <w:rsid w:val="00B3380D"/>
    <w:rsid w:val="00B34532"/>
    <w:rsid w:val="00B34761"/>
    <w:rsid w:val="00B35091"/>
    <w:rsid w:val="00B35920"/>
    <w:rsid w:val="00B35B35"/>
    <w:rsid w:val="00B35BF3"/>
    <w:rsid w:val="00B35C9F"/>
    <w:rsid w:val="00B366BC"/>
    <w:rsid w:val="00B36950"/>
    <w:rsid w:val="00B37882"/>
    <w:rsid w:val="00B37A37"/>
    <w:rsid w:val="00B37A3E"/>
    <w:rsid w:val="00B37ABC"/>
    <w:rsid w:val="00B4002E"/>
    <w:rsid w:val="00B40182"/>
    <w:rsid w:val="00B40184"/>
    <w:rsid w:val="00B40200"/>
    <w:rsid w:val="00B405FC"/>
    <w:rsid w:val="00B40A5D"/>
    <w:rsid w:val="00B40BB5"/>
    <w:rsid w:val="00B40FC6"/>
    <w:rsid w:val="00B410F6"/>
    <w:rsid w:val="00B41142"/>
    <w:rsid w:val="00B41175"/>
    <w:rsid w:val="00B4168B"/>
    <w:rsid w:val="00B42EC0"/>
    <w:rsid w:val="00B432C4"/>
    <w:rsid w:val="00B44159"/>
    <w:rsid w:val="00B441C7"/>
    <w:rsid w:val="00B4431E"/>
    <w:rsid w:val="00B44FAB"/>
    <w:rsid w:val="00B44FDF"/>
    <w:rsid w:val="00B455B7"/>
    <w:rsid w:val="00B45E15"/>
    <w:rsid w:val="00B46973"/>
    <w:rsid w:val="00B46A70"/>
    <w:rsid w:val="00B46B52"/>
    <w:rsid w:val="00B4714F"/>
    <w:rsid w:val="00B47A2C"/>
    <w:rsid w:val="00B47F71"/>
    <w:rsid w:val="00B5009F"/>
    <w:rsid w:val="00B50CEA"/>
    <w:rsid w:val="00B50E67"/>
    <w:rsid w:val="00B50F6E"/>
    <w:rsid w:val="00B51309"/>
    <w:rsid w:val="00B514D0"/>
    <w:rsid w:val="00B51515"/>
    <w:rsid w:val="00B51B34"/>
    <w:rsid w:val="00B530D3"/>
    <w:rsid w:val="00B53849"/>
    <w:rsid w:val="00B5398C"/>
    <w:rsid w:val="00B53B4B"/>
    <w:rsid w:val="00B53D64"/>
    <w:rsid w:val="00B53D84"/>
    <w:rsid w:val="00B53DE2"/>
    <w:rsid w:val="00B54088"/>
    <w:rsid w:val="00B542C2"/>
    <w:rsid w:val="00B54809"/>
    <w:rsid w:val="00B54DFD"/>
    <w:rsid w:val="00B550CE"/>
    <w:rsid w:val="00B55FCC"/>
    <w:rsid w:val="00B56435"/>
    <w:rsid w:val="00B56956"/>
    <w:rsid w:val="00B570C3"/>
    <w:rsid w:val="00B571F0"/>
    <w:rsid w:val="00B577C5"/>
    <w:rsid w:val="00B57984"/>
    <w:rsid w:val="00B57D79"/>
    <w:rsid w:val="00B60647"/>
    <w:rsid w:val="00B60955"/>
    <w:rsid w:val="00B61044"/>
    <w:rsid w:val="00B61190"/>
    <w:rsid w:val="00B6124E"/>
    <w:rsid w:val="00B62530"/>
    <w:rsid w:val="00B628A7"/>
    <w:rsid w:val="00B62C68"/>
    <w:rsid w:val="00B63A7C"/>
    <w:rsid w:val="00B63AEC"/>
    <w:rsid w:val="00B63CF7"/>
    <w:rsid w:val="00B64567"/>
    <w:rsid w:val="00B64C50"/>
    <w:rsid w:val="00B64CCC"/>
    <w:rsid w:val="00B65145"/>
    <w:rsid w:val="00B652E0"/>
    <w:rsid w:val="00B6581E"/>
    <w:rsid w:val="00B6585B"/>
    <w:rsid w:val="00B65DB1"/>
    <w:rsid w:val="00B65EF7"/>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8C"/>
    <w:rsid w:val="00B77AC6"/>
    <w:rsid w:val="00B77B7D"/>
    <w:rsid w:val="00B77D2E"/>
    <w:rsid w:val="00B77F3E"/>
    <w:rsid w:val="00B80F88"/>
    <w:rsid w:val="00B80FDF"/>
    <w:rsid w:val="00B80FED"/>
    <w:rsid w:val="00B817ED"/>
    <w:rsid w:val="00B81ED7"/>
    <w:rsid w:val="00B82FD7"/>
    <w:rsid w:val="00B832E8"/>
    <w:rsid w:val="00B83D8A"/>
    <w:rsid w:val="00B849B8"/>
    <w:rsid w:val="00B84EB1"/>
    <w:rsid w:val="00B85727"/>
    <w:rsid w:val="00B85ADD"/>
    <w:rsid w:val="00B85BF9"/>
    <w:rsid w:val="00B86112"/>
    <w:rsid w:val="00B86D1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6F9"/>
    <w:rsid w:val="00BA1D86"/>
    <w:rsid w:val="00BA2619"/>
    <w:rsid w:val="00BA2C3B"/>
    <w:rsid w:val="00BA3DB2"/>
    <w:rsid w:val="00BA497A"/>
    <w:rsid w:val="00BA4F87"/>
    <w:rsid w:val="00BA5B8A"/>
    <w:rsid w:val="00BA5E33"/>
    <w:rsid w:val="00BA6D08"/>
    <w:rsid w:val="00BA75EA"/>
    <w:rsid w:val="00BA7883"/>
    <w:rsid w:val="00BB099C"/>
    <w:rsid w:val="00BB0E3A"/>
    <w:rsid w:val="00BB10CD"/>
    <w:rsid w:val="00BB10EB"/>
    <w:rsid w:val="00BB14E5"/>
    <w:rsid w:val="00BB1536"/>
    <w:rsid w:val="00BB1EB3"/>
    <w:rsid w:val="00BB1F00"/>
    <w:rsid w:val="00BB36D0"/>
    <w:rsid w:val="00BB3953"/>
    <w:rsid w:val="00BB41C3"/>
    <w:rsid w:val="00BB4F0E"/>
    <w:rsid w:val="00BB50A9"/>
    <w:rsid w:val="00BB62B5"/>
    <w:rsid w:val="00BB6339"/>
    <w:rsid w:val="00BB6493"/>
    <w:rsid w:val="00BB658B"/>
    <w:rsid w:val="00BB65B4"/>
    <w:rsid w:val="00BB721E"/>
    <w:rsid w:val="00BB7566"/>
    <w:rsid w:val="00BB7AD0"/>
    <w:rsid w:val="00BB7E29"/>
    <w:rsid w:val="00BC0643"/>
    <w:rsid w:val="00BC11A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FE"/>
    <w:rsid w:val="00BC7C56"/>
    <w:rsid w:val="00BD12A8"/>
    <w:rsid w:val="00BD1438"/>
    <w:rsid w:val="00BD167D"/>
    <w:rsid w:val="00BD1E02"/>
    <w:rsid w:val="00BD24A4"/>
    <w:rsid w:val="00BD346D"/>
    <w:rsid w:val="00BD3FE7"/>
    <w:rsid w:val="00BD42CF"/>
    <w:rsid w:val="00BD4332"/>
    <w:rsid w:val="00BD44D3"/>
    <w:rsid w:val="00BD4A2A"/>
    <w:rsid w:val="00BD5E8C"/>
    <w:rsid w:val="00BD67FA"/>
    <w:rsid w:val="00BE03D5"/>
    <w:rsid w:val="00BE0AAB"/>
    <w:rsid w:val="00BE0F28"/>
    <w:rsid w:val="00BE130C"/>
    <w:rsid w:val="00BE2248"/>
    <w:rsid w:val="00BE34BE"/>
    <w:rsid w:val="00BE358C"/>
    <w:rsid w:val="00BE3752"/>
    <w:rsid w:val="00BE3D0F"/>
    <w:rsid w:val="00BE400B"/>
    <w:rsid w:val="00BE65CF"/>
    <w:rsid w:val="00BE6E5C"/>
    <w:rsid w:val="00BE714A"/>
    <w:rsid w:val="00BE75A8"/>
    <w:rsid w:val="00BF01BE"/>
    <w:rsid w:val="00BF01CE"/>
    <w:rsid w:val="00BF1375"/>
    <w:rsid w:val="00BF14D4"/>
    <w:rsid w:val="00BF1DA5"/>
    <w:rsid w:val="00BF1DB6"/>
    <w:rsid w:val="00BF1F4C"/>
    <w:rsid w:val="00BF20A0"/>
    <w:rsid w:val="00BF3A79"/>
    <w:rsid w:val="00BF3CAA"/>
    <w:rsid w:val="00BF4046"/>
    <w:rsid w:val="00BF406B"/>
    <w:rsid w:val="00BF418C"/>
    <w:rsid w:val="00BF48A2"/>
    <w:rsid w:val="00BF4C83"/>
    <w:rsid w:val="00BF57DE"/>
    <w:rsid w:val="00BF64F0"/>
    <w:rsid w:val="00BF6515"/>
    <w:rsid w:val="00BF659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2E"/>
    <w:rsid w:val="00C17BE9"/>
    <w:rsid w:val="00C17EB4"/>
    <w:rsid w:val="00C17FD3"/>
    <w:rsid w:val="00C2012C"/>
    <w:rsid w:val="00C203DE"/>
    <w:rsid w:val="00C20EAE"/>
    <w:rsid w:val="00C21641"/>
    <w:rsid w:val="00C21EDC"/>
    <w:rsid w:val="00C221BE"/>
    <w:rsid w:val="00C2287C"/>
    <w:rsid w:val="00C23F23"/>
    <w:rsid w:val="00C24844"/>
    <w:rsid w:val="00C24F36"/>
    <w:rsid w:val="00C2532F"/>
    <w:rsid w:val="00C25970"/>
    <w:rsid w:val="00C2655F"/>
    <w:rsid w:val="00C26E30"/>
    <w:rsid w:val="00C274CC"/>
    <w:rsid w:val="00C27611"/>
    <w:rsid w:val="00C3039D"/>
    <w:rsid w:val="00C30D70"/>
    <w:rsid w:val="00C316AE"/>
    <w:rsid w:val="00C32392"/>
    <w:rsid w:val="00C32664"/>
    <w:rsid w:val="00C3271D"/>
    <w:rsid w:val="00C32A40"/>
    <w:rsid w:val="00C330F0"/>
    <w:rsid w:val="00C335E5"/>
    <w:rsid w:val="00C3379C"/>
    <w:rsid w:val="00C35196"/>
    <w:rsid w:val="00C35733"/>
    <w:rsid w:val="00C362D1"/>
    <w:rsid w:val="00C36608"/>
    <w:rsid w:val="00C366DD"/>
    <w:rsid w:val="00C369D4"/>
    <w:rsid w:val="00C37833"/>
    <w:rsid w:val="00C378D1"/>
    <w:rsid w:val="00C37957"/>
    <w:rsid w:val="00C41A5D"/>
    <w:rsid w:val="00C42158"/>
    <w:rsid w:val="00C4288F"/>
    <w:rsid w:val="00C42BF7"/>
    <w:rsid w:val="00C433A3"/>
    <w:rsid w:val="00C43A7C"/>
    <w:rsid w:val="00C441FB"/>
    <w:rsid w:val="00C44FC0"/>
    <w:rsid w:val="00C454CA"/>
    <w:rsid w:val="00C4564E"/>
    <w:rsid w:val="00C45E40"/>
    <w:rsid w:val="00C463D5"/>
    <w:rsid w:val="00C471FB"/>
    <w:rsid w:val="00C50C54"/>
    <w:rsid w:val="00C51C81"/>
    <w:rsid w:val="00C51D20"/>
    <w:rsid w:val="00C51FE8"/>
    <w:rsid w:val="00C529B7"/>
    <w:rsid w:val="00C52BF9"/>
    <w:rsid w:val="00C52DD5"/>
    <w:rsid w:val="00C536E8"/>
    <w:rsid w:val="00C53883"/>
    <w:rsid w:val="00C53B95"/>
    <w:rsid w:val="00C53BDA"/>
    <w:rsid w:val="00C55946"/>
    <w:rsid w:val="00C55FD0"/>
    <w:rsid w:val="00C56032"/>
    <w:rsid w:val="00C561D2"/>
    <w:rsid w:val="00C5678E"/>
    <w:rsid w:val="00C57621"/>
    <w:rsid w:val="00C5786A"/>
    <w:rsid w:val="00C57A48"/>
    <w:rsid w:val="00C57C2E"/>
    <w:rsid w:val="00C57C5D"/>
    <w:rsid w:val="00C60742"/>
    <w:rsid w:val="00C610EA"/>
    <w:rsid w:val="00C615F5"/>
    <w:rsid w:val="00C61DF0"/>
    <w:rsid w:val="00C6293E"/>
    <w:rsid w:val="00C62E74"/>
    <w:rsid w:val="00C6310C"/>
    <w:rsid w:val="00C631CF"/>
    <w:rsid w:val="00C64244"/>
    <w:rsid w:val="00C6442E"/>
    <w:rsid w:val="00C64BA6"/>
    <w:rsid w:val="00C658F3"/>
    <w:rsid w:val="00C65A7F"/>
    <w:rsid w:val="00C665BA"/>
    <w:rsid w:val="00C6680B"/>
    <w:rsid w:val="00C678A4"/>
    <w:rsid w:val="00C7077B"/>
    <w:rsid w:val="00C71201"/>
    <w:rsid w:val="00C71283"/>
    <w:rsid w:val="00C7133D"/>
    <w:rsid w:val="00C71AD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AB"/>
    <w:rsid w:val="00C81440"/>
    <w:rsid w:val="00C82BA9"/>
    <w:rsid w:val="00C838EE"/>
    <w:rsid w:val="00C83961"/>
    <w:rsid w:val="00C844D0"/>
    <w:rsid w:val="00C850B3"/>
    <w:rsid w:val="00C85801"/>
    <w:rsid w:val="00C8635A"/>
    <w:rsid w:val="00C86B2D"/>
    <w:rsid w:val="00C86FB6"/>
    <w:rsid w:val="00C87698"/>
    <w:rsid w:val="00C87F19"/>
    <w:rsid w:val="00C87F76"/>
    <w:rsid w:val="00C90592"/>
    <w:rsid w:val="00C90723"/>
    <w:rsid w:val="00C90A15"/>
    <w:rsid w:val="00C90D6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0B"/>
    <w:rsid w:val="00CA0EF3"/>
    <w:rsid w:val="00CA14DD"/>
    <w:rsid w:val="00CA19F8"/>
    <w:rsid w:val="00CA1D2C"/>
    <w:rsid w:val="00CA297D"/>
    <w:rsid w:val="00CA2AE3"/>
    <w:rsid w:val="00CA2D0C"/>
    <w:rsid w:val="00CA38AD"/>
    <w:rsid w:val="00CA3E49"/>
    <w:rsid w:val="00CA3ED1"/>
    <w:rsid w:val="00CA46C4"/>
    <w:rsid w:val="00CA4E7B"/>
    <w:rsid w:val="00CA57FC"/>
    <w:rsid w:val="00CA5A17"/>
    <w:rsid w:val="00CA5EC4"/>
    <w:rsid w:val="00CA6389"/>
    <w:rsid w:val="00CA699F"/>
    <w:rsid w:val="00CA6D70"/>
    <w:rsid w:val="00CA7195"/>
    <w:rsid w:val="00CA7301"/>
    <w:rsid w:val="00CA78BB"/>
    <w:rsid w:val="00CA7CF9"/>
    <w:rsid w:val="00CB0385"/>
    <w:rsid w:val="00CB0A61"/>
    <w:rsid w:val="00CB0B7D"/>
    <w:rsid w:val="00CB0CE8"/>
    <w:rsid w:val="00CB1448"/>
    <w:rsid w:val="00CB4538"/>
    <w:rsid w:val="00CB4742"/>
    <w:rsid w:val="00CB4F40"/>
    <w:rsid w:val="00CB5655"/>
    <w:rsid w:val="00CB566C"/>
    <w:rsid w:val="00CB5C69"/>
    <w:rsid w:val="00CB6984"/>
    <w:rsid w:val="00CB6B0C"/>
    <w:rsid w:val="00CB6C04"/>
    <w:rsid w:val="00CC0487"/>
    <w:rsid w:val="00CC11BF"/>
    <w:rsid w:val="00CC12A8"/>
    <w:rsid w:val="00CC1D33"/>
    <w:rsid w:val="00CC24B9"/>
    <w:rsid w:val="00CC293C"/>
    <w:rsid w:val="00CC2B6B"/>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1D"/>
    <w:rsid w:val="00CD2A97"/>
    <w:rsid w:val="00CD34A5"/>
    <w:rsid w:val="00CD4084"/>
    <w:rsid w:val="00CD43C0"/>
    <w:rsid w:val="00CD4EC2"/>
    <w:rsid w:val="00CD506D"/>
    <w:rsid w:val="00CD647C"/>
    <w:rsid w:val="00CD6AAE"/>
    <w:rsid w:val="00CD6EA9"/>
    <w:rsid w:val="00CD7157"/>
    <w:rsid w:val="00CD7868"/>
    <w:rsid w:val="00CE033F"/>
    <w:rsid w:val="00CE0E58"/>
    <w:rsid w:val="00CE12C7"/>
    <w:rsid w:val="00CE134C"/>
    <w:rsid w:val="00CE13F3"/>
    <w:rsid w:val="00CE157D"/>
    <w:rsid w:val="00CE172B"/>
    <w:rsid w:val="00CE25A0"/>
    <w:rsid w:val="00CE311E"/>
    <w:rsid w:val="00CE35E9"/>
    <w:rsid w:val="00CE3980"/>
    <w:rsid w:val="00CE3EE2"/>
    <w:rsid w:val="00CE7274"/>
    <w:rsid w:val="00CF0175"/>
    <w:rsid w:val="00CF0C44"/>
    <w:rsid w:val="00CF1001"/>
    <w:rsid w:val="00CF1520"/>
    <w:rsid w:val="00CF17EB"/>
    <w:rsid w:val="00CF1A9C"/>
    <w:rsid w:val="00CF221C"/>
    <w:rsid w:val="00CF28B1"/>
    <w:rsid w:val="00CF2CBD"/>
    <w:rsid w:val="00CF2EB6"/>
    <w:rsid w:val="00CF37E0"/>
    <w:rsid w:val="00CF3D13"/>
    <w:rsid w:val="00CF4519"/>
    <w:rsid w:val="00CF4FAC"/>
    <w:rsid w:val="00CF5033"/>
    <w:rsid w:val="00CF58E4"/>
    <w:rsid w:val="00CF6607"/>
    <w:rsid w:val="00CF70A8"/>
    <w:rsid w:val="00CF746D"/>
    <w:rsid w:val="00CF7540"/>
    <w:rsid w:val="00D001BD"/>
    <w:rsid w:val="00D00BB1"/>
    <w:rsid w:val="00D010AE"/>
    <w:rsid w:val="00D0136F"/>
    <w:rsid w:val="00D0151D"/>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B3"/>
    <w:rsid w:val="00D30F1B"/>
    <w:rsid w:val="00D3131A"/>
    <w:rsid w:val="00D3134F"/>
    <w:rsid w:val="00D31CB7"/>
    <w:rsid w:val="00D322FB"/>
    <w:rsid w:val="00D324FF"/>
    <w:rsid w:val="00D328D4"/>
    <w:rsid w:val="00D3290D"/>
    <w:rsid w:val="00D32A4F"/>
    <w:rsid w:val="00D3396C"/>
    <w:rsid w:val="00D339FF"/>
    <w:rsid w:val="00D33B16"/>
    <w:rsid w:val="00D33E36"/>
    <w:rsid w:val="00D3450F"/>
    <w:rsid w:val="00D347DB"/>
    <w:rsid w:val="00D3481A"/>
    <w:rsid w:val="00D350ED"/>
    <w:rsid w:val="00D3516E"/>
    <w:rsid w:val="00D364AF"/>
    <w:rsid w:val="00D36559"/>
    <w:rsid w:val="00D3655C"/>
    <w:rsid w:val="00D369A2"/>
    <w:rsid w:val="00D36A92"/>
    <w:rsid w:val="00D37418"/>
    <w:rsid w:val="00D40325"/>
    <w:rsid w:val="00D408D3"/>
    <w:rsid w:val="00D40B0A"/>
    <w:rsid w:val="00D40B20"/>
    <w:rsid w:val="00D41500"/>
    <w:rsid w:val="00D4151B"/>
    <w:rsid w:val="00D4263D"/>
    <w:rsid w:val="00D44A58"/>
    <w:rsid w:val="00D44A72"/>
    <w:rsid w:val="00D455D8"/>
    <w:rsid w:val="00D45A12"/>
    <w:rsid w:val="00D45FEA"/>
    <w:rsid w:val="00D461A9"/>
    <w:rsid w:val="00D47E1F"/>
    <w:rsid w:val="00D5012F"/>
    <w:rsid w:val="00D5039F"/>
    <w:rsid w:val="00D503EB"/>
    <w:rsid w:val="00D50742"/>
    <w:rsid w:val="00D512FE"/>
    <w:rsid w:val="00D5212B"/>
    <w:rsid w:val="00D52B99"/>
    <w:rsid w:val="00D5331E"/>
    <w:rsid w:val="00D53752"/>
    <w:rsid w:val="00D5394C"/>
    <w:rsid w:val="00D53B7A"/>
    <w:rsid w:val="00D53F68"/>
    <w:rsid w:val="00D5419D"/>
    <w:rsid w:val="00D54641"/>
    <w:rsid w:val="00D551CC"/>
    <w:rsid w:val="00D5588C"/>
    <w:rsid w:val="00D55C21"/>
    <w:rsid w:val="00D55F2D"/>
    <w:rsid w:val="00D5639C"/>
    <w:rsid w:val="00D564A1"/>
    <w:rsid w:val="00D5651C"/>
    <w:rsid w:val="00D5673A"/>
    <w:rsid w:val="00D5680F"/>
    <w:rsid w:val="00D56F5C"/>
    <w:rsid w:val="00D5706D"/>
    <w:rsid w:val="00D573F0"/>
    <w:rsid w:val="00D57945"/>
    <w:rsid w:val="00D57BCF"/>
    <w:rsid w:val="00D57CFF"/>
    <w:rsid w:val="00D608BF"/>
    <w:rsid w:val="00D61340"/>
    <w:rsid w:val="00D61DC8"/>
    <w:rsid w:val="00D62826"/>
    <w:rsid w:val="00D63254"/>
    <w:rsid w:val="00D64C90"/>
    <w:rsid w:val="00D65DB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55D"/>
    <w:rsid w:val="00D70A56"/>
    <w:rsid w:val="00D70C19"/>
    <w:rsid w:val="00D71250"/>
    <w:rsid w:val="00D7175D"/>
    <w:rsid w:val="00D71C0A"/>
    <w:rsid w:val="00D72808"/>
    <w:rsid w:val="00D72C5C"/>
    <w:rsid w:val="00D7308E"/>
    <w:rsid w:val="00D735F7"/>
    <w:rsid w:val="00D736CB"/>
    <w:rsid w:val="00D73A5F"/>
    <w:rsid w:val="00D73F4C"/>
    <w:rsid w:val="00D7401C"/>
    <w:rsid w:val="00D7453C"/>
    <w:rsid w:val="00D74E67"/>
    <w:rsid w:val="00D74F11"/>
    <w:rsid w:val="00D75CE2"/>
    <w:rsid w:val="00D77135"/>
    <w:rsid w:val="00D774C0"/>
    <w:rsid w:val="00D77C23"/>
    <w:rsid w:val="00D77E1F"/>
    <w:rsid w:val="00D80249"/>
    <w:rsid w:val="00D80AAA"/>
    <w:rsid w:val="00D80B7E"/>
    <w:rsid w:val="00D81463"/>
    <w:rsid w:val="00D81559"/>
    <w:rsid w:val="00D821AF"/>
    <w:rsid w:val="00D82C6D"/>
    <w:rsid w:val="00D8352A"/>
    <w:rsid w:val="00D83537"/>
    <w:rsid w:val="00D83933"/>
    <w:rsid w:val="00D83D37"/>
    <w:rsid w:val="00D841C2"/>
    <w:rsid w:val="00D8468E"/>
    <w:rsid w:val="00D84856"/>
    <w:rsid w:val="00D8487F"/>
    <w:rsid w:val="00D8497A"/>
    <w:rsid w:val="00D84EFC"/>
    <w:rsid w:val="00D85EAB"/>
    <w:rsid w:val="00D85EEA"/>
    <w:rsid w:val="00D8633D"/>
    <w:rsid w:val="00D867D6"/>
    <w:rsid w:val="00D86A57"/>
    <w:rsid w:val="00D86A60"/>
    <w:rsid w:val="00D86BE4"/>
    <w:rsid w:val="00D871BD"/>
    <w:rsid w:val="00D902BB"/>
    <w:rsid w:val="00D90E18"/>
    <w:rsid w:val="00D90EA4"/>
    <w:rsid w:val="00D92CD6"/>
    <w:rsid w:val="00D92D24"/>
    <w:rsid w:val="00D936E6"/>
    <w:rsid w:val="00D939AA"/>
    <w:rsid w:val="00D9436A"/>
    <w:rsid w:val="00D946E1"/>
    <w:rsid w:val="00D95382"/>
    <w:rsid w:val="00D95D6A"/>
    <w:rsid w:val="00DA0430"/>
    <w:rsid w:val="00DA0A9B"/>
    <w:rsid w:val="00DA0E2D"/>
    <w:rsid w:val="00DA14B6"/>
    <w:rsid w:val="00DA2077"/>
    <w:rsid w:val="00DA2107"/>
    <w:rsid w:val="00DA2465"/>
    <w:rsid w:val="00DA28CE"/>
    <w:rsid w:val="00DA300C"/>
    <w:rsid w:val="00DA38BD"/>
    <w:rsid w:val="00DA4443"/>
    <w:rsid w:val="00DA449F"/>
    <w:rsid w:val="00DA451B"/>
    <w:rsid w:val="00DA459A"/>
    <w:rsid w:val="00DA50E3"/>
    <w:rsid w:val="00DA5731"/>
    <w:rsid w:val="00DA577F"/>
    <w:rsid w:val="00DA5854"/>
    <w:rsid w:val="00DA6396"/>
    <w:rsid w:val="00DA659D"/>
    <w:rsid w:val="00DA67A1"/>
    <w:rsid w:val="00DA69AC"/>
    <w:rsid w:val="00DA6F12"/>
    <w:rsid w:val="00DA7F72"/>
    <w:rsid w:val="00DB01C7"/>
    <w:rsid w:val="00DB0673"/>
    <w:rsid w:val="00DB1324"/>
    <w:rsid w:val="00DB137D"/>
    <w:rsid w:val="00DB179E"/>
    <w:rsid w:val="00DB21DD"/>
    <w:rsid w:val="00DB2A83"/>
    <w:rsid w:val="00DB2B72"/>
    <w:rsid w:val="00DB30AF"/>
    <w:rsid w:val="00DB336D"/>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B8"/>
    <w:rsid w:val="00DD14EF"/>
    <w:rsid w:val="00DD1554"/>
    <w:rsid w:val="00DD1CB6"/>
    <w:rsid w:val="00DD1D35"/>
    <w:rsid w:val="00DD2077"/>
    <w:rsid w:val="00DD2331"/>
    <w:rsid w:val="00DD2ADC"/>
    <w:rsid w:val="00DD2DD6"/>
    <w:rsid w:val="00DD380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C6"/>
    <w:rsid w:val="00DF2735"/>
    <w:rsid w:val="00DF31C1"/>
    <w:rsid w:val="00DF3395"/>
    <w:rsid w:val="00DF3554"/>
    <w:rsid w:val="00DF365E"/>
    <w:rsid w:val="00DF4282"/>
    <w:rsid w:val="00DF474F"/>
    <w:rsid w:val="00DF55D0"/>
    <w:rsid w:val="00DF5A7F"/>
    <w:rsid w:val="00DF6521"/>
    <w:rsid w:val="00DF652F"/>
    <w:rsid w:val="00DF6ACE"/>
    <w:rsid w:val="00DF6BC5"/>
    <w:rsid w:val="00DF7312"/>
    <w:rsid w:val="00DF7FB6"/>
    <w:rsid w:val="00E000B1"/>
    <w:rsid w:val="00E001DB"/>
    <w:rsid w:val="00E01107"/>
    <w:rsid w:val="00E02F64"/>
    <w:rsid w:val="00E0363F"/>
    <w:rsid w:val="00E03A3D"/>
    <w:rsid w:val="00E03E0C"/>
    <w:rsid w:val="00E0461C"/>
    <w:rsid w:val="00E0492C"/>
    <w:rsid w:val="00E04CC8"/>
    <w:rsid w:val="00E04D77"/>
    <w:rsid w:val="00E05B8D"/>
    <w:rsid w:val="00E0611B"/>
    <w:rsid w:val="00E061D2"/>
    <w:rsid w:val="00E075EF"/>
    <w:rsid w:val="00E0766D"/>
    <w:rsid w:val="00E07723"/>
    <w:rsid w:val="00E07CAF"/>
    <w:rsid w:val="00E07E1C"/>
    <w:rsid w:val="00E10920"/>
    <w:rsid w:val="00E10C4E"/>
    <w:rsid w:val="00E11A96"/>
    <w:rsid w:val="00E11E22"/>
    <w:rsid w:val="00E12743"/>
    <w:rsid w:val="00E13023"/>
    <w:rsid w:val="00E136EE"/>
    <w:rsid w:val="00E140F6"/>
    <w:rsid w:val="00E14B16"/>
    <w:rsid w:val="00E16014"/>
    <w:rsid w:val="00E16580"/>
    <w:rsid w:val="00E16EEB"/>
    <w:rsid w:val="00E173B5"/>
    <w:rsid w:val="00E176EB"/>
    <w:rsid w:val="00E20446"/>
    <w:rsid w:val="00E21A08"/>
    <w:rsid w:val="00E21D30"/>
    <w:rsid w:val="00E22126"/>
    <w:rsid w:val="00E2212B"/>
    <w:rsid w:val="00E22585"/>
    <w:rsid w:val="00E225EF"/>
    <w:rsid w:val="00E229E0"/>
    <w:rsid w:val="00E22BE3"/>
    <w:rsid w:val="00E22D4F"/>
    <w:rsid w:val="00E23806"/>
    <w:rsid w:val="00E241CC"/>
    <w:rsid w:val="00E24663"/>
    <w:rsid w:val="00E24765"/>
    <w:rsid w:val="00E24898"/>
    <w:rsid w:val="00E25B38"/>
    <w:rsid w:val="00E25F4E"/>
    <w:rsid w:val="00E2600E"/>
    <w:rsid w:val="00E26078"/>
    <w:rsid w:val="00E26148"/>
    <w:rsid w:val="00E26308"/>
    <w:rsid w:val="00E2685A"/>
    <w:rsid w:val="00E26E06"/>
    <w:rsid w:val="00E2780E"/>
    <w:rsid w:val="00E30150"/>
    <w:rsid w:val="00E30598"/>
    <w:rsid w:val="00E305D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99"/>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EB"/>
    <w:rsid w:val="00E45332"/>
    <w:rsid w:val="00E45474"/>
    <w:rsid w:val="00E45850"/>
    <w:rsid w:val="00E45A1C"/>
    <w:rsid w:val="00E460D0"/>
    <w:rsid w:val="00E47561"/>
    <w:rsid w:val="00E478BF"/>
    <w:rsid w:val="00E50664"/>
    <w:rsid w:val="00E51543"/>
    <w:rsid w:val="00E51761"/>
    <w:rsid w:val="00E51BE6"/>
    <w:rsid w:val="00E51CBA"/>
    <w:rsid w:val="00E51F35"/>
    <w:rsid w:val="00E542AE"/>
    <w:rsid w:val="00E54337"/>
    <w:rsid w:val="00E54674"/>
    <w:rsid w:val="00E54D9B"/>
    <w:rsid w:val="00E54F63"/>
    <w:rsid w:val="00E5577B"/>
    <w:rsid w:val="00E55CF4"/>
    <w:rsid w:val="00E5620D"/>
    <w:rsid w:val="00E56359"/>
    <w:rsid w:val="00E567D6"/>
    <w:rsid w:val="00E56F3E"/>
    <w:rsid w:val="00E5709A"/>
    <w:rsid w:val="00E571D6"/>
    <w:rsid w:val="00E5749B"/>
    <w:rsid w:val="00E60825"/>
    <w:rsid w:val="00E615B7"/>
    <w:rsid w:val="00E6293F"/>
    <w:rsid w:val="00E62F6D"/>
    <w:rsid w:val="00E63142"/>
    <w:rsid w:val="00E63CE4"/>
    <w:rsid w:val="00E64485"/>
    <w:rsid w:val="00E64A4A"/>
    <w:rsid w:val="00E64BAB"/>
    <w:rsid w:val="00E65A7C"/>
    <w:rsid w:val="00E66D29"/>
    <w:rsid w:val="00E66F4E"/>
    <w:rsid w:val="00E7057F"/>
    <w:rsid w:val="00E70A4C"/>
    <w:rsid w:val="00E70AFC"/>
    <w:rsid w:val="00E70EE3"/>
    <w:rsid w:val="00E71A58"/>
    <w:rsid w:val="00E71AB8"/>
    <w:rsid w:val="00E71E88"/>
    <w:rsid w:val="00E72A30"/>
    <w:rsid w:val="00E72B6F"/>
    <w:rsid w:val="00E72BF9"/>
    <w:rsid w:val="00E72EB4"/>
    <w:rsid w:val="00E73037"/>
    <w:rsid w:val="00E73465"/>
    <w:rsid w:val="00E74515"/>
    <w:rsid w:val="00E748E2"/>
    <w:rsid w:val="00E74E31"/>
    <w:rsid w:val="00E75807"/>
    <w:rsid w:val="00E7589F"/>
    <w:rsid w:val="00E7597A"/>
    <w:rsid w:val="00E75CE2"/>
    <w:rsid w:val="00E75EFD"/>
    <w:rsid w:val="00E77240"/>
    <w:rsid w:val="00E77FD3"/>
    <w:rsid w:val="00E800E9"/>
    <w:rsid w:val="00E803FC"/>
    <w:rsid w:val="00E8053F"/>
    <w:rsid w:val="00E81423"/>
    <w:rsid w:val="00E81920"/>
    <w:rsid w:val="00E81D7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87"/>
    <w:rsid w:val="00E91027"/>
    <w:rsid w:val="00E91692"/>
    <w:rsid w:val="00E91C6B"/>
    <w:rsid w:val="00E92B28"/>
    <w:rsid w:val="00E937F0"/>
    <w:rsid w:val="00E9393D"/>
    <w:rsid w:val="00E9447B"/>
    <w:rsid w:val="00E94538"/>
    <w:rsid w:val="00E9457F"/>
    <w:rsid w:val="00E94BAB"/>
    <w:rsid w:val="00E94D39"/>
    <w:rsid w:val="00E95883"/>
    <w:rsid w:val="00E95D6F"/>
    <w:rsid w:val="00E95DE2"/>
    <w:rsid w:val="00E96185"/>
    <w:rsid w:val="00E96AC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8CE"/>
    <w:rsid w:val="00EA4B0A"/>
    <w:rsid w:val="00EA5171"/>
    <w:rsid w:val="00EA54DC"/>
    <w:rsid w:val="00EA5FB0"/>
    <w:rsid w:val="00EA670C"/>
    <w:rsid w:val="00EA680E"/>
    <w:rsid w:val="00EB049A"/>
    <w:rsid w:val="00EB0549"/>
    <w:rsid w:val="00EB06F6"/>
    <w:rsid w:val="00EB13CF"/>
    <w:rsid w:val="00EB2190"/>
    <w:rsid w:val="00EB2635"/>
    <w:rsid w:val="00EB30E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88E"/>
    <w:rsid w:val="00EC4C13"/>
    <w:rsid w:val="00EC50B9"/>
    <w:rsid w:val="00EC5DF5"/>
    <w:rsid w:val="00EC61D0"/>
    <w:rsid w:val="00EC64E5"/>
    <w:rsid w:val="00EC690B"/>
    <w:rsid w:val="00EC6B7B"/>
    <w:rsid w:val="00EC734F"/>
    <w:rsid w:val="00EC7949"/>
    <w:rsid w:val="00ED0398"/>
    <w:rsid w:val="00ED0716"/>
    <w:rsid w:val="00ED094C"/>
    <w:rsid w:val="00ED0A98"/>
    <w:rsid w:val="00ED0B19"/>
    <w:rsid w:val="00ED0EA9"/>
    <w:rsid w:val="00ED0F28"/>
    <w:rsid w:val="00ED1821"/>
    <w:rsid w:val="00ED19F0"/>
    <w:rsid w:val="00ED1F36"/>
    <w:rsid w:val="00ED22BF"/>
    <w:rsid w:val="00ED2C8C"/>
    <w:rsid w:val="00ED2DCF"/>
    <w:rsid w:val="00ED2EA7"/>
    <w:rsid w:val="00ED3171"/>
    <w:rsid w:val="00ED3AAA"/>
    <w:rsid w:val="00ED3C10"/>
    <w:rsid w:val="00ED40F5"/>
    <w:rsid w:val="00ED4251"/>
    <w:rsid w:val="00ED4B8D"/>
    <w:rsid w:val="00ED4C18"/>
    <w:rsid w:val="00ED5406"/>
    <w:rsid w:val="00ED625A"/>
    <w:rsid w:val="00ED7180"/>
    <w:rsid w:val="00ED7ED0"/>
    <w:rsid w:val="00EE0332"/>
    <w:rsid w:val="00EE07D6"/>
    <w:rsid w:val="00EE11CF"/>
    <w:rsid w:val="00EE131A"/>
    <w:rsid w:val="00EE271B"/>
    <w:rsid w:val="00EE2E62"/>
    <w:rsid w:val="00EE32A8"/>
    <w:rsid w:val="00EE36B2"/>
    <w:rsid w:val="00EE3F20"/>
    <w:rsid w:val="00EE4A2F"/>
    <w:rsid w:val="00EE5017"/>
    <w:rsid w:val="00EE50BE"/>
    <w:rsid w:val="00EE5558"/>
    <w:rsid w:val="00EE5714"/>
    <w:rsid w:val="00EE57DF"/>
    <w:rsid w:val="00EE5F54"/>
    <w:rsid w:val="00EE631C"/>
    <w:rsid w:val="00EE64E5"/>
    <w:rsid w:val="00EE6979"/>
    <w:rsid w:val="00EE7502"/>
    <w:rsid w:val="00EE7627"/>
    <w:rsid w:val="00EE7A0D"/>
    <w:rsid w:val="00EF00AE"/>
    <w:rsid w:val="00EF0196"/>
    <w:rsid w:val="00EF0E1E"/>
    <w:rsid w:val="00EF0F2B"/>
    <w:rsid w:val="00EF133E"/>
    <w:rsid w:val="00EF1889"/>
    <w:rsid w:val="00EF25E5"/>
    <w:rsid w:val="00EF28D9"/>
    <w:rsid w:val="00EF3372"/>
    <w:rsid w:val="00EF3456"/>
    <w:rsid w:val="00EF3AAD"/>
    <w:rsid w:val="00EF421C"/>
    <w:rsid w:val="00EF5575"/>
    <w:rsid w:val="00EF5A8D"/>
    <w:rsid w:val="00EF5BE9"/>
    <w:rsid w:val="00EF629E"/>
    <w:rsid w:val="00EF6908"/>
    <w:rsid w:val="00EF6F9D"/>
    <w:rsid w:val="00EF6FA0"/>
    <w:rsid w:val="00EF7515"/>
    <w:rsid w:val="00EF755D"/>
    <w:rsid w:val="00EF7E6D"/>
    <w:rsid w:val="00EF7F9A"/>
    <w:rsid w:val="00F00A16"/>
    <w:rsid w:val="00F01261"/>
    <w:rsid w:val="00F02D25"/>
    <w:rsid w:val="00F02F77"/>
    <w:rsid w:val="00F0359B"/>
    <w:rsid w:val="00F03D37"/>
    <w:rsid w:val="00F04739"/>
    <w:rsid w:val="00F04A99"/>
    <w:rsid w:val="00F04B44"/>
    <w:rsid w:val="00F05073"/>
    <w:rsid w:val="00F05289"/>
    <w:rsid w:val="00F063C4"/>
    <w:rsid w:val="00F065A5"/>
    <w:rsid w:val="00F105B4"/>
    <w:rsid w:val="00F10604"/>
    <w:rsid w:val="00F114EB"/>
    <w:rsid w:val="00F119B8"/>
    <w:rsid w:val="00F119D5"/>
    <w:rsid w:val="00F121D8"/>
    <w:rsid w:val="00F12637"/>
    <w:rsid w:val="00F12872"/>
    <w:rsid w:val="00F12978"/>
    <w:rsid w:val="00F1322C"/>
    <w:rsid w:val="00F13A41"/>
    <w:rsid w:val="00F14BE6"/>
    <w:rsid w:val="00F16504"/>
    <w:rsid w:val="00F17B6B"/>
    <w:rsid w:val="00F17D62"/>
    <w:rsid w:val="00F2053B"/>
    <w:rsid w:val="00F20E43"/>
    <w:rsid w:val="00F20EC4"/>
    <w:rsid w:val="00F219F8"/>
    <w:rsid w:val="00F22233"/>
    <w:rsid w:val="00F2265D"/>
    <w:rsid w:val="00F22B29"/>
    <w:rsid w:val="00F22EEF"/>
    <w:rsid w:val="00F22F17"/>
    <w:rsid w:val="00F2329A"/>
    <w:rsid w:val="00F238B6"/>
    <w:rsid w:val="00F240C5"/>
    <w:rsid w:val="00F2459A"/>
    <w:rsid w:val="00F246D6"/>
    <w:rsid w:val="00F2494A"/>
    <w:rsid w:val="00F26098"/>
    <w:rsid w:val="00F26486"/>
    <w:rsid w:val="00F26F88"/>
    <w:rsid w:val="00F27038"/>
    <w:rsid w:val="00F27B63"/>
    <w:rsid w:val="00F27BC8"/>
    <w:rsid w:val="00F3076F"/>
    <w:rsid w:val="00F30C82"/>
    <w:rsid w:val="00F30FE5"/>
    <w:rsid w:val="00F3145D"/>
    <w:rsid w:val="00F319C1"/>
    <w:rsid w:val="00F31B8E"/>
    <w:rsid w:val="00F31B9D"/>
    <w:rsid w:val="00F31ED9"/>
    <w:rsid w:val="00F32280"/>
    <w:rsid w:val="00F32A43"/>
    <w:rsid w:val="00F33E6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48E"/>
    <w:rsid w:val="00F449F0"/>
    <w:rsid w:val="00F45191"/>
    <w:rsid w:val="00F45B82"/>
    <w:rsid w:val="00F46284"/>
    <w:rsid w:val="00F46C6E"/>
    <w:rsid w:val="00F46D1E"/>
    <w:rsid w:val="00F47A22"/>
    <w:rsid w:val="00F506CD"/>
    <w:rsid w:val="00F51331"/>
    <w:rsid w:val="00F51CE9"/>
    <w:rsid w:val="00F5224A"/>
    <w:rsid w:val="00F538D9"/>
    <w:rsid w:val="00F55331"/>
    <w:rsid w:val="00F55F38"/>
    <w:rsid w:val="00F55FA4"/>
    <w:rsid w:val="00F5619B"/>
    <w:rsid w:val="00F5648F"/>
    <w:rsid w:val="00F56613"/>
    <w:rsid w:val="00F56C19"/>
    <w:rsid w:val="00F5735D"/>
    <w:rsid w:val="00F57966"/>
    <w:rsid w:val="00F60262"/>
    <w:rsid w:val="00F6045E"/>
    <w:rsid w:val="00F612E4"/>
    <w:rsid w:val="00F6188A"/>
    <w:rsid w:val="00F61F60"/>
    <w:rsid w:val="00F621CE"/>
    <w:rsid w:val="00F62F9B"/>
    <w:rsid w:val="00F6367D"/>
    <w:rsid w:val="00F63804"/>
    <w:rsid w:val="00F63F4F"/>
    <w:rsid w:val="00F6426C"/>
    <w:rsid w:val="00F64542"/>
    <w:rsid w:val="00F649A5"/>
    <w:rsid w:val="00F65098"/>
    <w:rsid w:val="00F6570C"/>
    <w:rsid w:val="00F657A3"/>
    <w:rsid w:val="00F65A48"/>
    <w:rsid w:val="00F663AA"/>
    <w:rsid w:val="00F66952"/>
    <w:rsid w:val="00F66E5F"/>
    <w:rsid w:val="00F67F6A"/>
    <w:rsid w:val="00F701AC"/>
    <w:rsid w:val="00F70D9F"/>
    <w:rsid w:val="00F70E2B"/>
    <w:rsid w:val="00F711F8"/>
    <w:rsid w:val="00F71B58"/>
    <w:rsid w:val="00F722EE"/>
    <w:rsid w:val="00F736A3"/>
    <w:rsid w:val="00F7427F"/>
    <w:rsid w:val="00F75848"/>
    <w:rsid w:val="00F75A6B"/>
    <w:rsid w:val="00F76FBF"/>
    <w:rsid w:val="00F7702C"/>
    <w:rsid w:val="00F77A2D"/>
    <w:rsid w:val="00F77C89"/>
    <w:rsid w:val="00F80EE2"/>
    <w:rsid w:val="00F80FD0"/>
    <w:rsid w:val="00F81044"/>
    <w:rsid w:val="00F81F92"/>
    <w:rsid w:val="00F83BAB"/>
    <w:rsid w:val="00F841E1"/>
    <w:rsid w:val="00F842F3"/>
    <w:rsid w:val="00F84A98"/>
    <w:rsid w:val="00F84AF1"/>
    <w:rsid w:val="00F8508C"/>
    <w:rsid w:val="00F8543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B0"/>
    <w:rsid w:val="00F92FDA"/>
    <w:rsid w:val="00F93187"/>
    <w:rsid w:val="00F938DA"/>
    <w:rsid w:val="00F938FA"/>
    <w:rsid w:val="00F940B2"/>
    <w:rsid w:val="00F941A2"/>
    <w:rsid w:val="00F94E8E"/>
    <w:rsid w:val="00F94EF5"/>
    <w:rsid w:val="00F94F7D"/>
    <w:rsid w:val="00F9501A"/>
    <w:rsid w:val="00F959DB"/>
    <w:rsid w:val="00F960A6"/>
    <w:rsid w:val="00F960DC"/>
    <w:rsid w:val="00F96272"/>
    <w:rsid w:val="00F962A3"/>
    <w:rsid w:val="00F962B1"/>
    <w:rsid w:val="00F96563"/>
    <w:rsid w:val="00F96E32"/>
    <w:rsid w:val="00F9776D"/>
    <w:rsid w:val="00FA05DC"/>
    <w:rsid w:val="00FA16DC"/>
    <w:rsid w:val="00FA17D9"/>
    <w:rsid w:val="00FA1D00"/>
    <w:rsid w:val="00FA1FBF"/>
    <w:rsid w:val="00FA2425"/>
    <w:rsid w:val="00FA30BF"/>
    <w:rsid w:val="00FA338F"/>
    <w:rsid w:val="00FA354B"/>
    <w:rsid w:val="00FA3932"/>
    <w:rsid w:val="00FA40C9"/>
    <w:rsid w:val="00FA43EE"/>
    <w:rsid w:val="00FA4F46"/>
    <w:rsid w:val="00FA5076"/>
    <w:rsid w:val="00FA5261"/>
    <w:rsid w:val="00FA5447"/>
    <w:rsid w:val="00FA5645"/>
    <w:rsid w:val="00FA5C96"/>
    <w:rsid w:val="00FA5F03"/>
    <w:rsid w:val="00FA7004"/>
    <w:rsid w:val="00FB0CFB"/>
    <w:rsid w:val="00FB113D"/>
    <w:rsid w:val="00FB12A5"/>
    <w:rsid w:val="00FB13DC"/>
    <w:rsid w:val="00FB1991"/>
    <w:rsid w:val="00FB1A89"/>
    <w:rsid w:val="00FB23CF"/>
    <w:rsid w:val="00FB34C5"/>
    <w:rsid w:val="00FB35F0"/>
    <w:rsid w:val="00FB399F"/>
    <w:rsid w:val="00FB3E17"/>
    <w:rsid w:val="00FB447D"/>
    <w:rsid w:val="00FB4560"/>
    <w:rsid w:val="00FB4E7B"/>
    <w:rsid w:val="00FB4F4E"/>
    <w:rsid w:val="00FB610C"/>
    <w:rsid w:val="00FB63BB"/>
    <w:rsid w:val="00FB6EB8"/>
    <w:rsid w:val="00FB6F1D"/>
    <w:rsid w:val="00FB7E12"/>
    <w:rsid w:val="00FC08FD"/>
    <w:rsid w:val="00FC0AB0"/>
    <w:rsid w:val="00FC1B73"/>
    <w:rsid w:val="00FC1D2B"/>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5CD"/>
    <w:rsid w:val="00FD115B"/>
    <w:rsid w:val="00FD1438"/>
    <w:rsid w:val="00FD16DB"/>
    <w:rsid w:val="00FD2D9C"/>
    <w:rsid w:val="00FD40B5"/>
    <w:rsid w:val="00FD42C6"/>
    <w:rsid w:val="00FD4891"/>
    <w:rsid w:val="00FD4A95"/>
    <w:rsid w:val="00FD505D"/>
    <w:rsid w:val="00FD5172"/>
    <w:rsid w:val="00FD51C0"/>
    <w:rsid w:val="00FD5232"/>
    <w:rsid w:val="00FD5624"/>
    <w:rsid w:val="00FD5C48"/>
    <w:rsid w:val="00FD6004"/>
    <w:rsid w:val="00FD6803"/>
    <w:rsid w:val="00FD70AA"/>
    <w:rsid w:val="00FD7BEC"/>
    <w:rsid w:val="00FD7C27"/>
    <w:rsid w:val="00FE01BE"/>
    <w:rsid w:val="00FE0504"/>
    <w:rsid w:val="00FE06BB"/>
    <w:rsid w:val="00FE0BB9"/>
    <w:rsid w:val="00FE0D1A"/>
    <w:rsid w:val="00FE1094"/>
    <w:rsid w:val="00FE3142"/>
    <w:rsid w:val="00FE3C30"/>
    <w:rsid w:val="00FE3ED2"/>
    <w:rsid w:val="00FE3EFC"/>
    <w:rsid w:val="00FE4932"/>
    <w:rsid w:val="00FE49FE"/>
    <w:rsid w:val="00FE53F5"/>
    <w:rsid w:val="00FE5C06"/>
    <w:rsid w:val="00FE5C73"/>
    <w:rsid w:val="00FE609F"/>
    <w:rsid w:val="00FE6B3D"/>
    <w:rsid w:val="00FE6F9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2E"/>
    <w:rsid w:val="00FF5FA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07552C"/>
  <w15:chartTrackingRefBased/>
  <w15:docId w15:val="{D4A9A583-1E95-43F8-8303-154B5DA4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E68AA"/>
    <w:rPr>
      <w:color w:val="0563C1" w:themeColor="hyperlink"/>
      <w:u w:val="single"/>
    </w:rPr>
  </w:style>
  <w:style w:type="character" w:styleId="Olstomnmnande">
    <w:name w:val="Unresolved Mention"/>
    <w:basedOn w:val="Standardstycketeckensnitt"/>
    <w:uiPriority w:val="99"/>
    <w:semiHidden/>
    <w:unhideWhenUsed/>
    <w:rsid w:val="00CA0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1419">
      <w:bodyDiv w:val="1"/>
      <w:marLeft w:val="0"/>
      <w:marRight w:val="0"/>
      <w:marTop w:val="0"/>
      <w:marBottom w:val="0"/>
      <w:divBdr>
        <w:top w:val="none" w:sz="0" w:space="0" w:color="auto"/>
        <w:left w:val="none" w:sz="0" w:space="0" w:color="auto"/>
        <w:bottom w:val="none" w:sz="0" w:space="0" w:color="auto"/>
        <w:right w:val="none" w:sz="0" w:space="0" w:color="auto"/>
      </w:divBdr>
    </w:div>
    <w:div w:id="733243017">
      <w:bodyDiv w:val="1"/>
      <w:marLeft w:val="0"/>
      <w:marRight w:val="0"/>
      <w:marTop w:val="0"/>
      <w:marBottom w:val="0"/>
      <w:divBdr>
        <w:top w:val="none" w:sz="0" w:space="0" w:color="auto"/>
        <w:left w:val="none" w:sz="0" w:space="0" w:color="auto"/>
        <w:bottom w:val="none" w:sz="0" w:space="0" w:color="auto"/>
        <w:right w:val="none" w:sz="0" w:space="0" w:color="auto"/>
      </w:divBdr>
    </w:div>
    <w:div w:id="1409032257">
      <w:bodyDiv w:val="1"/>
      <w:marLeft w:val="0"/>
      <w:marRight w:val="0"/>
      <w:marTop w:val="0"/>
      <w:marBottom w:val="0"/>
      <w:divBdr>
        <w:top w:val="none" w:sz="0" w:space="0" w:color="auto"/>
        <w:left w:val="none" w:sz="0" w:space="0" w:color="auto"/>
        <w:bottom w:val="none" w:sz="0" w:space="0" w:color="auto"/>
        <w:right w:val="none" w:sz="0" w:space="0" w:color="auto"/>
      </w:divBdr>
    </w:div>
    <w:div w:id="1513371272">
      <w:bodyDiv w:val="1"/>
      <w:marLeft w:val="0"/>
      <w:marRight w:val="0"/>
      <w:marTop w:val="0"/>
      <w:marBottom w:val="0"/>
      <w:divBdr>
        <w:top w:val="none" w:sz="0" w:space="0" w:color="auto"/>
        <w:left w:val="none" w:sz="0" w:space="0" w:color="auto"/>
        <w:bottom w:val="none" w:sz="0" w:space="0" w:color="auto"/>
        <w:right w:val="none" w:sz="0" w:space="0" w:color="auto"/>
      </w:divBdr>
    </w:div>
    <w:div w:id="1666283818">
      <w:bodyDiv w:val="1"/>
      <w:marLeft w:val="0"/>
      <w:marRight w:val="0"/>
      <w:marTop w:val="0"/>
      <w:marBottom w:val="0"/>
      <w:divBdr>
        <w:top w:val="none" w:sz="0" w:space="0" w:color="auto"/>
        <w:left w:val="none" w:sz="0" w:space="0" w:color="auto"/>
        <w:bottom w:val="none" w:sz="0" w:space="0" w:color="auto"/>
        <w:right w:val="none" w:sz="0" w:space="0" w:color="auto"/>
      </w:divBdr>
    </w:div>
    <w:div w:id="1762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F2F36DEB44B08BBD0AAD771B72700"/>
        <w:category>
          <w:name w:val="Allmänt"/>
          <w:gallery w:val="placeholder"/>
        </w:category>
        <w:types>
          <w:type w:val="bbPlcHdr"/>
        </w:types>
        <w:behaviors>
          <w:behavior w:val="content"/>
        </w:behaviors>
        <w:guid w:val="{C48DA3B8-9849-4E47-BB31-3F2AAC897F1C}"/>
      </w:docPartPr>
      <w:docPartBody>
        <w:p w:rsidR="00BC1B0D" w:rsidRDefault="00BC1B0D">
          <w:pPr>
            <w:pStyle w:val="ECAF2F36DEB44B08BBD0AAD771B72700"/>
          </w:pPr>
          <w:r w:rsidRPr="005A0A93">
            <w:rPr>
              <w:rStyle w:val="Platshllartext"/>
            </w:rPr>
            <w:t>Förslag till riksdagsbeslut</w:t>
          </w:r>
        </w:p>
      </w:docPartBody>
    </w:docPart>
    <w:docPart>
      <w:docPartPr>
        <w:name w:val="D9DD6380EABD48B18F0257CD07E5271F"/>
        <w:category>
          <w:name w:val="Allmänt"/>
          <w:gallery w:val="placeholder"/>
        </w:category>
        <w:types>
          <w:type w:val="bbPlcHdr"/>
        </w:types>
        <w:behaviors>
          <w:behavior w:val="content"/>
        </w:behaviors>
        <w:guid w:val="{9A4CDB36-5B27-4D7B-89EB-498307C4F321}"/>
      </w:docPartPr>
      <w:docPartBody>
        <w:p w:rsidR="00BC1B0D" w:rsidRDefault="00BC1B0D">
          <w:pPr>
            <w:pStyle w:val="D9DD6380EABD48B18F0257CD07E5271F"/>
          </w:pPr>
          <w:r w:rsidRPr="005A0A93">
            <w:rPr>
              <w:rStyle w:val="Platshllartext"/>
            </w:rPr>
            <w:t>Motivering</w:t>
          </w:r>
        </w:p>
      </w:docPartBody>
    </w:docPart>
    <w:docPart>
      <w:docPartPr>
        <w:name w:val="7F51DDC5F7284B42A434DC3331A8F8CB"/>
        <w:category>
          <w:name w:val="Allmänt"/>
          <w:gallery w:val="placeholder"/>
        </w:category>
        <w:types>
          <w:type w:val="bbPlcHdr"/>
        </w:types>
        <w:behaviors>
          <w:behavior w:val="content"/>
        </w:behaviors>
        <w:guid w:val="{343D9DAD-CDA4-4A8E-908B-1BB5224216BF}"/>
      </w:docPartPr>
      <w:docPartBody>
        <w:p w:rsidR="00086DB6" w:rsidRDefault="00086D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0D"/>
    <w:rsid w:val="00086DB6"/>
    <w:rsid w:val="00130B6D"/>
    <w:rsid w:val="004362A0"/>
    <w:rsid w:val="00687504"/>
    <w:rsid w:val="009C4033"/>
    <w:rsid w:val="00BC1B0D"/>
    <w:rsid w:val="00BE5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7504"/>
    <w:rPr>
      <w:color w:val="F4B083" w:themeColor="accent2" w:themeTint="99"/>
    </w:rPr>
  </w:style>
  <w:style w:type="paragraph" w:customStyle="1" w:styleId="ECAF2F36DEB44B08BBD0AAD771B72700">
    <w:name w:val="ECAF2F36DEB44B08BBD0AAD771B72700"/>
  </w:style>
  <w:style w:type="paragraph" w:customStyle="1" w:styleId="D9DD6380EABD48B18F0257CD07E5271F">
    <w:name w:val="D9DD6380EABD48B18F0257CD07E52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CF1F5-C6A8-4937-8584-5AE0E797148A}"/>
</file>

<file path=customXml/itemProps2.xml><?xml version="1.0" encoding="utf-8"?>
<ds:datastoreItem xmlns:ds="http://schemas.openxmlformats.org/officeDocument/2006/customXml" ds:itemID="{A2AC0044-B9EA-47C8-B6CF-C0271DFF7D77}"/>
</file>

<file path=customXml/itemProps3.xml><?xml version="1.0" encoding="utf-8"?>
<ds:datastoreItem xmlns:ds="http://schemas.openxmlformats.org/officeDocument/2006/customXml" ds:itemID="{77AD88D2-ECFB-420B-85DD-F1A8C3D17678}"/>
</file>

<file path=docProps/app.xml><?xml version="1.0" encoding="utf-8"?>
<Properties xmlns="http://schemas.openxmlformats.org/officeDocument/2006/extended-properties" xmlns:vt="http://schemas.openxmlformats.org/officeDocument/2006/docPropsVTypes">
  <Template>Normal</Template>
  <TotalTime>129</TotalTime>
  <Pages>16</Pages>
  <Words>7501</Words>
  <Characters>44632</Characters>
  <Application>Microsoft Office Word</Application>
  <DocSecurity>0</DocSecurity>
  <Lines>697</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V401 Iran och Centralasien</vt:lpstr>
      <vt:lpstr>
      </vt:lpstr>
    </vt:vector>
  </TitlesOfParts>
  <Company>Sveriges riksdag</Company>
  <LinksUpToDate>false</LinksUpToDate>
  <CharactersWithSpaces>51963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