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04F" w:rsidRPr="00043D8A" w:rsidRDefault="009A504F" w:rsidP="00D27521">
      <w:pPr>
        <w:pStyle w:val="Hemstlrubrik"/>
        <w:rPr>
          <w:snapToGrid w:val="0"/>
        </w:rPr>
      </w:pPr>
      <w:r w:rsidRPr="00043D8A">
        <w:rPr>
          <w:snapToGrid w:val="0"/>
        </w:rPr>
        <w:t>Förslag till riksdagsbeslut</w:t>
      </w:r>
    </w:p>
    <w:p w:rsidR="009A504F" w:rsidRPr="00043D8A" w:rsidRDefault="009A504F" w:rsidP="009A504F">
      <w:pPr>
        <w:pStyle w:val="Hemstlatt"/>
        <w:rPr>
          <w:snapToGrid w:val="0"/>
        </w:rPr>
      </w:pPr>
      <w:r w:rsidRPr="00043D8A">
        <w:rPr>
          <w:snapToGrid w:val="0"/>
        </w:rPr>
        <w:t>Riksdagen tillkännager för regeringen som sin mening vad i motionen anförs om komplettering av reglerna för arealuttag.</w:t>
      </w:r>
    </w:p>
    <w:p w:rsidR="009A504F" w:rsidRPr="00043D8A" w:rsidRDefault="009A504F" w:rsidP="009A504F">
      <w:pPr>
        <w:pStyle w:val="Hemstlatt"/>
        <w:rPr>
          <w:snapToGrid w:val="0"/>
        </w:rPr>
      </w:pPr>
      <w:r w:rsidRPr="00043D8A">
        <w:rPr>
          <w:snapToGrid w:val="0"/>
        </w:rPr>
        <w:t>Riksdagen begär att regeringen lägger fram förslag till ändring av rege</w:t>
      </w:r>
      <w:r w:rsidRPr="00043D8A">
        <w:rPr>
          <w:snapToGrid w:val="0"/>
        </w:rPr>
        <w:t>l</w:t>
      </w:r>
      <w:r w:rsidRPr="00043D8A">
        <w:rPr>
          <w:snapToGrid w:val="0"/>
        </w:rPr>
        <w:t>systemet för arealuttag i enlighet med vad som i motionen anförs.</w:t>
      </w:r>
    </w:p>
    <w:p w:rsidR="009A504F" w:rsidRPr="00043D8A" w:rsidRDefault="009A504F" w:rsidP="009A504F">
      <w:pPr>
        <w:pStyle w:val="Rubrik1"/>
        <w:rPr>
          <w:snapToGrid w:val="0"/>
        </w:rPr>
      </w:pPr>
      <w:r w:rsidRPr="00043D8A">
        <w:rPr>
          <w:snapToGrid w:val="0"/>
        </w:rPr>
        <w:t>Motivering</w:t>
      </w:r>
    </w:p>
    <w:p w:rsidR="009A504F" w:rsidRPr="00043D8A" w:rsidRDefault="009A504F" w:rsidP="00D27521">
      <w:pPr>
        <w:rPr>
          <w:snapToGrid w:val="0"/>
        </w:rPr>
      </w:pPr>
      <w:r w:rsidRPr="00043D8A">
        <w:rPr>
          <w:snapToGrid w:val="0"/>
        </w:rPr>
        <w:t>Ett sätt att kombinera modernt lantbruk med föredömlig miljövård är att verka för införande av ”beträdor” inom EU:s regler för arealersättning inom jor</w:t>
      </w:r>
      <w:r w:rsidRPr="00043D8A">
        <w:rPr>
          <w:snapToGrid w:val="0"/>
        </w:rPr>
        <w:t>d</w:t>
      </w:r>
      <w:r w:rsidRPr="00043D8A">
        <w:rPr>
          <w:snapToGrid w:val="0"/>
        </w:rPr>
        <w:t xml:space="preserve">bruket. I stora delar av Skåne liksom i andra delar av landets slättbygder är tillgången på allemansrättslig mark starkt begränsad. Det innebär att det råder brist på mark för allmänheten att kunna använda bland annat till rekreation. I Staffanstorps kommun finns ett exempel på en lantmästare och hans son, som på ett föredömligt sätt försökt att göra något åt saken. För </w:t>
      </w:r>
      <w:r w:rsidR="00BE73FD" w:rsidRPr="00043D8A">
        <w:rPr>
          <w:snapToGrid w:val="0"/>
        </w:rPr>
        <w:t xml:space="preserve">18 </w:t>
      </w:r>
      <w:r w:rsidRPr="00043D8A">
        <w:rPr>
          <w:snapToGrid w:val="0"/>
        </w:rPr>
        <w:t>år sedan, 1987, införde de begreppet ”beträdor”. ”Beträdor” innebär att mark som skulle läggas i träda gräsbesåddes i fyra meter breda remsor längs fältkanter och uppläts för bland annat ridning och promenader. I d</w:t>
      </w:r>
      <w:r w:rsidR="00D27521" w:rsidRPr="00043D8A">
        <w:rPr>
          <w:snapToGrid w:val="0"/>
        </w:rPr>
        <w:t>ag uppgår dessa remsor till c</w:t>
      </w:r>
      <w:r w:rsidRPr="00043D8A">
        <w:rPr>
          <w:snapToGrid w:val="0"/>
        </w:rPr>
        <w:t xml:space="preserve">a </w:t>
      </w:r>
      <w:smartTag w:uri="urn:schemas-microsoft-com:office:smarttags" w:element="metricconverter">
        <w:smartTagPr>
          <w:attr w:name="ProductID" w:val="13 km"/>
        </w:smartTagPr>
        <w:r w:rsidRPr="00043D8A">
          <w:rPr>
            <w:snapToGrid w:val="0"/>
          </w:rPr>
          <w:t>13 km</w:t>
        </w:r>
      </w:smartTag>
      <w:r w:rsidRPr="00043D8A">
        <w:rPr>
          <w:snapToGrid w:val="0"/>
        </w:rPr>
        <w:t xml:space="preserve">, eller fem hektar. Dessa ”beträdor” uppfyller på ett föredömligt sätt modern miljövård. De är i stor utsträckning placerade längs våtmarker och vattendrag, runt gårdens skiften och längs allmänna vägar. </w:t>
      </w:r>
    </w:p>
    <w:p w:rsidR="009A504F" w:rsidRPr="00043D8A" w:rsidRDefault="009A504F" w:rsidP="00D27521">
      <w:pPr>
        <w:pStyle w:val="Normaltindrag"/>
        <w:rPr>
          <w:snapToGrid w:val="0"/>
        </w:rPr>
      </w:pPr>
      <w:r w:rsidRPr="00043D8A">
        <w:rPr>
          <w:snapToGrid w:val="0"/>
        </w:rPr>
        <w:t>Fördelarna är flera, men vi vill gärna peka på några speciella punkter: kv</w:t>
      </w:r>
      <w:r w:rsidRPr="00043D8A">
        <w:rPr>
          <w:snapToGrid w:val="0"/>
        </w:rPr>
        <w:t>ä</w:t>
      </w:r>
      <w:r w:rsidRPr="00043D8A">
        <w:rPr>
          <w:snapToGrid w:val="0"/>
        </w:rPr>
        <w:t>veurlakningen minskar, igenslamning av vattendrag minskar, besprutning och gödsling sker ej intill våtmarker, vattendrag samt allmänna vägar. Landskapet blir tillgängligt för promenader och viltet får skydd och föda. ”Beträdorna” har dessutom ett mycket stort rekreationsvärde för medborgarna i närheten, eftersom de öppnar naturen för bland annat promenader, ridturer och cykelt</w:t>
      </w:r>
      <w:r w:rsidRPr="00043D8A">
        <w:rPr>
          <w:snapToGrid w:val="0"/>
        </w:rPr>
        <w:t>u</w:t>
      </w:r>
      <w:r w:rsidRPr="00043D8A">
        <w:rPr>
          <w:snapToGrid w:val="0"/>
        </w:rPr>
        <w:t xml:space="preserve">rer, och de används mycket flitigt. Vi vill väcka denna motion för att få till </w:t>
      </w:r>
      <w:r w:rsidRPr="00043D8A">
        <w:rPr>
          <w:snapToGrid w:val="0"/>
        </w:rPr>
        <w:lastRenderedPageBreak/>
        <w:t>stånd en förändring av reglerna för hur EU:s arealersättning beräknas. Enligt reglerna kan mark endast räknas som uttagen (i träda) och berättiga till area</w:t>
      </w:r>
      <w:r w:rsidRPr="00043D8A">
        <w:rPr>
          <w:snapToGrid w:val="0"/>
        </w:rPr>
        <w:t>l</w:t>
      </w:r>
      <w:r w:rsidRPr="00043D8A">
        <w:rPr>
          <w:snapToGrid w:val="0"/>
        </w:rPr>
        <w:t xml:space="preserve">stöd om den är minst </w:t>
      </w:r>
      <w:smartTag w:uri="urn:schemas-microsoft-com:office:smarttags" w:element="metricconverter">
        <w:smartTagPr>
          <w:attr w:name="ProductID" w:val="20 meter"/>
        </w:smartTagPr>
        <w:r w:rsidRPr="00043D8A">
          <w:rPr>
            <w:snapToGrid w:val="0"/>
          </w:rPr>
          <w:t>20 meter</w:t>
        </w:r>
      </w:smartTag>
      <w:r w:rsidRPr="00043D8A">
        <w:rPr>
          <w:snapToGrid w:val="0"/>
        </w:rPr>
        <w:t xml:space="preserve"> bred. Det betyder att nuvarande regler inte kan användas för denna mark. </w:t>
      </w:r>
    </w:p>
    <w:p w:rsidR="009A504F" w:rsidRPr="00043D8A" w:rsidRDefault="009A504F" w:rsidP="009A504F">
      <w:pPr>
        <w:pStyle w:val="Normaltindrag"/>
        <w:rPr>
          <w:snapToGrid w:val="0"/>
        </w:rPr>
      </w:pPr>
      <w:r w:rsidRPr="00043D8A">
        <w:rPr>
          <w:snapToGrid w:val="0"/>
        </w:rPr>
        <w:t>För att rädda detta ”pilotprojekt” gick Landstingets Naturfond och ko</w:t>
      </w:r>
      <w:r w:rsidRPr="00043D8A">
        <w:rPr>
          <w:snapToGrid w:val="0"/>
        </w:rPr>
        <w:t>m</w:t>
      </w:r>
      <w:r w:rsidRPr="00043D8A">
        <w:rPr>
          <w:snapToGrid w:val="0"/>
        </w:rPr>
        <w:t>munen in och bidrog med ersättning. Nu år 2005, då regelverket fortfarande är lika stelbent och det inte k</w:t>
      </w:r>
      <w:r w:rsidR="00D27521" w:rsidRPr="00043D8A">
        <w:rPr>
          <w:snapToGrid w:val="0"/>
        </w:rPr>
        <w:t>ommit någon lösning fick Region</w:t>
      </w:r>
      <w:r w:rsidRPr="00043D8A">
        <w:rPr>
          <w:snapToGrid w:val="0"/>
        </w:rPr>
        <w:t xml:space="preserve"> Skåne och kommunen ånyo gå in med finansiering. Att en lösning på frågan ska vara omöjlig anser </w:t>
      </w:r>
      <w:r w:rsidR="00BE73FD" w:rsidRPr="00043D8A">
        <w:rPr>
          <w:snapToGrid w:val="0"/>
        </w:rPr>
        <w:t xml:space="preserve">vi </w:t>
      </w:r>
      <w:r w:rsidRPr="00043D8A">
        <w:rPr>
          <w:snapToGrid w:val="0"/>
        </w:rPr>
        <w:t>är feltänkt och kortsiktigt, det vore i</w:t>
      </w:r>
      <w:r w:rsidR="00D27521" w:rsidRPr="00043D8A">
        <w:rPr>
          <w:snapToGrid w:val="0"/>
        </w:rPr>
        <w:t xml:space="preserve"> </w:t>
      </w:r>
      <w:r w:rsidRPr="00043D8A">
        <w:rPr>
          <w:snapToGrid w:val="0"/>
        </w:rPr>
        <w:t>stället en vinst för mi</w:t>
      </w:r>
      <w:r w:rsidRPr="00043D8A">
        <w:rPr>
          <w:snapToGrid w:val="0"/>
        </w:rPr>
        <w:t>l</w:t>
      </w:r>
      <w:r w:rsidRPr="00043D8A">
        <w:rPr>
          <w:snapToGrid w:val="0"/>
        </w:rPr>
        <w:t>jön och människor som bor i områden med lite allmänrättslig mark med en spridning av ”beträda”-idén till fler platser. Detta skulle vara både möjligt och troligt om ersättningsreglerna för arealstödet ändrades så att ”beträdor” kunde räknas som uttagen areal och därmed åtnjuta arealersättning från EU. Riksd</w:t>
      </w:r>
      <w:r w:rsidRPr="00043D8A">
        <w:rPr>
          <w:snapToGrid w:val="0"/>
        </w:rPr>
        <w:t>a</w:t>
      </w:r>
      <w:r w:rsidRPr="00043D8A">
        <w:rPr>
          <w:snapToGrid w:val="0"/>
        </w:rPr>
        <w:t>gen bör uppdra åt regeringen att se över programmet för arealuttag då ett system med ”beträdor” skulle leda till betydande miljövinster inom slättby</w:t>
      </w:r>
      <w:r w:rsidRPr="00043D8A">
        <w:rPr>
          <w:snapToGrid w:val="0"/>
        </w:rPr>
        <w:t>g</w:t>
      </w:r>
      <w:r w:rsidRPr="00043D8A">
        <w:rPr>
          <w:snapToGrid w:val="0"/>
        </w:rPr>
        <w:t xml:space="preserve">dernas odlingslandskap.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7521" w:rsidRPr="00043D8A">
        <w:tblPrEx>
          <w:tblCellMar>
            <w:top w:w="0" w:type="dxa"/>
            <w:bottom w:w="0" w:type="dxa"/>
          </w:tblCellMar>
        </w:tblPrEx>
        <w:trPr>
          <w:cantSplit/>
        </w:trPr>
        <w:tc>
          <w:tcPr>
            <w:tcW w:w="3046" w:type="dxa"/>
          </w:tcPr>
          <w:p w:rsidR="00D27521" w:rsidRPr="00043D8A" w:rsidRDefault="00D27521" w:rsidP="00D27521">
            <w:pPr>
              <w:pStyle w:val="UnderskriftDatum"/>
              <w:spacing w:before="240"/>
              <w:rPr>
                <w:snapToGrid w:val="0"/>
              </w:rPr>
            </w:pPr>
            <w:r w:rsidRPr="00043D8A">
              <w:rPr>
                <w:snapToGrid w:val="0"/>
              </w:rPr>
              <w:t>Stockholm den 28 september 2005</w:t>
            </w:r>
          </w:p>
        </w:tc>
        <w:tc>
          <w:tcPr>
            <w:tcW w:w="3047" w:type="dxa"/>
          </w:tcPr>
          <w:p w:rsidR="00D27521" w:rsidRPr="00043D8A" w:rsidRDefault="00D27521" w:rsidP="00D27521">
            <w:pPr>
              <w:pStyle w:val="Underskrifter"/>
              <w:spacing w:before="240"/>
              <w:rPr>
                <w:snapToGrid w:val="0"/>
              </w:rPr>
            </w:pPr>
          </w:p>
        </w:tc>
      </w:tr>
      <w:tr w:rsidR="00D27521" w:rsidRPr="00043D8A">
        <w:tblPrEx>
          <w:tblCellMar>
            <w:top w:w="0" w:type="dxa"/>
            <w:bottom w:w="0" w:type="dxa"/>
          </w:tblCellMar>
        </w:tblPrEx>
        <w:trPr>
          <w:cantSplit/>
        </w:trPr>
        <w:tc>
          <w:tcPr>
            <w:tcW w:w="3046" w:type="dxa"/>
          </w:tcPr>
          <w:p w:rsidR="00D27521" w:rsidRPr="00043D8A" w:rsidRDefault="00D27521" w:rsidP="00D27521">
            <w:pPr>
              <w:pStyle w:val="Underskrifter"/>
              <w:rPr>
                <w:snapToGrid w:val="0"/>
              </w:rPr>
            </w:pPr>
            <w:r w:rsidRPr="00043D8A">
              <w:rPr>
                <w:snapToGrid w:val="0"/>
              </w:rPr>
              <w:t>Ewa Thalén Finné (m)</w:t>
            </w:r>
          </w:p>
        </w:tc>
        <w:tc>
          <w:tcPr>
            <w:tcW w:w="3047" w:type="dxa"/>
          </w:tcPr>
          <w:p w:rsidR="00D27521" w:rsidRPr="00043D8A" w:rsidRDefault="00D27521" w:rsidP="00D27521">
            <w:pPr>
              <w:pStyle w:val="Underskrifter"/>
              <w:rPr>
                <w:snapToGrid w:val="0"/>
              </w:rPr>
            </w:pPr>
            <w:r w:rsidRPr="00043D8A">
              <w:rPr>
                <w:snapToGrid w:val="0"/>
              </w:rPr>
              <w:t>Cristina Husmark Pehrsson (m)</w:t>
            </w:r>
          </w:p>
        </w:tc>
      </w:tr>
    </w:tbl>
    <w:p w:rsidR="009A504F" w:rsidRPr="00043D8A" w:rsidRDefault="009A504F" w:rsidP="00D27521">
      <w:pPr>
        <w:pStyle w:val="Normaltindrag"/>
        <w:rPr>
          <w:snapToGrid w:val="0"/>
        </w:rPr>
      </w:pPr>
    </w:p>
    <w:sectPr w:rsidR="009A504F" w:rsidRPr="00043D8A" w:rsidSect="00D275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112" w:rsidRPr="00043D8A" w:rsidRDefault="00681112">
      <w:r w:rsidRPr="00043D8A">
        <w:separator/>
      </w:r>
    </w:p>
  </w:endnote>
  <w:endnote w:type="continuationSeparator" w:id="0">
    <w:p w:rsidR="00681112" w:rsidRPr="00043D8A" w:rsidRDefault="00681112">
      <w:r w:rsidRPr="00043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21" w:rsidRPr="00043D8A" w:rsidRDefault="00043D8A" w:rsidP="00D27521">
    <w:pPr>
      <w:pStyle w:val="Sidfot"/>
    </w:pPr>
    <w:r w:rsidRPr="00043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048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521" w:rsidRDefault="00D275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521" w:rsidRDefault="00D275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4B6" w:rsidRPr="00043D8A" w:rsidRDefault="00043D8A" w:rsidP="00D27521">
    <w:pPr>
      <w:pStyle w:val="Sidfot"/>
    </w:pPr>
    <w:r w:rsidRPr="00043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883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521" w:rsidRDefault="00D27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521" w:rsidRDefault="00D27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4B6" w:rsidRPr="00043D8A" w:rsidRDefault="00043D8A" w:rsidP="00D27521">
    <w:pPr>
      <w:pStyle w:val="Sidfot"/>
    </w:pPr>
    <w:r w:rsidRPr="00043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64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521" w:rsidRDefault="00D27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521" w:rsidRDefault="00D27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112" w:rsidRPr="00043D8A" w:rsidRDefault="00681112">
      <w:r w:rsidRPr="00043D8A">
        <w:separator/>
      </w:r>
    </w:p>
  </w:footnote>
  <w:footnote w:type="continuationSeparator" w:id="0">
    <w:p w:rsidR="00681112" w:rsidRPr="00043D8A" w:rsidRDefault="00681112">
      <w:r w:rsidRPr="00043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21" w:rsidRPr="00043D8A" w:rsidRDefault="00043D8A" w:rsidP="00D27521">
    <w:pPr>
      <w:pStyle w:val="Sidhuvud"/>
    </w:pPr>
    <w:r w:rsidRPr="00043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773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521" w:rsidRDefault="00D275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521" w:rsidRDefault="00D275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4B6" w:rsidRPr="00043D8A" w:rsidRDefault="00043D8A" w:rsidP="00D27521">
    <w:pPr>
      <w:pStyle w:val="Sidhuvud"/>
    </w:pPr>
    <w:r w:rsidRPr="00043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876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521" w:rsidRDefault="00D275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521" w:rsidRDefault="00D275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21" w:rsidRPr="00043D8A" w:rsidRDefault="00D27521">
    <w:pPr>
      <w:pStyle w:val="FSHNormal"/>
      <w:tabs>
        <w:tab w:val="right" w:pos="5840"/>
      </w:tabs>
    </w:pPr>
    <w:r w:rsidRPr="00043D8A">
      <w:br/>
    </w:r>
    <w:r w:rsidRPr="00043D8A">
      <w:fldChar w:fldCharType="begin" w:fldLock="1"/>
    </w:r>
    <w:r w:rsidRPr="00043D8A">
      <w:instrText xml:space="preserve"> DOCPROPERTY</w:instrText>
    </w:r>
    <w:r w:rsidRPr="00043D8A">
      <w:rPr>
        <w:sz w:val="18"/>
      </w:rPr>
      <w:instrText xml:space="preserve"> "YearUser" *\charformat </w:instrText>
    </w:r>
    <w:r w:rsidRPr="00043D8A">
      <w:fldChar w:fldCharType="separate"/>
    </w:r>
    <w:r w:rsidRPr="00043D8A">
      <w:t>2005/06</w:t>
    </w:r>
    <w:r w:rsidRPr="00043D8A">
      <w:fldChar w:fldCharType="end"/>
    </w:r>
    <w:r w:rsidRPr="00043D8A">
      <w:t xml:space="preserve"> </w:t>
    </w:r>
    <w:r w:rsidRPr="00043D8A">
      <w:tab/>
      <w:t xml:space="preserve">mnr: </w:t>
    </w:r>
    <w:r w:rsidRPr="00043D8A">
      <w:fldChar w:fldCharType="begin" w:fldLock="1"/>
    </w:r>
    <w:r w:rsidRPr="00043D8A">
      <w:instrText xml:space="preserve"> DOCPROPERTY</w:instrText>
    </w:r>
    <w:r w:rsidRPr="00043D8A">
      <w:rPr>
        <w:sz w:val="18"/>
      </w:rPr>
      <w:instrText xml:space="preserve"> "Motionsnummer" *\charformat </w:instrText>
    </w:r>
    <w:r w:rsidRPr="00043D8A">
      <w:fldChar w:fldCharType="separate"/>
    </w:r>
    <w:r w:rsidRPr="00043D8A">
      <w:t>MJ276</w:t>
    </w:r>
    <w:r w:rsidRPr="00043D8A">
      <w:fldChar w:fldCharType="end"/>
    </w:r>
    <w:r w:rsidRPr="00043D8A">
      <w:br/>
    </w:r>
    <w:r w:rsidRPr="00043D8A">
      <w:fldChar w:fldCharType="begin" w:fldLock="1"/>
    </w:r>
    <w:r w:rsidRPr="00043D8A">
      <w:instrText xml:space="preserve"> DOCPROPERTY</w:instrText>
    </w:r>
    <w:r w:rsidRPr="00043D8A">
      <w:rPr>
        <w:sz w:val="18"/>
      </w:rPr>
      <w:instrText xml:space="preserve"> "Samling" *\charformat </w:instrText>
    </w:r>
    <w:r w:rsidRPr="00043D8A">
      <w:fldChar w:fldCharType="end"/>
    </w:r>
    <w:r w:rsidRPr="00043D8A">
      <w:tab/>
      <w:t xml:space="preserve">pnr: </w:t>
    </w:r>
    <w:r w:rsidRPr="00043D8A">
      <w:fldChar w:fldCharType="begin" w:fldLock="1"/>
    </w:r>
    <w:r w:rsidRPr="00043D8A">
      <w:instrText xml:space="preserve"> DOCPROPERTY</w:instrText>
    </w:r>
    <w:r w:rsidRPr="00043D8A">
      <w:rPr>
        <w:sz w:val="18"/>
      </w:rPr>
      <w:instrText xml:space="preserve"> "Partinummer" *\charformat </w:instrText>
    </w:r>
    <w:r w:rsidRPr="00043D8A">
      <w:fldChar w:fldCharType="separate"/>
    </w:r>
    <w:r w:rsidRPr="00043D8A">
      <w:t>m1452</w:t>
    </w:r>
    <w:r w:rsidRPr="00043D8A">
      <w:fldChar w:fldCharType="end"/>
    </w:r>
  </w:p>
  <w:p w:rsidR="00D27521" w:rsidRPr="00043D8A" w:rsidRDefault="00D27521">
    <w:pPr>
      <w:pStyle w:val="FSHRub1"/>
    </w:pPr>
    <w:r w:rsidRPr="00043D8A">
      <w:t>Motion till riksdagen</w:t>
    </w:r>
    <w:r w:rsidRPr="00043D8A">
      <w:br/>
    </w:r>
    <w:r w:rsidRPr="00043D8A">
      <w:fldChar w:fldCharType="begin" w:fldLock="1"/>
    </w:r>
    <w:r w:rsidRPr="00043D8A">
      <w:instrText xml:space="preserve"> DOCPROPERTY "YearUser" *\charformat </w:instrText>
    </w:r>
    <w:r w:rsidRPr="00043D8A">
      <w:fldChar w:fldCharType="separate"/>
    </w:r>
    <w:r w:rsidRPr="00043D8A">
      <w:t>2005/06</w:t>
    </w:r>
    <w:r w:rsidRPr="00043D8A">
      <w:fldChar w:fldCharType="end"/>
    </w:r>
    <w:r w:rsidRPr="00043D8A">
      <w:t>:</w:t>
    </w:r>
    <w:r w:rsidRPr="00043D8A">
      <w:fldChar w:fldCharType="begin" w:fldLock="1"/>
    </w:r>
    <w:r w:rsidRPr="00043D8A">
      <w:instrText xml:space="preserve"> DOCPROPERTY "Motionsnummer" *\charformat </w:instrText>
    </w:r>
    <w:r w:rsidRPr="00043D8A">
      <w:fldChar w:fldCharType="separate"/>
    </w:r>
    <w:r w:rsidRPr="00043D8A">
      <w:t>MJ276</w:t>
    </w:r>
    <w:r w:rsidRPr="00043D8A">
      <w:fldChar w:fldCharType="end"/>
    </w:r>
  </w:p>
  <w:p w:rsidR="00D27521" w:rsidRPr="00043D8A" w:rsidRDefault="00D27521">
    <w:pPr>
      <w:pStyle w:val="FSHNormalS5"/>
    </w:pPr>
    <w:r w:rsidRPr="00043D8A">
      <w:fldChar w:fldCharType="begin" w:fldLock="1"/>
    </w:r>
    <w:r w:rsidRPr="00043D8A">
      <w:instrText xml:space="preserve"> DOCPROPERTY "MotionarText" *\charformat </w:instrText>
    </w:r>
    <w:r w:rsidRPr="00043D8A">
      <w:fldChar w:fldCharType="separate"/>
    </w:r>
    <w:r w:rsidRPr="00043D8A">
      <w:t>av Ewa Thalén Finné och Cristina Husmark Pehrsson (m)</w:t>
    </w:r>
    <w:r w:rsidRPr="00043D8A">
      <w:fldChar w:fldCharType="end"/>
    </w:r>
    <w:r w:rsidRPr="00043D8A">
      <w:br/>
    </w:r>
    <w:r w:rsidRPr="00043D8A">
      <w:fldChar w:fldCharType="begin" w:fldLock="1"/>
    </w:r>
    <w:r w:rsidRPr="00043D8A">
      <w:instrText xml:space="preserve"> DOCPROPERTY "SvarFrasKort" *\charformat </w:instrText>
    </w:r>
    <w:r w:rsidRPr="00043D8A">
      <w:fldChar w:fldCharType="end"/>
    </w:r>
  </w:p>
  <w:p w:rsidR="00D27521" w:rsidRPr="00043D8A" w:rsidRDefault="00D27521">
    <w:pPr>
      <w:pStyle w:val="FSHTitel"/>
    </w:pPr>
    <w:r w:rsidRPr="00043D8A">
      <w:fldChar w:fldCharType="begin" w:fldLock="1"/>
    </w:r>
    <w:r w:rsidRPr="00043D8A">
      <w:instrText xml:space="preserve"> DOCPROPERTY</w:instrText>
    </w:r>
    <w:r w:rsidRPr="00043D8A">
      <w:rPr>
        <w:sz w:val="18"/>
      </w:rPr>
      <w:instrText xml:space="preserve"> "RubrikSvar" *\charformat </w:instrText>
    </w:r>
    <w:r w:rsidRPr="00043D8A">
      <w:fldChar w:fldCharType="separate"/>
    </w:r>
    <w:r w:rsidRPr="00043D8A">
      <w:t>En översyn av reglerna för arealersättning</w:t>
    </w:r>
    <w:r w:rsidRPr="00043D8A">
      <w:fldChar w:fldCharType="end"/>
    </w:r>
  </w:p>
  <w:p w:rsidR="00D27521" w:rsidRPr="00043D8A" w:rsidRDefault="00D27521" w:rsidP="00D275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9E2E240"/>
    <w:lvl w:ilvl="0" w:tplc="9D08E6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1910294">
    <w:abstractNumId w:val="13"/>
  </w:num>
  <w:num w:numId="2" w16cid:durableId="940334147">
    <w:abstractNumId w:val="10"/>
  </w:num>
  <w:num w:numId="3" w16cid:durableId="959453518">
    <w:abstractNumId w:val="11"/>
  </w:num>
  <w:num w:numId="4" w16cid:durableId="2084257876">
    <w:abstractNumId w:val="12"/>
  </w:num>
  <w:num w:numId="5" w16cid:durableId="485556914">
    <w:abstractNumId w:val="8"/>
  </w:num>
  <w:num w:numId="6" w16cid:durableId="548033185">
    <w:abstractNumId w:val="3"/>
  </w:num>
  <w:num w:numId="7" w16cid:durableId="710887047">
    <w:abstractNumId w:val="2"/>
  </w:num>
  <w:num w:numId="8" w16cid:durableId="1982153955">
    <w:abstractNumId w:val="1"/>
  </w:num>
  <w:num w:numId="9" w16cid:durableId="162815719">
    <w:abstractNumId w:val="0"/>
  </w:num>
  <w:num w:numId="10" w16cid:durableId="2146772835">
    <w:abstractNumId w:val="9"/>
  </w:num>
  <w:num w:numId="11" w16cid:durableId="835461824">
    <w:abstractNumId w:val="7"/>
  </w:num>
  <w:num w:numId="12" w16cid:durableId="1396277108">
    <w:abstractNumId w:val="6"/>
  </w:num>
  <w:num w:numId="13" w16cid:durableId="1286081334">
    <w:abstractNumId w:val="5"/>
  </w:num>
  <w:num w:numId="14" w16cid:durableId="105723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202BAA"/>
    <w:rsid w:val="00043D8A"/>
    <w:rsid w:val="00064BC3"/>
    <w:rsid w:val="00066775"/>
    <w:rsid w:val="00072FB9"/>
    <w:rsid w:val="00100531"/>
    <w:rsid w:val="00201DFB"/>
    <w:rsid w:val="00202BAA"/>
    <w:rsid w:val="00204A63"/>
    <w:rsid w:val="00212FF1"/>
    <w:rsid w:val="00230193"/>
    <w:rsid w:val="0025068A"/>
    <w:rsid w:val="002818D3"/>
    <w:rsid w:val="002D11A8"/>
    <w:rsid w:val="003244B6"/>
    <w:rsid w:val="00445271"/>
    <w:rsid w:val="004A0504"/>
    <w:rsid w:val="004E38D9"/>
    <w:rsid w:val="00681112"/>
    <w:rsid w:val="00740D6D"/>
    <w:rsid w:val="00794149"/>
    <w:rsid w:val="007B67A7"/>
    <w:rsid w:val="007C6092"/>
    <w:rsid w:val="009A504F"/>
    <w:rsid w:val="00A053C6"/>
    <w:rsid w:val="00B13BF0"/>
    <w:rsid w:val="00BE73FD"/>
    <w:rsid w:val="00C1285C"/>
    <w:rsid w:val="00C27B7D"/>
    <w:rsid w:val="00D1174F"/>
    <w:rsid w:val="00D27521"/>
    <w:rsid w:val="00DC6C70"/>
    <w:rsid w:val="00E1780D"/>
    <w:rsid w:val="00E22893"/>
    <w:rsid w:val="00E360DE"/>
    <w:rsid w:val="00E75D28"/>
    <w:rsid w:val="00E84F25"/>
    <w:rsid w:val="00EC34CA"/>
    <w:rsid w:val="00FB1B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16965E9-04E5-4018-BEE2-D4E90D87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7521"/>
    <w:pPr>
      <w:spacing w:after="250"/>
    </w:pPr>
  </w:style>
  <w:style w:type="paragraph" w:customStyle="1" w:styleId="Hemstlatt">
    <w:name w:val="Hemstl_att"/>
    <w:aliases w:val="HemstPunkt,HemstPunktFlera,HemställansPunkt,Förslagstext"/>
    <w:basedOn w:val="Normal"/>
    <w:next w:val="Normal"/>
    <w:rsid w:val="00D2752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459</Words>
  <Characters>2556</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MJ276</vt:lpstr>
    </vt:vector>
  </TitlesOfParts>
  <Company>Riksdagen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MJ276</dc:title>
  <dc:subject>MJ276</dc:subject>
  <dc:creator>Riksdagen</dc:creator>
  <cp:keywords>Riksdagen</cp:keywords>
  <dc:description/>
  <cp:lastModifiedBy>Lars Brink</cp:lastModifiedBy>
  <cp:revision>2</cp:revision>
  <cp:lastPrinted>2005-11-02T09:43:00Z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översyn av reglerna för arealersättning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reglerna för arealersättning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Cristina Husmark Pehrsson (m)</vt:lpwstr>
  </property>
  <property fmtid="{D5CDD505-2E9C-101B-9397-08002B2CF9AE}" pid="26" name="MotionarLista">
    <vt:lpwstr>Thalén Finné, Ewa (m)\Husmark Pehrsson, Cristina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Cristina Husmark Pehrsson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20052006000000000109000014520069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20052006000000000109000014520069</vt:lpwstr>
  </property>
  <property fmtid="{D5CDD505-2E9C-101B-9397-08002B2CF9AE}" pid="50" name="nummer">
    <vt:lpwstr>276</vt:lpwstr>
  </property>
  <property fmtid="{D5CDD505-2E9C-101B-9397-08002B2CF9AE}" pid="51" name="utskottsbeteckning">
    <vt:lpwstr>MJ</vt:lpwstr>
  </property>
</Properties>
</file>