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134ED" w14:textId="31231AC4" w:rsidR="00A76C3A" w:rsidRDefault="004E44B4" w:rsidP="00FF15CD">
      <w:pPr>
        <w:pStyle w:val="Rubrik"/>
      </w:pPr>
      <w:r>
        <w:t>Svar på fråga 2017/18:474</w:t>
      </w:r>
      <w:r w:rsidR="00A76C3A">
        <w:t xml:space="preserve"> </w:t>
      </w:r>
      <w:r w:rsidR="007C0D6A">
        <w:t xml:space="preserve">av Markus Wiechel (SD) </w:t>
      </w:r>
      <w:r w:rsidR="0097375A">
        <w:t>Biståndet till den palestinska myndigheten</w:t>
      </w:r>
    </w:p>
    <w:p w14:paraId="0AF0F335" w14:textId="55AA126C" w:rsidR="005732D7" w:rsidRDefault="004E44B4" w:rsidP="00FF15CD">
      <w:pPr>
        <w:autoSpaceDE w:val="0"/>
        <w:autoSpaceDN w:val="0"/>
        <w:adjustRightInd w:val="0"/>
        <w:spacing w:after="0"/>
      </w:pPr>
      <w:r w:rsidRPr="0097375A">
        <w:t>Markus Wiechel</w:t>
      </w:r>
      <w:r w:rsidR="0097375A" w:rsidRPr="0097375A">
        <w:t xml:space="preserve"> </w:t>
      </w:r>
      <w:r w:rsidR="00A76C3A">
        <w:t xml:space="preserve">har frågat mig </w:t>
      </w:r>
      <w:r w:rsidR="00894256">
        <w:t>v</w:t>
      </w:r>
      <w:r w:rsidR="0097375A" w:rsidRPr="00894256">
        <w:t xml:space="preserve">ilka villkor </w:t>
      </w:r>
      <w:r w:rsidR="005732D7">
        <w:t>jag</w:t>
      </w:r>
      <w:r w:rsidR="0097375A" w:rsidRPr="00894256">
        <w:t xml:space="preserve"> och regeringen ställt för de utbetalningar som görs till den palestinska myndigheten, </w:t>
      </w:r>
      <w:r w:rsidR="004E08BF">
        <w:t>samt</w:t>
      </w:r>
      <w:r w:rsidR="0097375A" w:rsidRPr="00894256">
        <w:t xml:space="preserve"> </w:t>
      </w:r>
      <w:r w:rsidR="005732D7">
        <w:t>om vi ser</w:t>
      </w:r>
      <w:r w:rsidR="0097375A" w:rsidRPr="00894256">
        <w:t xml:space="preserve"> över de utbetalningar som har gjorts för att säkerställa att de inte har använts felaktigt</w:t>
      </w:r>
      <w:r w:rsidR="005732D7">
        <w:t>.</w:t>
      </w:r>
    </w:p>
    <w:p w14:paraId="7567635D" w14:textId="77777777" w:rsidR="00FF15CD" w:rsidRDefault="00FF15CD" w:rsidP="00FF15CD">
      <w:pPr>
        <w:autoSpaceDE w:val="0"/>
        <w:autoSpaceDN w:val="0"/>
        <w:adjustRightInd w:val="0"/>
        <w:spacing w:after="0"/>
      </w:pPr>
    </w:p>
    <w:p w14:paraId="28E9D8D1" w14:textId="2E0725DE" w:rsidR="00A76C3A" w:rsidRDefault="00A76C3A" w:rsidP="00FF15CD">
      <w:pPr>
        <w:pStyle w:val="Brdtext"/>
      </w:pPr>
      <w:r>
        <w:t xml:space="preserve">Jag har tidigare besvarat ett antal liknande frågor om biståndet till Palestina, </w:t>
      </w:r>
      <w:r w:rsidR="005732D7">
        <w:t xml:space="preserve">senast den </w:t>
      </w:r>
      <w:r w:rsidR="00FF15CD" w:rsidRPr="00DC3AE4">
        <w:t>13</w:t>
      </w:r>
      <w:r w:rsidR="005732D7">
        <w:t xml:space="preserve"> december</w:t>
      </w:r>
      <w:r w:rsidR="00C106E0">
        <w:t xml:space="preserve"> i år</w:t>
      </w:r>
      <w:r w:rsidR="00C641DF">
        <w:t xml:space="preserve">. Jag vill därför </w:t>
      </w:r>
      <w:r>
        <w:t>hänvisa till svar på riksdags</w:t>
      </w:r>
      <w:r w:rsidR="00E56EA8">
        <w:t>-</w:t>
      </w:r>
      <w:r>
        <w:t>frågorna</w:t>
      </w:r>
      <w:r w:rsidR="005732D7">
        <w:t xml:space="preserve"> 2017/18:385,</w:t>
      </w:r>
      <w:r>
        <w:t xml:space="preserve"> 2016/17:1515, 2016/17:1516, 2016/17:126 och 2015/16:418.</w:t>
      </w:r>
    </w:p>
    <w:p w14:paraId="359255ED" w14:textId="00BE27B9" w:rsidR="00E56EA8" w:rsidRDefault="00585007" w:rsidP="00E56EA8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 w:rsidRPr="00FF15CD">
        <w:rPr>
          <w:rFonts w:asciiTheme="minorHAnsi" w:eastAsiaTheme="minorHAnsi" w:hAnsiTheme="minorHAnsi" w:cstheme="minorBidi"/>
          <w:sz w:val="25"/>
          <w:szCs w:val="25"/>
        </w:rPr>
        <w:t xml:space="preserve">Sveriges bistånd till Palestina har ett överordnat syfte: att bidra till ett demokratiskt, självständigt, sammanhängande och livskraftigt Palestina, som existerar sida vid sida med Israel i fred och säkerhet. Regeringens ambition är att Sveriges bistånd, utöver uppsatta mål, ska bidra till att motverka hatpropaganda och uppvigling. Som jag tidigare sagt ställer vi </w:t>
      </w:r>
      <w:r w:rsidR="00E56EA8">
        <w:rPr>
          <w:rFonts w:asciiTheme="minorHAnsi" w:eastAsiaTheme="minorHAnsi" w:hAnsiTheme="minorHAnsi" w:cstheme="minorBidi"/>
          <w:sz w:val="25"/>
          <w:szCs w:val="25"/>
        </w:rPr>
        <w:t>i genom-</w:t>
      </w:r>
      <w:r w:rsidRPr="00FF15CD">
        <w:rPr>
          <w:rFonts w:asciiTheme="minorHAnsi" w:eastAsiaTheme="minorHAnsi" w:hAnsiTheme="minorHAnsi" w:cstheme="minorBidi"/>
          <w:sz w:val="25"/>
          <w:szCs w:val="25"/>
        </w:rPr>
        <w:t>förandet av biståndet krav på god kontroll och respekt för mänskliga rättigheter, på åtgärder mot korruption, på arbete för jämställdhet och på fortsatt reform</w:t>
      </w:r>
      <w:bookmarkStart w:id="0" w:name="_GoBack"/>
      <w:bookmarkEnd w:id="0"/>
      <w:r w:rsidRPr="00FF15CD">
        <w:rPr>
          <w:rFonts w:asciiTheme="minorHAnsi" w:eastAsiaTheme="minorHAnsi" w:hAnsiTheme="minorHAnsi" w:cstheme="minorBidi"/>
          <w:sz w:val="25"/>
          <w:szCs w:val="25"/>
        </w:rPr>
        <w:t>arbete. Inget svenskt bistånd går direkt till den palestinska myndighetens budget, utan kanaliseras via bl.a. EU, FN, Världsbanken och civilsamhällesorganisationer. Sverige har regelbunden utvecklingspolitisk dialog med det palestinska ledarskapet. Generalkonsulatet i Jerusalem följer upp varje enskilt program, som alla är rättighetsbaserade.</w:t>
      </w:r>
      <w:r w:rsidR="00F812FF">
        <w:rPr>
          <w:rFonts w:asciiTheme="minorHAnsi" w:eastAsiaTheme="minorHAnsi" w:hAnsiTheme="minorHAnsi" w:cstheme="minorBidi"/>
          <w:sz w:val="25"/>
          <w:szCs w:val="25"/>
        </w:rPr>
        <w:t xml:space="preserve"> I de fall mottagaren </w:t>
      </w:r>
    </w:p>
    <w:p w14:paraId="2A0033D9" w14:textId="77777777" w:rsidR="00E56EA8" w:rsidRDefault="00E56EA8" w:rsidP="00E56EA8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14:paraId="394B634D" w14:textId="77777777" w:rsidR="00E56EA8" w:rsidRDefault="00E56EA8" w:rsidP="00E56EA8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14:paraId="30916982" w14:textId="77777777" w:rsidR="00E56EA8" w:rsidRDefault="00E56EA8" w:rsidP="00E56EA8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14:paraId="41E76446" w14:textId="3CEB7918" w:rsidR="009D1AE8" w:rsidRDefault="00F812FF" w:rsidP="00E56EA8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>
        <w:rPr>
          <w:rFonts w:asciiTheme="minorHAnsi" w:eastAsiaTheme="minorHAnsi" w:hAnsiTheme="minorHAnsi" w:cstheme="minorBidi"/>
          <w:sz w:val="25"/>
          <w:szCs w:val="25"/>
        </w:rPr>
        <w:lastRenderedPageBreak/>
        <w:t xml:space="preserve">inte lever upp till de krav vi ställer, har vi en dialog. Om fel eller brister därefter inte åtgärdas kan samarbetet avbrytas. </w:t>
      </w:r>
    </w:p>
    <w:p w14:paraId="7262AAC7" w14:textId="77777777" w:rsidR="00E56EA8" w:rsidRPr="00E56EA8" w:rsidRDefault="00E56EA8" w:rsidP="00E56EA8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14:paraId="278E3C41" w14:textId="5F6B01C3" w:rsidR="00CF717A" w:rsidRDefault="007C0D6A" w:rsidP="00E56EA8">
      <w:pPr>
        <w:pStyle w:val="Brdtext"/>
      </w:pPr>
      <w:r>
        <w:t>S</w:t>
      </w:r>
      <w:r w:rsidR="00E56EA8">
        <w:t>tockholm den 20 december 2017</w:t>
      </w:r>
    </w:p>
    <w:p w14:paraId="272F79DF" w14:textId="4B10E770" w:rsidR="00E56EA8" w:rsidRDefault="00E56EA8" w:rsidP="00E56EA8">
      <w:pPr>
        <w:pStyle w:val="Brdtext"/>
      </w:pPr>
    </w:p>
    <w:p w14:paraId="628B98C4" w14:textId="3A8FBFB2" w:rsidR="00E56EA8" w:rsidRDefault="00E56EA8" w:rsidP="00E56EA8">
      <w:pPr>
        <w:pStyle w:val="Brdtext"/>
      </w:pPr>
    </w:p>
    <w:p w14:paraId="37B9EF46" w14:textId="5603D569" w:rsidR="00E56EA8" w:rsidRPr="00CF717A" w:rsidRDefault="00E56EA8" w:rsidP="00E56EA8">
      <w:pPr>
        <w:pStyle w:val="Brdtext"/>
      </w:pPr>
      <w:r>
        <w:t>Isabella Lövin</w:t>
      </w:r>
    </w:p>
    <w:sectPr w:rsidR="00E56EA8" w:rsidRPr="00CF717A" w:rsidSect="00CA6C8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3B3D0" w14:textId="77777777" w:rsidR="00A76C3A" w:rsidRDefault="00A76C3A" w:rsidP="00A87A54">
      <w:pPr>
        <w:spacing w:after="0" w:line="240" w:lineRule="auto"/>
      </w:pPr>
      <w:r>
        <w:separator/>
      </w:r>
    </w:p>
  </w:endnote>
  <w:endnote w:type="continuationSeparator" w:id="0">
    <w:p w14:paraId="178C92BF" w14:textId="77777777" w:rsidR="00A76C3A" w:rsidRDefault="00A76C3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3C5F6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3E5B2C" w14:textId="2B5FF89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6088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6088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31FE4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224EA0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F5DD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9549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C6FAE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3A3D4AD" w14:textId="77777777" w:rsidTr="00C26068">
      <w:trPr>
        <w:trHeight w:val="227"/>
      </w:trPr>
      <w:tc>
        <w:tcPr>
          <w:tcW w:w="4074" w:type="dxa"/>
        </w:tcPr>
        <w:p w14:paraId="343CA63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C28C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22E6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92E4C" w14:textId="77777777" w:rsidR="00A76C3A" w:rsidRDefault="00A76C3A" w:rsidP="00A87A54">
      <w:pPr>
        <w:spacing w:after="0" w:line="240" w:lineRule="auto"/>
      </w:pPr>
      <w:r>
        <w:separator/>
      </w:r>
    </w:p>
  </w:footnote>
  <w:footnote w:type="continuationSeparator" w:id="0">
    <w:p w14:paraId="4BEA680D" w14:textId="77777777" w:rsidR="00A76C3A" w:rsidRDefault="00A76C3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A6C88" w14:paraId="51C0AEAA" w14:textId="77777777" w:rsidTr="00C93EBA">
      <w:trPr>
        <w:trHeight w:val="227"/>
      </w:trPr>
      <w:tc>
        <w:tcPr>
          <w:tcW w:w="5534" w:type="dxa"/>
        </w:tcPr>
        <w:p w14:paraId="5F3B9C25" w14:textId="77777777" w:rsidR="00CA6C88" w:rsidRPr="007D73AB" w:rsidRDefault="00A6088A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text/>
        </w:sdtPr>
        <w:sdtEndPr/>
        <w:sdtContent>
          <w:tc>
            <w:tcPr>
              <w:tcW w:w="3170" w:type="dxa"/>
              <w:vAlign w:val="bottom"/>
            </w:tcPr>
            <w:p w14:paraId="0CE227D7" w14:textId="77777777" w:rsidR="00CA6C88" w:rsidRPr="007D73AB" w:rsidRDefault="009D1AE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B1F1049" w14:textId="77777777" w:rsidR="00CA6C88" w:rsidRDefault="00A6088A" w:rsidP="005A703A">
          <w:pPr>
            <w:pStyle w:val="Sidhuvud"/>
          </w:pPr>
        </w:p>
      </w:tc>
    </w:tr>
    <w:tr w:rsidR="00CA6C88" w14:paraId="6B2FBB9C" w14:textId="77777777" w:rsidTr="00C93EBA">
      <w:trPr>
        <w:trHeight w:val="1928"/>
      </w:trPr>
      <w:tc>
        <w:tcPr>
          <w:tcW w:w="5534" w:type="dxa"/>
        </w:tcPr>
        <w:p w14:paraId="67F98A0B" w14:textId="77777777" w:rsidR="00CA6C88" w:rsidRPr="00340DE0" w:rsidRDefault="009D1AE8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6DCEC44" wp14:editId="5460B65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showingPlcHdr/>
            <w:dataBinding w:prefixMappings="xmlns:ns0='http://lp/documentinfo/RK' " w:xpath="/ns0:DocumentInfo[1]/ns0:BaseInfo[1]/ns0:DocTypeShowName[1]" w:storeItemID="{87832E82-63CA-4BEB-9A0D-EC3CB50F1C50}"/>
            <w:text/>
          </w:sdtPr>
          <w:sdtEndPr/>
          <w:sdtContent>
            <w:p w14:paraId="6B31C37A" w14:textId="77777777" w:rsidR="00CA6C88" w:rsidRPr="00710A6C" w:rsidRDefault="009D1AE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6F250658" w14:textId="77777777" w:rsidR="00CA6C88" w:rsidRDefault="00A6088A" w:rsidP="00EE3C0F">
          <w:pPr>
            <w:pStyle w:val="Sidhuvud"/>
          </w:pPr>
        </w:p>
        <w:p w14:paraId="7A7154E0" w14:textId="77777777" w:rsidR="00CA6C88" w:rsidRDefault="00A6088A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showingPlcHdr/>
            <w:dataBinding w:prefixMappings="xmlns:ns0='http://lp/documentinfo/RK' " w:xpath="/ns0:DocumentInfo[1]/ns0:BaseInfo[1]/ns0:HeaderDate[1]" w:storeItemID="{87832E82-63CA-4BEB-9A0D-EC3CB50F1C50}"/>
            <w:date w:fullDate="2017-12-04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8D21FC4" w14:textId="12C48803" w:rsidR="00CA6C88" w:rsidRDefault="00C641DF" w:rsidP="00EE3C0F">
              <w:pPr>
                <w:pStyle w:val="Sidhuvud"/>
              </w:pPr>
              <w:r>
                <w:t xml:space="preserve">     </w:t>
              </w:r>
            </w:p>
          </w:sdtContent>
        </w:sdt>
        <w:sdt>
          <w:sdtPr>
            <w:alias w:val="Dnr"/>
            <w:tag w:val="ccRKShow_Dnr"/>
            <w:id w:val="956755014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60198EEC" w14:textId="6FFA0893" w:rsidR="00CA6C88" w:rsidRDefault="00C641DF" w:rsidP="00EE3C0F">
              <w:pPr>
                <w:pStyle w:val="Sidhuvud"/>
              </w:pPr>
              <w:r>
                <w:t xml:space="preserve">     </w:t>
              </w:r>
            </w:p>
          </w:sdtContent>
        </w:sdt>
        <w:sdt>
          <w:sdtPr>
            <w:alias w:val="DocNumber"/>
            <w:tag w:val="DocNumber"/>
            <w:id w:val="-1563547122"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4F8CE314" w14:textId="6A7D9D34" w:rsidR="00CA6C88" w:rsidRDefault="007C0D6A" w:rsidP="00EE3C0F">
              <w:pPr>
                <w:pStyle w:val="Sidhuvud"/>
              </w:pPr>
              <w:r>
                <w:t>Till riksdagen</w:t>
              </w:r>
            </w:p>
          </w:sdtContent>
        </w:sdt>
        <w:p w14:paraId="6AF04CF5" w14:textId="77777777" w:rsidR="00CA6C88" w:rsidRDefault="00A6088A" w:rsidP="00EE3C0F">
          <w:pPr>
            <w:pStyle w:val="Sidhuvud"/>
          </w:pPr>
        </w:p>
      </w:tc>
      <w:tc>
        <w:tcPr>
          <w:tcW w:w="1134" w:type="dxa"/>
        </w:tcPr>
        <w:p w14:paraId="1FC532EA" w14:textId="77777777" w:rsidR="00CA6C88" w:rsidRDefault="00A6088A" w:rsidP="0094502D">
          <w:pPr>
            <w:pStyle w:val="Sidhuvud"/>
          </w:pPr>
        </w:p>
        <w:p w14:paraId="6B3F01AA" w14:textId="77777777" w:rsidR="00CA6C88" w:rsidRPr="0094502D" w:rsidRDefault="00A6088A" w:rsidP="00EC71A6">
          <w:pPr>
            <w:pStyle w:val="Sidhuvud"/>
          </w:pPr>
        </w:p>
      </w:tc>
    </w:tr>
    <w:tr w:rsidR="00CA6C88" w14:paraId="227738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4F70CA" w14:textId="77777777" w:rsidR="007C0D6A" w:rsidRDefault="009D1AE8" w:rsidP="00340DE0">
              <w:pPr>
                <w:pStyle w:val="Sidhuvud"/>
                <w:rPr>
                  <w:b/>
                </w:rPr>
              </w:pPr>
              <w:r w:rsidRPr="00CA6C88">
                <w:rPr>
                  <w:b/>
                </w:rPr>
                <w:t>Utrikesdepartementet</w:t>
              </w:r>
            </w:p>
            <w:p w14:paraId="04F7B371" w14:textId="77777777" w:rsidR="00D17340" w:rsidRDefault="00D17340" w:rsidP="00340DE0">
              <w:pPr>
                <w:pStyle w:val="Sidhuvud"/>
                <w:rPr>
                  <w:b/>
                </w:rPr>
              </w:pPr>
            </w:p>
            <w:p w14:paraId="266347EA" w14:textId="651580B6" w:rsidR="007C0D6A" w:rsidRDefault="007C0D6A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Statsrådet Lövin</w:t>
              </w:r>
            </w:p>
            <w:p w14:paraId="4212A0AC" w14:textId="77777777" w:rsidR="007C0D6A" w:rsidRDefault="007C0D6A" w:rsidP="00340DE0">
              <w:pPr>
                <w:pStyle w:val="Sidhuvud"/>
                <w:rPr>
                  <w:b/>
                </w:rPr>
              </w:pPr>
            </w:p>
            <w:p w14:paraId="2B79BDB8" w14:textId="6D5310E6" w:rsidR="007C0D6A" w:rsidRPr="00E56EA8" w:rsidRDefault="00E56EA8" w:rsidP="00340DE0">
              <w:pPr>
                <w:pStyle w:val="Sidhuvud"/>
                <w:rPr>
                  <w:i/>
                  <w:lang w:val="de-DE"/>
                </w:rPr>
              </w:pPr>
              <w:r w:rsidRPr="00E56EA8">
                <w:rPr>
                  <w:i/>
                  <w:lang w:val="de-DE"/>
                </w:rPr>
                <w:t xml:space="preserve"> </w:t>
              </w:r>
            </w:p>
            <w:p w14:paraId="4542B7BF" w14:textId="28892A10" w:rsidR="00CA6C88" w:rsidRPr="00E56EA8" w:rsidRDefault="00A6088A" w:rsidP="00340DE0">
              <w:pPr>
                <w:pStyle w:val="Sidhuvud"/>
                <w:rPr>
                  <w:b/>
                  <w:i/>
                </w:rPr>
              </w:pPr>
            </w:p>
          </w:tc>
        </w:sdtContent>
      </w:sdt>
      <w:sdt>
        <w:sdtPr>
          <w:alias w:val="Recipient"/>
          <w:tag w:val="ccRKShow_Recipient"/>
          <w:id w:val="-934290281"/>
          <w:showingPlcHdr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2B8FF80C" w14:textId="79137104" w:rsidR="00CA6C88" w:rsidRDefault="00E56EA8" w:rsidP="00547B89">
              <w:pPr>
                <w:pStyle w:val="Sidhuvud"/>
              </w:pPr>
              <w:r>
                <w:t xml:space="preserve">     </w:t>
              </w:r>
            </w:p>
          </w:tc>
        </w:sdtContent>
      </w:sdt>
      <w:tc>
        <w:tcPr>
          <w:tcW w:w="1134" w:type="dxa"/>
        </w:tcPr>
        <w:p w14:paraId="4D2BC025" w14:textId="77777777" w:rsidR="00CA6C88" w:rsidRDefault="00A6088A" w:rsidP="003E6020">
          <w:pPr>
            <w:pStyle w:val="Sidhuvud"/>
          </w:pPr>
        </w:p>
      </w:tc>
    </w:tr>
  </w:tbl>
  <w:p w14:paraId="52CC4B1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3A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071B8"/>
    <w:rsid w:val="0041223B"/>
    <w:rsid w:val="0042068E"/>
    <w:rsid w:val="004328FF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08BF"/>
    <w:rsid w:val="004E25CD"/>
    <w:rsid w:val="004E44B4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732D7"/>
    <w:rsid w:val="00585007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3D48"/>
    <w:rsid w:val="006B3DE6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0D6A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94256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7375A"/>
    <w:rsid w:val="00986CC3"/>
    <w:rsid w:val="009920AA"/>
    <w:rsid w:val="009A4D0A"/>
    <w:rsid w:val="009C2459"/>
    <w:rsid w:val="009D1AE8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088A"/>
    <w:rsid w:val="00A65C80"/>
    <w:rsid w:val="00A67276"/>
    <w:rsid w:val="00A67840"/>
    <w:rsid w:val="00A743AC"/>
    <w:rsid w:val="00A76C3A"/>
    <w:rsid w:val="00A87A54"/>
    <w:rsid w:val="00A967D1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06E0"/>
    <w:rsid w:val="00C141C6"/>
    <w:rsid w:val="00C2071A"/>
    <w:rsid w:val="00C20ACB"/>
    <w:rsid w:val="00C26068"/>
    <w:rsid w:val="00C271A8"/>
    <w:rsid w:val="00C37A77"/>
    <w:rsid w:val="00C4042C"/>
    <w:rsid w:val="00C461E6"/>
    <w:rsid w:val="00C641DF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17340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C3AE4"/>
    <w:rsid w:val="00DF5BFB"/>
    <w:rsid w:val="00E469E4"/>
    <w:rsid w:val="00E475C3"/>
    <w:rsid w:val="00E509B0"/>
    <w:rsid w:val="00E56EA8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2AC9"/>
    <w:rsid w:val="00F53AEA"/>
    <w:rsid w:val="00F66093"/>
    <w:rsid w:val="00F812FF"/>
    <w:rsid w:val="00F848D6"/>
    <w:rsid w:val="00FA5DDD"/>
    <w:rsid w:val="00FD0B7B"/>
    <w:rsid w:val="00FD4E71"/>
    <w:rsid w:val="00FD7CEC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5B0884"/>
  <w15:chartTrackingRefBased/>
  <w15:docId w15:val="{23C8A820-8F80-4375-91AD-0DDF4EA5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C3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58500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C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0D6A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7C0D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>Till riksdagen</DocNumber>
    <Doclanguage/>
    <Appendix/>
    <LogotypeName/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b155ab1b-c22c-4106-a232-7036b52f565f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A352A-FADE-44B7-815A-34C3A48A5C32}"/>
</file>

<file path=customXml/itemProps2.xml><?xml version="1.0" encoding="utf-8"?>
<ds:datastoreItem xmlns:ds="http://schemas.openxmlformats.org/officeDocument/2006/customXml" ds:itemID="{E4130C7B-864C-4CEF-9CF9-380FDB13180F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4EF77071-E235-42C8-8655-5B2F9B507E48}"/>
</file>

<file path=customXml/itemProps5.xml><?xml version="1.0" encoding="utf-8"?>
<ds:datastoreItem xmlns:ds="http://schemas.openxmlformats.org/officeDocument/2006/customXml" ds:itemID="{E4130C7B-864C-4CEF-9CF9-380FDB13180F}"/>
</file>

<file path=customXml/itemProps6.xml><?xml version="1.0" encoding="utf-8"?>
<ds:datastoreItem xmlns:ds="http://schemas.openxmlformats.org/officeDocument/2006/customXml" ds:itemID="{727DA282-4CCE-481E-B965-1D1CA46B76E0}"/>
</file>

<file path=customXml/itemProps7.xml><?xml version="1.0" encoding="utf-8"?>
<ds:datastoreItem xmlns:ds="http://schemas.openxmlformats.org/officeDocument/2006/customXml" ds:itemID="{5948F30D-46DC-49E8-9CFD-959BC1271530}"/>
</file>

<file path=customXml/itemProps8.xml><?xml version="1.0" encoding="utf-8"?>
<ds:datastoreItem xmlns:ds="http://schemas.openxmlformats.org/officeDocument/2006/customXml" ds:itemID="{EB7018E2-D853-4AA6-8D21-AC548AE17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Helander</dc:creator>
  <cp:keywords/>
  <dc:description/>
  <cp:lastModifiedBy>Carina Stålberg</cp:lastModifiedBy>
  <cp:revision>2</cp:revision>
  <cp:lastPrinted>2017-12-20T08:02:00Z</cp:lastPrinted>
  <dcterms:created xsi:type="dcterms:W3CDTF">2017-12-20T08:05:00Z</dcterms:created>
  <dcterms:modified xsi:type="dcterms:W3CDTF">2017-12-20T08:05:00Z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0eb1ea26-15ba-4f2e-95ca-d2bf663d7057</vt:lpwstr>
  </property>
</Properties>
</file>