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42EC8F98" w14:textId="77777777">
        <w:tc>
          <w:tcPr>
            <w:tcW w:w="2268" w:type="dxa"/>
          </w:tcPr>
          <w:p w14:paraId="59A6509E"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5C6FAA7E" w14:textId="77777777" w:rsidR="006E4E11" w:rsidRDefault="006E4E11" w:rsidP="007242A3">
            <w:pPr>
              <w:framePr w:w="5035" w:h="1644" w:wrap="notBeside" w:vAnchor="page" w:hAnchor="page" w:x="6573" w:y="721"/>
              <w:rPr>
                <w:rFonts w:ascii="TradeGothic" w:hAnsi="TradeGothic"/>
                <w:i/>
                <w:sz w:val="18"/>
              </w:rPr>
            </w:pPr>
          </w:p>
        </w:tc>
      </w:tr>
      <w:tr w:rsidR="006E4E11" w14:paraId="62E08854" w14:textId="77777777">
        <w:tc>
          <w:tcPr>
            <w:tcW w:w="2268" w:type="dxa"/>
          </w:tcPr>
          <w:p w14:paraId="084DA2AC"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5665BE8" w14:textId="77777777" w:rsidR="006E4E11" w:rsidRDefault="006E4E11" w:rsidP="007242A3">
            <w:pPr>
              <w:framePr w:w="5035" w:h="1644" w:wrap="notBeside" w:vAnchor="page" w:hAnchor="page" w:x="6573" w:y="721"/>
              <w:rPr>
                <w:rFonts w:ascii="TradeGothic" w:hAnsi="TradeGothic"/>
                <w:b/>
                <w:sz w:val="22"/>
              </w:rPr>
            </w:pPr>
          </w:p>
        </w:tc>
      </w:tr>
      <w:tr w:rsidR="006E4E11" w14:paraId="1D0001A6" w14:textId="77777777">
        <w:tc>
          <w:tcPr>
            <w:tcW w:w="3402" w:type="dxa"/>
            <w:gridSpan w:val="2"/>
          </w:tcPr>
          <w:p w14:paraId="5ADAEF6E" w14:textId="77777777" w:rsidR="006E4E11" w:rsidRDefault="006E4E11" w:rsidP="007242A3">
            <w:pPr>
              <w:framePr w:w="5035" w:h="1644" w:wrap="notBeside" w:vAnchor="page" w:hAnchor="page" w:x="6573" w:y="721"/>
            </w:pPr>
          </w:p>
        </w:tc>
        <w:tc>
          <w:tcPr>
            <w:tcW w:w="1865" w:type="dxa"/>
          </w:tcPr>
          <w:p w14:paraId="1C2044E7" w14:textId="77777777" w:rsidR="006E4E11" w:rsidRDefault="006E4E11" w:rsidP="007242A3">
            <w:pPr>
              <w:framePr w:w="5035" w:h="1644" w:wrap="notBeside" w:vAnchor="page" w:hAnchor="page" w:x="6573" w:y="721"/>
            </w:pPr>
          </w:p>
        </w:tc>
      </w:tr>
      <w:tr w:rsidR="006E4E11" w14:paraId="74BB946E" w14:textId="77777777">
        <w:tc>
          <w:tcPr>
            <w:tcW w:w="2268" w:type="dxa"/>
          </w:tcPr>
          <w:p w14:paraId="244C0BD5" w14:textId="77777777" w:rsidR="006E4E11" w:rsidRDefault="006E4E11" w:rsidP="007242A3">
            <w:pPr>
              <w:framePr w:w="5035" w:h="1644" w:wrap="notBeside" w:vAnchor="page" w:hAnchor="page" w:x="6573" w:y="721"/>
            </w:pPr>
          </w:p>
        </w:tc>
        <w:tc>
          <w:tcPr>
            <w:tcW w:w="2999" w:type="dxa"/>
            <w:gridSpan w:val="2"/>
          </w:tcPr>
          <w:p w14:paraId="146EABA5" w14:textId="62C14E5F" w:rsidR="006E4E11" w:rsidRPr="00ED583F" w:rsidRDefault="005D51D9" w:rsidP="00936AA0">
            <w:pPr>
              <w:framePr w:w="5035" w:h="1644" w:wrap="notBeside" w:vAnchor="page" w:hAnchor="page" w:x="6573" w:y="721"/>
              <w:rPr>
                <w:sz w:val="20"/>
              </w:rPr>
            </w:pPr>
            <w:r>
              <w:rPr>
                <w:sz w:val="20"/>
              </w:rPr>
              <w:t>Dnr N2017/</w:t>
            </w:r>
            <w:r w:rsidR="00936AA0">
              <w:rPr>
                <w:sz w:val="20"/>
              </w:rPr>
              <w:t>00832</w:t>
            </w:r>
            <w:r>
              <w:rPr>
                <w:sz w:val="20"/>
              </w:rPr>
              <w:t>/PBB</w:t>
            </w:r>
          </w:p>
        </w:tc>
      </w:tr>
      <w:tr w:rsidR="006E4E11" w14:paraId="44A3F742" w14:textId="77777777">
        <w:tc>
          <w:tcPr>
            <w:tcW w:w="2268" w:type="dxa"/>
          </w:tcPr>
          <w:p w14:paraId="5B3A48B4" w14:textId="77777777" w:rsidR="006E4E11" w:rsidRDefault="006E4E11" w:rsidP="007242A3">
            <w:pPr>
              <w:framePr w:w="5035" w:h="1644" w:wrap="notBeside" w:vAnchor="page" w:hAnchor="page" w:x="6573" w:y="721"/>
            </w:pPr>
          </w:p>
        </w:tc>
        <w:tc>
          <w:tcPr>
            <w:tcW w:w="2999" w:type="dxa"/>
            <w:gridSpan w:val="2"/>
          </w:tcPr>
          <w:p w14:paraId="66040E42"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0BDFCF42" w14:textId="77777777">
        <w:trPr>
          <w:trHeight w:val="284"/>
        </w:trPr>
        <w:tc>
          <w:tcPr>
            <w:tcW w:w="4911" w:type="dxa"/>
          </w:tcPr>
          <w:p w14:paraId="61516D6D" w14:textId="77777777" w:rsidR="006E4E11" w:rsidRDefault="005D51D9">
            <w:pPr>
              <w:pStyle w:val="Avsndare"/>
              <w:framePr w:h="2483" w:wrap="notBeside" w:x="1504"/>
              <w:rPr>
                <w:b/>
                <w:i w:val="0"/>
                <w:sz w:val="22"/>
              </w:rPr>
            </w:pPr>
            <w:r>
              <w:rPr>
                <w:b/>
                <w:i w:val="0"/>
                <w:sz w:val="22"/>
              </w:rPr>
              <w:t>Näringsdepartementet</w:t>
            </w:r>
          </w:p>
        </w:tc>
      </w:tr>
      <w:tr w:rsidR="006E4E11" w14:paraId="4E1B40DC" w14:textId="77777777">
        <w:trPr>
          <w:trHeight w:val="284"/>
        </w:trPr>
        <w:tc>
          <w:tcPr>
            <w:tcW w:w="4911" w:type="dxa"/>
          </w:tcPr>
          <w:p w14:paraId="241ED698" w14:textId="77777777" w:rsidR="006E4E11" w:rsidRDefault="005D51D9">
            <w:pPr>
              <w:pStyle w:val="Avsndare"/>
              <w:framePr w:h="2483" w:wrap="notBeside" w:x="1504"/>
              <w:rPr>
                <w:bCs/>
                <w:iCs/>
              </w:rPr>
            </w:pPr>
            <w:r>
              <w:rPr>
                <w:bCs/>
                <w:iCs/>
              </w:rPr>
              <w:t>Bostads- och digitaliseringsministern</w:t>
            </w:r>
          </w:p>
        </w:tc>
      </w:tr>
      <w:tr w:rsidR="006E4E11" w14:paraId="7CD890B6" w14:textId="77777777">
        <w:trPr>
          <w:trHeight w:val="284"/>
        </w:trPr>
        <w:tc>
          <w:tcPr>
            <w:tcW w:w="4911" w:type="dxa"/>
          </w:tcPr>
          <w:p w14:paraId="0694283E" w14:textId="77777777" w:rsidR="006E4E11" w:rsidRDefault="006E4E11">
            <w:pPr>
              <w:pStyle w:val="Avsndare"/>
              <w:framePr w:h="2483" w:wrap="notBeside" w:x="1504"/>
              <w:rPr>
                <w:bCs/>
                <w:iCs/>
              </w:rPr>
            </w:pPr>
          </w:p>
        </w:tc>
      </w:tr>
      <w:tr w:rsidR="006E4E11" w14:paraId="4A18E950" w14:textId="77777777">
        <w:trPr>
          <w:trHeight w:val="284"/>
        </w:trPr>
        <w:tc>
          <w:tcPr>
            <w:tcW w:w="4911" w:type="dxa"/>
          </w:tcPr>
          <w:p w14:paraId="1B348D2E" w14:textId="77777777" w:rsidR="006E4E11" w:rsidRDefault="006E4E11">
            <w:pPr>
              <w:pStyle w:val="Avsndare"/>
              <w:framePr w:h="2483" w:wrap="notBeside" w:x="1504"/>
              <w:rPr>
                <w:bCs/>
                <w:iCs/>
              </w:rPr>
            </w:pPr>
          </w:p>
        </w:tc>
      </w:tr>
      <w:tr w:rsidR="006E4E11" w14:paraId="0D226C5C" w14:textId="77777777">
        <w:trPr>
          <w:trHeight w:val="284"/>
        </w:trPr>
        <w:tc>
          <w:tcPr>
            <w:tcW w:w="4911" w:type="dxa"/>
          </w:tcPr>
          <w:p w14:paraId="38BB8678" w14:textId="4A43CEBA" w:rsidR="006E4E11" w:rsidRDefault="006E4E11" w:rsidP="006D0002">
            <w:pPr>
              <w:pStyle w:val="Avsndare"/>
              <w:framePr w:h="2483" w:wrap="notBeside" w:x="1504"/>
              <w:rPr>
                <w:bCs/>
                <w:iCs/>
              </w:rPr>
            </w:pPr>
          </w:p>
        </w:tc>
      </w:tr>
      <w:tr w:rsidR="006E4E11" w14:paraId="2F104BB4" w14:textId="77777777">
        <w:trPr>
          <w:trHeight w:val="284"/>
        </w:trPr>
        <w:tc>
          <w:tcPr>
            <w:tcW w:w="4911" w:type="dxa"/>
          </w:tcPr>
          <w:p w14:paraId="7CA3B2D3" w14:textId="265E940F" w:rsidR="006E4E11" w:rsidRDefault="006E4E11" w:rsidP="00A6796D">
            <w:pPr>
              <w:pStyle w:val="Avsndare"/>
              <w:framePr w:h="2483" w:wrap="notBeside" w:x="1504"/>
              <w:rPr>
                <w:bCs/>
                <w:iCs/>
              </w:rPr>
            </w:pPr>
          </w:p>
        </w:tc>
      </w:tr>
      <w:tr w:rsidR="006E4E11" w14:paraId="5043078A" w14:textId="77777777">
        <w:trPr>
          <w:trHeight w:val="284"/>
        </w:trPr>
        <w:tc>
          <w:tcPr>
            <w:tcW w:w="4911" w:type="dxa"/>
          </w:tcPr>
          <w:p w14:paraId="1F350665" w14:textId="77777777" w:rsidR="006E4E11" w:rsidRDefault="006E4E11">
            <w:pPr>
              <w:pStyle w:val="Avsndare"/>
              <w:framePr w:h="2483" w:wrap="notBeside" w:x="1504"/>
              <w:rPr>
                <w:bCs/>
                <w:iCs/>
              </w:rPr>
            </w:pPr>
          </w:p>
        </w:tc>
      </w:tr>
      <w:tr w:rsidR="006E4E11" w14:paraId="29FC2EB8" w14:textId="77777777">
        <w:trPr>
          <w:trHeight w:val="284"/>
        </w:trPr>
        <w:tc>
          <w:tcPr>
            <w:tcW w:w="4911" w:type="dxa"/>
          </w:tcPr>
          <w:p w14:paraId="36851179" w14:textId="77777777" w:rsidR="006E4E11" w:rsidRDefault="006E4E11">
            <w:pPr>
              <w:pStyle w:val="Avsndare"/>
              <w:framePr w:h="2483" w:wrap="notBeside" w:x="1504"/>
              <w:rPr>
                <w:bCs/>
                <w:iCs/>
              </w:rPr>
            </w:pPr>
          </w:p>
        </w:tc>
      </w:tr>
      <w:tr w:rsidR="006E4E11" w14:paraId="6ADDDE68" w14:textId="77777777">
        <w:trPr>
          <w:trHeight w:val="284"/>
        </w:trPr>
        <w:tc>
          <w:tcPr>
            <w:tcW w:w="4911" w:type="dxa"/>
          </w:tcPr>
          <w:p w14:paraId="4A990190" w14:textId="77777777" w:rsidR="006E4E11" w:rsidRDefault="006E4E11">
            <w:pPr>
              <w:pStyle w:val="Avsndare"/>
              <w:framePr w:h="2483" w:wrap="notBeside" w:x="1504"/>
              <w:rPr>
                <w:bCs/>
                <w:iCs/>
              </w:rPr>
            </w:pPr>
          </w:p>
        </w:tc>
      </w:tr>
    </w:tbl>
    <w:p w14:paraId="5CAA279A" w14:textId="77777777" w:rsidR="006E4E11" w:rsidRDefault="005D51D9">
      <w:pPr>
        <w:framePr w:w="4400" w:h="2523" w:wrap="notBeside" w:vAnchor="page" w:hAnchor="page" w:x="6453" w:y="2445"/>
        <w:ind w:left="142"/>
      </w:pPr>
      <w:r>
        <w:t>Till riksdagen</w:t>
      </w:r>
    </w:p>
    <w:p w14:paraId="47FD0F58" w14:textId="629D052B" w:rsidR="006E4E11" w:rsidRDefault="00CB7F65" w:rsidP="0089726F">
      <w:pPr>
        <w:pStyle w:val="RKrubrik"/>
        <w:pBdr>
          <w:bottom w:val="single" w:sz="4" w:space="1" w:color="auto"/>
        </w:pBdr>
        <w:spacing w:before="0" w:after="0"/>
      </w:pPr>
      <w:r>
        <w:t>Svar på fråga 2016/17:785</w:t>
      </w:r>
      <w:r w:rsidR="005D51D9">
        <w:t xml:space="preserve"> av R</w:t>
      </w:r>
      <w:r w:rsidR="00AF79B3">
        <w:t>obert Hannah</w:t>
      </w:r>
      <w:r w:rsidR="005D51D9">
        <w:t xml:space="preserve"> (</w:t>
      </w:r>
      <w:r w:rsidR="00AF79B3">
        <w:t>L</w:t>
      </w:r>
      <w:r w:rsidR="005D51D9">
        <w:t xml:space="preserve">) </w:t>
      </w:r>
      <w:r w:rsidR="0089726F" w:rsidRPr="0089726F">
        <w:t>Redovisningsregler som hindrar byggande i Sverige</w:t>
      </w:r>
    </w:p>
    <w:p w14:paraId="0C303F04" w14:textId="77777777" w:rsidR="0089726F" w:rsidRDefault="0089726F" w:rsidP="00810393">
      <w:pPr>
        <w:pStyle w:val="RKnormal"/>
      </w:pPr>
    </w:p>
    <w:p w14:paraId="52427A42" w14:textId="6FB5629F" w:rsidR="006E4E11" w:rsidRDefault="00810393" w:rsidP="00810393">
      <w:pPr>
        <w:pStyle w:val="RKnormal"/>
      </w:pPr>
      <w:r>
        <w:t>Robert Hannah</w:t>
      </w:r>
      <w:r w:rsidR="005D51D9">
        <w:t xml:space="preserve"> </w:t>
      </w:r>
      <w:r>
        <w:t>har frågat mig vilka initiativ jag kommer att ta för att göra det möjligt för bostadsföretag att bygga lönsamma bostadsobjekt på mindre orter och på mindre attraktiva lägen</w:t>
      </w:r>
      <w:r w:rsidR="00370037">
        <w:t>.</w:t>
      </w:r>
    </w:p>
    <w:p w14:paraId="5B592744" w14:textId="77777777" w:rsidR="005D51D9" w:rsidRDefault="005D51D9">
      <w:pPr>
        <w:pStyle w:val="RKnormal"/>
      </w:pPr>
    </w:p>
    <w:p w14:paraId="4B3FB54D" w14:textId="1D9A5578" w:rsidR="00810393" w:rsidRDefault="00810393" w:rsidP="00810393">
      <w:pPr>
        <w:pStyle w:val="RKnormal"/>
      </w:pPr>
      <w:r>
        <w:t xml:space="preserve">Som jag svarade på en liknande fråga från Nooshi Dadgostar i oktober förra </w:t>
      </w:r>
      <w:r w:rsidR="00B71FAC">
        <w:t xml:space="preserve">året </w:t>
      </w:r>
      <w:r w:rsidR="00365D5D">
        <w:t>så är jag</w:t>
      </w:r>
      <w:r>
        <w:t xml:space="preserve"> </w:t>
      </w:r>
      <w:r w:rsidR="00365D5D">
        <w:t>också</w:t>
      </w:r>
      <w:r>
        <w:t xml:space="preserve"> angelägen om att </w:t>
      </w:r>
      <w:r w:rsidR="00A570C3">
        <w:t xml:space="preserve">de kommunala bostadsföretag, liksom andra </w:t>
      </w:r>
      <w:r>
        <w:t>bostads</w:t>
      </w:r>
      <w:r w:rsidR="00234A76">
        <w:t>företag</w:t>
      </w:r>
      <w:r w:rsidR="00A570C3">
        <w:t>,</w:t>
      </w:r>
      <w:r>
        <w:t xml:space="preserve"> </w:t>
      </w:r>
      <w:r w:rsidR="00A570C3">
        <w:t xml:space="preserve">kan bygga hyresbostäder </w:t>
      </w:r>
      <w:r>
        <w:t xml:space="preserve">i </w:t>
      </w:r>
      <w:r w:rsidR="00A570C3">
        <w:t xml:space="preserve">såväl </w:t>
      </w:r>
      <w:r>
        <w:t>storstadsregioner som</w:t>
      </w:r>
      <w:r w:rsidR="00B71FAC">
        <w:t xml:space="preserve"> på mindre och medelstora orter</w:t>
      </w:r>
      <w:r>
        <w:t xml:space="preserve">. Regeringen har därför gjort omfattande satsningar för att öka bostadsbyggandet i det s.k. bostadspolitiska paketet som aviserades i budgetpropositionen för 2016 ingår bl.a. </w:t>
      </w:r>
      <w:r w:rsidR="00B71FAC">
        <w:t>ett investeringsstöd</w:t>
      </w:r>
      <w:r>
        <w:t xml:space="preserve"> för anordnande av hyresbostäder och bostäder för studerande. Stödet syftar till att möjliggöra byggande av fler små, </w:t>
      </w:r>
      <w:r w:rsidR="00234A76">
        <w:t>energieffektiva</w:t>
      </w:r>
      <w:r>
        <w:t xml:space="preserve"> </w:t>
      </w:r>
      <w:r w:rsidR="00234A76">
        <w:t>bostäder</w:t>
      </w:r>
      <w:r>
        <w:t xml:space="preserve"> med rimliga hyror. </w:t>
      </w:r>
    </w:p>
    <w:p w14:paraId="6C64346D" w14:textId="3CDC8D3E" w:rsidR="00484781" w:rsidRDefault="00484781" w:rsidP="00810393">
      <w:pPr>
        <w:pStyle w:val="RKnormal"/>
      </w:pPr>
    </w:p>
    <w:p w14:paraId="0EEA8DA3" w14:textId="233FBCDB" w:rsidR="00484781" w:rsidRDefault="00484781" w:rsidP="00810393">
      <w:pPr>
        <w:pStyle w:val="RKnormal"/>
      </w:pPr>
      <w:r>
        <w:t>När det gäller redovisningsreglerna så är utformning</w:t>
      </w:r>
      <w:r w:rsidR="00B71FAC">
        <w:t>en</w:t>
      </w:r>
      <w:r>
        <w:t xml:space="preserve"> inte bara en fråga om svensk lagstiftning </w:t>
      </w:r>
      <w:r w:rsidR="00ED533E">
        <w:t>då de</w:t>
      </w:r>
      <w:bookmarkStart w:id="0" w:name="_GoBack"/>
      <w:bookmarkEnd w:id="0"/>
      <w:r w:rsidR="00936AA0">
        <w:t xml:space="preserve"> grundar sig på ett EU-direktiv</w:t>
      </w:r>
      <w:r>
        <w:t xml:space="preserve">. </w:t>
      </w:r>
    </w:p>
    <w:p w14:paraId="163AD7F4" w14:textId="77777777" w:rsidR="00484781" w:rsidRDefault="00484781" w:rsidP="00810393">
      <w:pPr>
        <w:pStyle w:val="RKnormal"/>
      </w:pPr>
    </w:p>
    <w:p w14:paraId="6C873C95" w14:textId="77777777" w:rsidR="00A570C3" w:rsidRDefault="00484781" w:rsidP="00484781">
      <w:pPr>
        <w:pStyle w:val="RKnormal"/>
      </w:pPr>
      <w:r>
        <w:t xml:space="preserve">I fråga om nedskrivningar gäller att kommunala bostadsaktiebolag ska redovisa en fastighet som en tillgång i sin årsredovisning. Utgångspunkten är att </w:t>
      </w:r>
      <w:r w:rsidR="00701223">
        <w:t>fastighet</w:t>
      </w:r>
      <w:r>
        <w:t xml:space="preserve">en tas upp till ett värde som motsvarar utgiften för att förvärva den. Om det finns en bestående värdeminskning ska </w:t>
      </w:r>
      <w:r w:rsidR="00701223">
        <w:t xml:space="preserve">ett nytt bestående </w:t>
      </w:r>
      <w:r>
        <w:t xml:space="preserve">värdet </w:t>
      </w:r>
      <w:r w:rsidR="00701223">
        <w:t>beräknas med ledning av framtida kassaflöden eller ett förväntat försäljningspris</w:t>
      </w:r>
      <w:r>
        <w:t>. Det</w:t>
      </w:r>
      <w:r w:rsidR="00A570C3">
        <w:t>ta</w:t>
      </w:r>
      <w:r>
        <w:t xml:space="preserve"> gäller för alla aktiebolag. </w:t>
      </w:r>
    </w:p>
    <w:p w14:paraId="02AE1EFF" w14:textId="77777777" w:rsidR="00A570C3" w:rsidRDefault="00A570C3" w:rsidP="00484781">
      <w:pPr>
        <w:pStyle w:val="RKnormal"/>
      </w:pPr>
    </w:p>
    <w:p w14:paraId="194C1FA8" w14:textId="17765D15" w:rsidR="0007273F" w:rsidRDefault="00484781" w:rsidP="00484781">
      <w:pPr>
        <w:pStyle w:val="RKnormal"/>
      </w:pPr>
      <w:r>
        <w:t>Redovisning ska ske enligt god redovisningssed</w:t>
      </w:r>
      <w:r w:rsidR="00A570C3">
        <w:t>,</w:t>
      </w:r>
      <w:r>
        <w:t xml:space="preserve"> vilket bl.a. innefattar hänsynstagande till Bokföringsnämndens vägledning om årsredovisning. Revisor</w:t>
      </w:r>
      <w:r w:rsidR="00B71FAC">
        <w:t>er</w:t>
      </w:r>
      <w:r>
        <w:t>n</w:t>
      </w:r>
      <w:r w:rsidR="00B71FAC">
        <w:t>a</w:t>
      </w:r>
      <w:r>
        <w:t>s uppdrag är att i enlighet med god revisionssed granska bl.a. bolags räkenskaper. Såväl aktieägare, anställda och andra intressenter har ett intresse av att kontrollen är ändamålsenlig. Jag utgår från att revisorerna i sina ställningstaganden gör en helhetsbedömning där de utgår från prognoser över kassaflödet för fastigheten och företaget utifrån det långsiktiga behovet av bostäder med hänsyn tagen till den demografiska utvecklingen.</w:t>
      </w:r>
      <w:r w:rsidR="0007273F">
        <w:t xml:space="preserve"> </w:t>
      </w:r>
      <w:r w:rsidR="00ED533E">
        <w:t>Inte minst p</w:t>
      </w:r>
      <w:r w:rsidR="0007273F" w:rsidRPr="0007273F">
        <w:t xml:space="preserve">å mindre orter är det </w:t>
      </w:r>
      <w:r w:rsidR="0007273F" w:rsidRPr="0007273F">
        <w:lastRenderedPageBreak/>
        <w:t>ofta mer vanskligt att använda sig av marknadsvärdet vid en eventuell försäljning som utgångspunkt för värderingen.</w:t>
      </w:r>
    </w:p>
    <w:p w14:paraId="6434F5A0" w14:textId="77777777" w:rsidR="00701223" w:rsidRDefault="00701223" w:rsidP="00484781">
      <w:pPr>
        <w:pStyle w:val="RKnormal"/>
      </w:pPr>
    </w:p>
    <w:p w14:paraId="43FCD814" w14:textId="39DF1539" w:rsidR="00701223" w:rsidRDefault="00701223" w:rsidP="00701223">
      <w:pPr>
        <w:pStyle w:val="RKnormal"/>
      </w:pPr>
      <w:r>
        <w:t>Att bygga ett flerbostadshus är en mycket stor investering som har betydelse för ett bolag under många år. Det är naturligt att en uppgift om fastighetens värde i bolagets redovisning måste vara tillförlitlig. I det långa loppet är ingen heller betjänt av att det byggs bostäder som inte efterfrågas långsiktigt. Det är samtidigt viktigt att värderingen av fastigheten är rättvisande med beaktande av t.ex. prognoser för ett bostadsbehov på lång sikt.</w:t>
      </w:r>
    </w:p>
    <w:p w14:paraId="35B2EA92" w14:textId="77777777" w:rsidR="0007273F" w:rsidRPr="0007273F" w:rsidRDefault="0007273F" w:rsidP="00484781">
      <w:pPr>
        <w:pStyle w:val="RKnormal"/>
      </w:pPr>
    </w:p>
    <w:p w14:paraId="138809C7" w14:textId="77777777" w:rsidR="003674D9" w:rsidRDefault="006D0002" w:rsidP="00810393">
      <w:pPr>
        <w:pStyle w:val="RKnormal"/>
      </w:pPr>
      <w:r>
        <w:t xml:space="preserve">Jag följer den här frågan noga och min ambition är att försöka </w:t>
      </w:r>
      <w:r w:rsidR="00192F26">
        <w:t xml:space="preserve">hitta en bra lösning som </w:t>
      </w:r>
      <w:r>
        <w:t xml:space="preserve">inte motverkar byggande av ekonomiskt sunda bostadsprojekt utan att </w:t>
      </w:r>
      <w:r w:rsidR="00192F26">
        <w:t>samtidi</w:t>
      </w:r>
      <w:r>
        <w:t>gt främja</w:t>
      </w:r>
      <w:r w:rsidR="00192F26">
        <w:t xml:space="preserve"> alltför optimistiska investeringar. </w:t>
      </w:r>
      <w:r w:rsidR="0089726F">
        <w:t xml:space="preserve">Som ett led i detta arbete har vi </w:t>
      </w:r>
      <w:r w:rsidR="003674D9">
        <w:t>bl.a.</w:t>
      </w:r>
      <w:r w:rsidR="0089726F">
        <w:t xml:space="preserve"> en dialog med SABO.</w:t>
      </w:r>
    </w:p>
    <w:p w14:paraId="46CE6238" w14:textId="77777777" w:rsidR="003674D9" w:rsidRDefault="003674D9" w:rsidP="00810393">
      <w:pPr>
        <w:pStyle w:val="RKnormal"/>
      </w:pPr>
    </w:p>
    <w:p w14:paraId="39E055E0" w14:textId="17D27252" w:rsidR="0089726F" w:rsidRDefault="0065652B" w:rsidP="00810393">
      <w:pPr>
        <w:pStyle w:val="RKnormal"/>
      </w:pPr>
      <w:r>
        <w:t>Jag vill i sammanhanget också nämna den utredning som regering</w:t>
      </w:r>
      <w:r w:rsidR="005277E3">
        <w:t>en</w:t>
      </w:r>
      <w:r>
        <w:t xml:space="preserve"> nyligen har tillsatt som</w:t>
      </w:r>
      <w:r w:rsidRPr="0065652B">
        <w:t xml:space="preserve"> ska se över systemet med kreditgarantier för bostadsbyggande</w:t>
      </w:r>
      <w:r>
        <w:t xml:space="preserve">. </w:t>
      </w:r>
      <w:r w:rsidR="000424FB">
        <w:t>I direktiven till utredningen konstateras att e</w:t>
      </w:r>
      <w:r w:rsidR="000424FB" w:rsidRPr="000424FB">
        <w:t>tt vanligt problem på svaga</w:t>
      </w:r>
      <w:r w:rsidR="000424FB">
        <w:t xml:space="preserve"> bostadsmarknader är att produk</w:t>
      </w:r>
      <w:r w:rsidR="000424FB" w:rsidRPr="000424FB">
        <w:t>tionskostnaderna ligger nära eller över värdet av den färdiga bostadsbyggnaden, vilket gör det svårt att finna finansiering för ny- eller ombyggnad av bostäder</w:t>
      </w:r>
      <w:r w:rsidR="000424FB">
        <w:t>.</w:t>
      </w:r>
    </w:p>
    <w:p w14:paraId="5AC2FFA0" w14:textId="77777777" w:rsidR="0089726F" w:rsidRDefault="0089726F" w:rsidP="00810393">
      <w:pPr>
        <w:pStyle w:val="RKnormal"/>
      </w:pPr>
    </w:p>
    <w:p w14:paraId="6AA451A1" w14:textId="6E4B532E" w:rsidR="00484781" w:rsidRDefault="006D0002" w:rsidP="00810393">
      <w:pPr>
        <w:pStyle w:val="RKnormal"/>
      </w:pPr>
      <w:r>
        <w:t xml:space="preserve">Detta är dock en komplex fråga där det inte finns någon enkel lösning. </w:t>
      </w:r>
    </w:p>
    <w:p w14:paraId="42399167" w14:textId="77777777" w:rsidR="00484781" w:rsidRDefault="00484781" w:rsidP="00810393">
      <w:pPr>
        <w:pStyle w:val="RKnormal"/>
      </w:pPr>
    </w:p>
    <w:p w14:paraId="10F7B88A" w14:textId="77777777" w:rsidR="00370037" w:rsidRDefault="00370037">
      <w:pPr>
        <w:pStyle w:val="RKnormal"/>
      </w:pPr>
    </w:p>
    <w:p w14:paraId="06444E1F" w14:textId="5A265190" w:rsidR="005D51D9" w:rsidRDefault="005D51D9">
      <w:pPr>
        <w:pStyle w:val="RKnormal"/>
      </w:pPr>
      <w:r>
        <w:t>Stockholm den</w:t>
      </w:r>
      <w:r w:rsidR="00810393">
        <w:t xml:space="preserve"> </w:t>
      </w:r>
      <w:r w:rsidR="006D0002">
        <w:t>7</w:t>
      </w:r>
      <w:r>
        <w:t xml:space="preserve"> februari 2017</w:t>
      </w:r>
    </w:p>
    <w:p w14:paraId="0575BCC1" w14:textId="77777777" w:rsidR="005D51D9" w:rsidRDefault="005D51D9">
      <w:pPr>
        <w:pStyle w:val="RKnormal"/>
      </w:pPr>
    </w:p>
    <w:p w14:paraId="10D6E227" w14:textId="77777777" w:rsidR="005D51D9" w:rsidRDefault="005D51D9">
      <w:pPr>
        <w:pStyle w:val="RKnormal"/>
      </w:pPr>
    </w:p>
    <w:p w14:paraId="1EAEA1D3" w14:textId="77777777" w:rsidR="005D51D9" w:rsidRDefault="005D51D9">
      <w:pPr>
        <w:pStyle w:val="RKnormal"/>
      </w:pPr>
      <w:r>
        <w:t>Peter Eriksson</w:t>
      </w:r>
    </w:p>
    <w:sectPr w:rsidR="005D51D9">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DB6ACA" w14:textId="77777777" w:rsidR="00ED533E" w:rsidRDefault="00ED533E">
      <w:r>
        <w:separator/>
      </w:r>
    </w:p>
  </w:endnote>
  <w:endnote w:type="continuationSeparator" w:id="0">
    <w:p w14:paraId="04091296" w14:textId="77777777" w:rsidR="00ED533E" w:rsidRDefault="00ED533E">
      <w:r>
        <w:continuationSeparator/>
      </w:r>
    </w:p>
  </w:endnote>
  <w:endnote w:type="continuationNotice" w:id="1">
    <w:p w14:paraId="09204CAE" w14:textId="77777777" w:rsidR="00197CCF" w:rsidRDefault="00197CC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F7E723" w14:textId="77777777" w:rsidR="00ED533E" w:rsidRDefault="00ED533E">
      <w:r>
        <w:separator/>
      </w:r>
    </w:p>
  </w:footnote>
  <w:footnote w:type="continuationSeparator" w:id="0">
    <w:p w14:paraId="11F8134B" w14:textId="77777777" w:rsidR="00ED533E" w:rsidRDefault="00ED533E">
      <w:r>
        <w:continuationSeparator/>
      </w:r>
    </w:p>
  </w:footnote>
  <w:footnote w:type="continuationNotice" w:id="1">
    <w:p w14:paraId="76378812" w14:textId="77777777" w:rsidR="00197CCF" w:rsidRDefault="00197CCF">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CC71FF" w14:textId="77777777" w:rsidR="00ED533E" w:rsidRDefault="00ED533E">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97CCF">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D533E" w14:paraId="40D453A6" w14:textId="77777777">
      <w:trPr>
        <w:cantSplit/>
      </w:trPr>
      <w:tc>
        <w:tcPr>
          <w:tcW w:w="3119" w:type="dxa"/>
        </w:tcPr>
        <w:p w14:paraId="373E1F33" w14:textId="77777777" w:rsidR="00ED533E" w:rsidRDefault="00ED533E">
          <w:pPr>
            <w:pStyle w:val="Sidhuvud"/>
            <w:spacing w:line="200" w:lineRule="atLeast"/>
            <w:ind w:right="357"/>
            <w:rPr>
              <w:rFonts w:ascii="TradeGothic" w:hAnsi="TradeGothic"/>
              <w:b/>
              <w:bCs/>
              <w:sz w:val="16"/>
            </w:rPr>
          </w:pPr>
        </w:p>
      </w:tc>
      <w:tc>
        <w:tcPr>
          <w:tcW w:w="4111" w:type="dxa"/>
          <w:tcMar>
            <w:left w:w="567" w:type="dxa"/>
          </w:tcMar>
        </w:tcPr>
        <w:p w14:paraId="653FC004" w14:textId="77777777" w:rsidR="00ED533E" w:rsidRDefault="00ED533E">
          <w:pPr>
            <w:pStyle w:val="Sidhuvud"/>
            <w:ind w:right="360"/>
          </w:pPr>
        </w:p>
      </w:tc>
      <w:tc>
        <w:tcPr>
          <w:tcW w:w="1525" w:type="dxa"/>
        </w:tcPr>
        <w:p w14:paraId="59B64726" w14:textId="77777777" w:rsidR="00ED533E" w:rsidRDefault="00ED533E">
          <w:pPr>
            <w:pStyle w:val="Sidhuvud"/>
            <w:ind w:right="360"/>
          </w:pPr>
        </w:p>
      </w:tc>
    </w:tr>
  </w:tbl>
  <w:p w14:paraId="2C99CECA" w14:textId="77777777" w:rsidR="00ED533E" w:rsidRDefault="00ED533E">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164CB7" w14:textId="77777777" w:rsidR="00ED533E" w:rsidRDefault="00ED533E">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97CCF">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D533E" w14:paraId="37252F05" w14:textId="77777777">
      <w:trPr>
        <w:cantSplit/>
      </w:trPr>
      <w:tc>
        <w:tcPr>
          <w:tcW w:w="3119" w:type="dxa"/>
        </w:tcPr>
        <w:p w14:paraId="1289C7A6" w14:textId="77777777" w:rsidR="00ED533E" w:rsidRDefault="00ED533E">
          <w:pPr>
            <w:pStyle w:val="Sidhuvud"/>
            <w:spacing w:line="200" w:lineRule="atLeast"/>
            <w:ind w:right="357"/>
            <w:rPr>
              <w:rFonts w:ascii="TradeGothic" w:hAnsi="TradeGothic"/>
              <w:b/>
              <w:bCs/>
              <w:sz w:val="16"/>
            </w:rPr>
          </w:pPr>
        </w:p>
      </w:tc>
      <w:tc>
        <w:tcPr>
          <w:tcW w:w="4111" w:type="dxa"/>
          <w:tcMar>
            <w:left w:w="567" w:type="dxa"/>
          </w:tcMar>
        </w:tcPr>
        <w:p w14:paraId="4ABCE380" w14:textId="77777777" w:rsidR="00ED533E" w:rsidRDefault="00ED533E">
          <w:pPr>
            <w:pStyle w:val="Sidhuvud"/>
            <w:ind w:right="360"/>
          </w:pPr>
        </w:p>
      </w:tc>
      <w:tc>
        <w:tcPr>
          <w:tcW w:w="1525" w:type="dxa"/>
        </w:tcPr>
        <w:p w14:paraId="4B70882E" w14:textId="77777777" w:rsidR="00ED533E" w:rsidRDefault="00ED533E">
          <w:pPr>
            <w:pStyle w:val="Sidhuvud"/>
            <w:ind w:right="360"/>
          </w:pPr>
        </w:p>
      </w:tc>
    </w:tr>
  </w:tbl>
  <w:p w14:paraId="28899248" w14:textId="77777777" w:rsidR="00ED533E" w:rsidRDefault="00ED533E">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EB8B44" w14:textId="6ED36DD9" w:rsidR="00ED533E" w:rsidRDefault="00ED533E">
    <w:pPr>
      <w:framePr w:w="2948" w:h="1321" w:hRule="exact" w:wrap="notBeside" w:vAnchor="page" w:hAnchor="page" w:x="1362" w:y="653"/>
    </w:pPr>
    <w:r>
      <w:rPr>
        <w:noProof/>
        <w:lang w:eastAsia="sv-SE"/>
      </w:rPr>
      <w:drawing>
        <wp:inline distT="0" distB="0" distL="0" distR="0" wp14:anchorId="2920A541" wp14:editId="4D7078B4">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54A9382" w14:textId="77777777" w:rsidR="00ED533E" w:rsidRDefault="00ED533E">
    <w:pPr>
      <w:pStyle w:val="RKrubrik"/>
      <w:keepNext w:val="0"/>
      <w:tabs>
        <w:tab w:val="clear" w:pos="1134"/>
        <w:tab w:val="clear" w:pos="2835"/>
      </w:tabs>
      <w:spacing w:before="0" w:after="0" w:line="320" w:lineRule="atLeast"/>
      <w:rPr>
        <w:bCs/>
      </w:rPr>
    </w:pPr>
  </w:p>
  <w:p w14:paraId="2909B9F8" w14:textId="77777777" w:rsidR="00ED533E" w:rsidRDefault="00ED533E">
    <w:pPr>
      <w:rPr>
        <w:rFonts w:ascii="TradeGothic" w:hAnsi="TradeGothic"/>
        <w:b/>
        <w:bCs/>
        <w:spacing w:val="12"/>
        <w:sz w:val="22"/>
      </w:rPr>
    </w:pPr>
  </w:p>
  <w:p w14:paraId="75302D77" w14:textId="77777777" w:rsidR="00ED533E" w:rsidRDefault="00ED533E">
    <w:pPr>
      <w:pStyle w:val="RKrubrik"/>
      <w:keepNext w:val="0"/>
      <w:tabs>
        <w:tab w:val="clear" w:pos="1134"/>
        <w:tab w:val="clear" w:pos="2835"/>
      </w:tabs>
      <w:spacing w:before="0" w:after="0" w:line="320" w:lineRule="atLeast"/>
      <w:rPr>
        <w:bCs/>
      </w:rPr>
    </w:pPr>
  </w:p>
  <w:p w14:paraId="544D2E48" w14:textId="77777777" w:rsidR="00ED533E" w:rsidRDefault="00ED533E">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1D9"/>
    <w:rsid w:val="00001E8A"/>
    <w:rsid w:val="000424FB"/>
    <w:rsid w:val="0007273F"/>
    <w:rsid w:val="000D10F9"/>
    <w:rsid w:val="001249B5"/>
    <w:rsid w:val="00147798"/>
    <w:rsid w:val="00150384"/>
    <w:rsid w:val="00160901"/>
    <w:rsid w:val="001805B7"/>
    <w:rsid w:val="001900E4"/>
    <w:rsid w:val="00192F26"/>
    <w:rsid w:val="00197CCF"/>
    <w:rsid w:val="001B7BC7"/>
    <w:rsid w:val="00234A76"/>
    <w:rsid w:val="00365D5D"/>
    <w:rsid w:val="003674D9"/>
    <w:rsid w:val="00367B1C"/>
    <w:rsid w:val="00370037"/>
    <w:rsid w:val="003A19C1"/>
    <w:rsid w:val="003D4E23"/>
    <w:rsid w:val="00414583"/>
    <w:rsid w:val="00465980"/>
    <w:rsid w:val="00484781"/>
    <w:rsid w:val="004A328D"/>
    <w:rsid w:val="005277E3"/>
    <w:rsid w:val="00535918"/>
    <w:rsid w:val="0058762B"/>
    <w:rsid w:val="005B449B"/>
    <w:rsid w:val="005D51D9"/>
    <w:rsid w:val="0065652B"/>
    <w:rsid w:val="006A5EFA"/>
    <w:rsid w:val="006D0002"/>
    <w:rsid w:val="006E4E11"/>
    <w:rsid w:val="00701223"/>
    <w:rsid w:val="007242A3"/>
    <w:rsid w:val="007A6855"/>
    <w:rsid w:val="00810393"/>
    <w:rsid w:val="00872AB4"/>
    <w:rsid w:val="0089726F"/>
    <w:rsid w:val="008D38BB"/>
    <w:rsid w:val="008F0460"/>
    <w:rsid w:val="0092027A"/>
    <w:rsid w:val="00936AA0"/>
    <w:rsid w:val="00955E31"/>
    <w:rsid w:val="00992E72"/>
    <w:rsid w:val="00A2377D"/>
    <w:rsid w:val="00A570C3"/>
    <w:rsid w:val="00A6796D"/>
    <w:rsid w:val="00AF014F"/>
    <w:rsid w:val="00AF26D1"/>
    <w:rsid w:val="00AF79B3"/>
    <w:rsid w:val="00B71FAC"/>
    <w:rsid w:val="00BE69A1"/>
    <w:rsid w:val="00CB2852"/>
    <w:rsid w:val="00CB7F65"/>
    <w:rsid w:val="00D133D7"/>
    <w:rsid w:val="00E80146"/>
    <w:rsid w:val="00E904D0"/>
    <w:rsid w:val="00EC25F9"/>
    <w:rsid w:val="00ED533E"/>
    <w:rsid w:val="00ED583F"/>
    <w:rsid w:val="00F12DD4"/>
    <w:rsid w:val="00F275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32A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Body Text"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D51D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D51D9"/>
    <w:rPr>
      <w:rFonts w:ascii="Tahoma" w:hAnsi="Tahoma" w:cs="Tahoma"/>
      <w:sz w:val="16"/>
      <w:szCs w:val="16"/>
      <w:lang w:eastAsia="en-US"/>
    </w:rPr>
  </w:style>
  <w:style w:type="paragraph" w:styleId="Brdtext">
    <w:name w:val="Body Text"/>
    <w:basedOn w:val="Normal"/>
    <w:link w:val="BrdtextChar"/>
    <w:unhideWhenUsed/>
    <w:qFormat/>
    <w:rsid w:val="00370037"/>
    <w:pPr>
      <w:tabs>
        <w:tab w:val="left" w:pos="1701"/>
        <w:tab w:val="left" w:pos="3600"/>
        <w:tab w:val="left" w:pos="5387"/>
      </w:tabs>
      <w:overflowPunct/>
      <w:autoSpaceDE/>
      <w:autoSpaceDN/>
      <w:adjustRightInd/>
      <w:spacing w:after="280" w:line="276" w:lineRule="auto"/>
      <w:textAlignment w:val="auto"/>
    </w:pPr>
    <w:rPr>
      <w:rFonts w:ascii="Garamond" w:eastAsia="Garamond" w:hAnsi="Garamond"/>
      <w:sz w:val="25"/>
      <w:szCs w:val="25"/>
    </w:rPr>
  </w:style>
  <w:style w:type="character" w:customStyle="1" w:styleId="BrdtextChar">
    <w:name w:val="Brödtext Char"/>
    <w:basedOn w:val="Standardstycketeckensnitt"/>
    <w:link w:val="Brdtext"/>
    <w:rsid w:val="00370037"/>
    <w:rPr>
      <w:rFonts w:ascii="Garamond" w:eastAsia="Garamond" w:hAnsi="Garamond"/>
      <w:sz w:val="25"/>
      <w:szCs w:val="25"/>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Body Text"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D51D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D51D9"/>
    <w:rPr>
      <w:rFonts w:ascii="Tahoma" w:hAnsi="Tahoma" w:cs="Tahoma"/>
      <w:sz w:val="16"/>
      <w:szCs w:val="16"/>
      <w:lang w:eastAsia="en-US"/>
    </w:rPr>
  </w:style>
  <w:style w:type="paragraph" w:styleId="Brdtext">
    <w:name w:val="Body Text"/>
    <w:basedOn w:val="Normal"/>
    <w:link w:val="BrdtextChar"/>
    <w:unhideWhenUsed/>
    <w:qFormat/>
    <w:rsid w:val="00370037"/>
    <w:pPr>
      <w:tabs>
        <w:tab w:val="left" w:pos="1701"/>
        <w:tab w:val="left" w:pos="3600"/>
        <w:tab w:val="left" w:pos="5387"/>
      </w:tabs>
      <w:overflowPunct/>
      <w:autoSpaceDE/>
      <w:autoSpaceDN/>
      <w:adjustRightInd/>
      <w:spacing w:after="280" w:line="276" w:lineRule="auto"/>
      <w:textAlignment w:val="auto"/>
    </w:pPr>
    <w:rPr>
      <w:rFonts w:ascii="Garamond" w:eastAsia="Garamond" w:hAnsi="Garamond"/>
      <w:sz w:val="25"/>
      <w:szCs w:val="25"/>
    </w:rPr>
  </w:style>
  <w:style w:type="character" w:customStyle="1" w:styleId="BrdtextChar">
    <w:name w:val="Brödtext Char"/>
    <w:basedOn w:val="Standardstycketeckensnitt"/>
    <w:link w:val="Brdtext"/>
    <w:rsid w:val="00370037"/>
    <w:rPr>
      <w:rFonts w:ascii="Garamond" w:eastAsia="Garamond" w:hAnsi="Garamond"/>
      <w:sz w:val="25"/>
      <w:szCs w:val="2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454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16" Type="http://schemas.openxmlformats.org/officeDocument/2006/relationships/header" Target="header3.xml"/><Relationship Id="rId11" Type="http://schemas.openxmlformats.org/officeDocument/2006/relationships/webSettings" Target="webSettings.xml"/><Relationship Id="rId6" Type="http://schemas.openxmlformats.org/officeDocument/2006/relationships/customXml" Target="../customXml/item6.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ab3e9adc-1407-45ee-ab21-425e0e28b677</RD_Svarsid>
  </documentManagement>
</p:properties>
</file>

<file path=customXml/itemProps1.xml><?xml version="1.0" encoding="utf-8"?>
<ds:datastoreItem xmlns:ds="http://schemas.openxmlformats.org/officeDocument/2006/customXml" ds:itemID="{3BECD4D3-87BB-4918-A854-141FA0C7C7E4}">
  <ds:schemaRefs>
    <ds:schemaRef ds:uri="http://schemas.microsoft.com/office/2006/metadata/customXsn"/>
  </ds:schemaRefs>
</ds:datastoreItem>
</file>

<file path=customXml/itemProps2.xml><?xml version="1.0" encoding="utf-8"?>
<ds:datastoreItem xmlns:ds="http://schemas.openxmlformats.org/officeDocument/2006/customXml" ds:itemID="{15942CA4-6C97-48B6-B3FE-3650148BE0B2}">
  <ds:schemaRefs>
    <ds:schemaRef ds:uri="http://schemas.microsoft.com/sharepoint/events"/>
  </ds:schemaRefs>
</ds:datastoreItem>
</file>

<file path=customXml/itemProps3.xml><?xml version="1.0" encoding="utf-8"?>
<ds:datastoreItem xmlns:ds="http://schemas.openxmlformats.org/officeDocument/2006/customXml" ds:itemID="{3BA919A0-187E-4665-8611-160C6AA20A50}"/>
</file>

<file path=customXml/itemProps4.xml><?xml version="1.0" encoding="utf-8"?>
<ds:datastoreItem xmlns:ds="http://schemas.openxmlformats.org/officeDocument/2006/customXml" ds:itemID="{A28981F9-0188-445C-A250-44D55731A3ED}">
  <ds:schemaRefs>
    <ds:schemaRef ds:uri="http://schemas.microsoft.com/sharepoint/v3/contenttype/forms/url"/>
  </ds:schemaRefs>
</ds:datastoreItem>
</file>

<file path=customXml/itemProps5.xml><?xml version="1.0" encoding="utf-8"?>
<ds:datastoreItem xmlns:ds="http://schemas.openxmlformats.org/officeDocument/2006/customXml" ds:itemID="{D28FA017-63E4-4DE1-9578-313206FB9871}">
  <ds:schemaRefs>
    <ds:schemaRef ds:uri="http://schemas.microsoft.com/sharepoint/v3/contenttype/forms"/>
  </ds:schemaRefs>
</ds:datastoreItem>
</file>

<file path=customXml/itemProps6.xml><?xml version="1.0" encoding="utf-8"?>
<ds:datastoreItem xmlns:ds="http://schemas.openxmlformats.org/officeDocument/2006/customXml" ds:itemID="{998E92C3-6207-40AF-A8AD-6F1DBA38B87C}">
  <ds:schemaRefs>
    <ds:schemaRef ds:uri="http://schemas.microsoft.com/office/2006/metadata/properties"/>
    <ds:schemaRef ds:uri="http://schemas.microsoft.com/office/infopath/2007/PartnerControls"/>
    <ds:schemaRef ds:uri="24eed32f-d08e-45ff-bc46-af8c0e5435a5"/>
    <ds:schemaRef ds:uri="92ffc5e4-5e54-4abf-b21b-9b28f7aa822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569</Words>
  <Characters>3020</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 Arell</dc:creator>
  <cp:lastModifiedBy>Stefan Svensson</cp:lastModifiedBy>
  <cp:revision>4</cp:revision>
  <cp:lastPrinted>2017-02-07T08:15:00Z</cp:lastPrinted>
  <dcterms:created xsi:type="dcterms:W3CDTF">2017-02-07T08:18:00Z</dcterms:created>
  <dcterms:modified xsi:type="dcterms:W3CDTF">2017-02-07T11:01:00Z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10;0;0;574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e460aa35-9274-45b4-97cd-f0936a0b9604</vt:lpwstr>
  </property>
</Properties>
</file>