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D68" w:rsidRPr="00A06D68" w:rsidRDefault="00A06D68">
      <w:pPr>
        <w:pStyle w:val="Frslagsrubrik"/>
      </w:pPr>
      <w:r w:rsidRPr="00A06D68">
        <w:t>Förslag till riksdagsbeslut</w:t>
      </w:r>
    </w:p>
    <w:p w:rsidR="00A06D68" w:rsidRPr="00A06D68" w:rsidRDefault="00A06D68">
      <w:pPr>
        <w:pStyle w:val="Hemstlatt"/>
        <w:ind w:left="0"/>
      </w:pPr>
      <w:r w:rsidRPr="00A06D68">
        <w:t>Riksdagen tillkännager för regeringen som sin mening vad som anförs i motionen om att se över möjligheterna att ålägga Interne</w:t>
      </w:r>
      <w:r w:rsidRPr="00A06D68">
        <w:t>t</w:t>
      </w:r>
      <w:r w:rsidRPr="00A06D68">
        <w:t>operatörer innehållsansvar.</w:t>
      </w:r>
    </w:p>
    <w:p w:rsidR="00A06D68" w:rsidRPr="00A06D68" w:rsidRDefault="00A06D68">
      <w:pPr>
        <w:pStyle w:val="Rubrik1"/>
      </w:pPr>
      <w:r w:rsidRPr="00A06D68">
        <w:t>Motivering</w:t>
      </w:r>
    </w:p>
    <w:p w:rsidR="00A06D68" w:rsidRPr="00A06D68" w:rsidRDefault="00A06D68">
      <w:r w:rsidRPr="00A06D68">
        <w:t>Varje sekund, dygnet runt, besöker över 750 000 pedofiler någon av de fyra miljoner barnporrsajter som finns i världen. Samtidigt läggs i snitt 200 nya bilder ut dagligen för att göda en avskyvärd ”industri” som tros omsätta 140 miljarder kronor årligen – vilket motsvarar hela det svenska rättsväsendet fyra gånger om. Detta konstaterar FN:s särskilda rapportör Najat Maala i frågor om sexuella övergrepp mot barn.</w:t>
      </w:r>
    </w:p>
    <w:p w:rsidR="00A06D68" w:rsidRPr="00A06D68" w:rsidRDefault="00A06D68">
      <w:pPr>
        <w:pStyle w:val="Normaltindrag"/>
      </w:pPr>
      <w:r w:rsidRPr="00A06D68">
        <w:t>Barnporr och pedofili är de mest vedervärdiga brott som finns. Gärning</w:t>
      </w:r>
      <w:r w:rsidRPr="00A06D68">
        <w:t>s</w:t>
      </w:r>
      <w:r w:rsidRPr="00A06D68">
        <w:t>männen skadar oskyldiga barn för resten av livet – i den mån de alls överl</w:t>
      </w:r>
      <w:r w:rsidRPr="00A06D68">
        <w:t>e</w:t>
      </w:r>
      <w:r w:rsidRPr="00A06D68">
        <w:t>ver. Barnen exploateras ytterligare eftersom brotten filmas och fotograferas för internationell spridning. Genom Internet kommer dessa filmer och bilder aldrig att försvinna – barnen kränks alltså för evigt.</w:t>
      </w:r>
    </w:p>
    <w:p w:rsidR="00A06D68" w:rsidRPr="00A06D68" w:rsidRDefault="00A06D68">
      <w:pPr>
        <w:pStyle w:val="Normaltindrag"/>
      </w:pPr>
      <w:r w:rsidRPr="00A06D68">
        <w:t>Idag saknar dock Internetoperatörer ansvar för innehåll som antingen la</w:t>
      </w:r>
      <w:r w:rsidRPr="00A06D68">
        <w:t>g</w:t>
      </w:r>
      <w:r w:rsidRPr="00A06D68">
        <w:t>ras på deras servrar eller som skickas genom deras nät. Trots upprepade p</w:t>
      </w:r>
      <w:r w:rsidRPr="00A06D68">
        <w:t>å</w:t>
      </w:r>
      <w:r w:rsidRPr="00A06D68">
        <w:t>stötningar om självsanering har Internetbranschen förblivit passiv. Man hä</w:t>
      </w:r>
      <w:r w:rsidRPr="00A06D68">
        <w:t>n</w:t>
      </w:r>
      <w:r w:rsidRPr="00A06D68">
        <w:t>visar till ”common carrier-principen” som innebär att Internetoperatörerna inte blandar sig i hur eller på vilket sätt deras kapacitet används.</w:t>
      </w:r>
    </w:p>
    <w:p w:rsidR="00A06D68" w:rsidRPr="00A06D68" w:rsidRDefault="00A06D68">
      <w:pPr>
        <w:pStyle w:val="Normaltindrag"/>
      </w:pPr>
      <w:r w:rsidRPr="00A06D68">
        <w:t>Internbranschens uppenbara ovilja att införa självsanering är oförsvarlig. Därför torde det ligga i samhällets intresse att se över möjligheterna till att ålägga Internetoperatörerna innehållsansvar gällande lagring oc</w:t>
      </w:r>
      <w:r w:rsidRPr="00A06D68">
        <w:t>h distribution – direkt eller indirekt – av olagligt material. På så sätt skärps inte enbart ka</w:t>
      </w:r>
      <w:r w:rsidRPr="00A06D68">
        <w:t>m</w:t>
      </w:r>
      <w:r w:rsidRPr="00A06D68">
        <w:lastRenderedPageBreak/>
        <w:t>pen mot barnporr utan även annan Internetrelaterad brottslighet som viru</w:t>
      </w:r>
      <w:r w:rsidRPr="00A06D68">
        <w:t>s</w:t>
      </w:r>
      <w:r w:rsidRPr="00A06D68">
        <w:t>spridning och nätfiske, s.k. ”phishing”.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6D68">
        <w:trPr>
          <w:cantSplit/>
        </w:trPr>
        <w:tc>
          <w:tcPr>
            <w:tcW w:w="3046" w:type="dxa"/>
          </w:tcPr>
          <w:p w:rsidR="00A06D68" w:rsidRPr="00A06D68" w:rsidRDefault="00A06D68">
            <w:pPr>
              <w:pStyle w:val="UnderskriftDatum"/>
              <w:spacing w:before="240"/>
            </w:pPr>
            <w:r w:rsidRPr="00A06D68">
              <w:t>Stockholm den 25 september 2009</w:t>
            </w:r>
          </w:p>
        </w:tc>
        <w:tc>
          <w:tcPr>
            <w:tcW w:w="3047" w:type="dxa"/>
          </w:tcPr>
          <w:p w:rsidR="00A06D68" w:rsidRPr="00A06D68" w:rsidRDefault="00A06D68">
            <w:pPr>
              <w:pStyle w:val="Underskrifter"/>
              <w:spacing w:before="240"/>
            </w:pPr>
          </w:p>
        </w:tc>
      </w:tr>
      <w:tr w:rsidR="00000000" w:rsidRPr="00A06D68">
        <w:trPr>
          <w:cantSplit/>
        </w:trPr>
        <w:tc>
          <w:tcPr>
            <w:tcW w:w="3046" w:type="dxa"/>
          </w:tcPr>
          <w:p w:rsidR="00A06D68" w:rsidRPr="00A06D68" w:rsidRDefault="00A06D68">
            <w:pPr>
              <w:pStyle w:val="Underskrifter"/>
            </w:pPr>
            <w:r w:rsidRPr="00A06D68">
              <w:t>Göran Montan (m)</w:t>
            </w:r>
          </w:p>
        </w:tc>
        <w:tc>
          <w:tcPr>
            <w:tcW w:w="3046" w:type="dxa"/>
          </w:tcPr>
          <w:p w:rsidR="00A06D68" w:rsidRPr="00A06D68" w:rsidRDefault="00A06D68">
            <w:pPr>
              <w:pStyle w:val="Underskrifter"/>
            </w:pPr>
          </w:p>
        </w:tc>
      </w:tr>
    </w:tbl>
    <w:p w:rsidR="00A06D68" w:rsidRPr="00A06D68" w:rsidRDefault="00A06D68">
      <w:pPr>
        <w:pStyle w:val="Normaltindrag"/>
      </w:pPr>
    </w:p>
    <w:sectPr w:rsidR="00000000" w:rsidRPr="00A06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D68" w:rsidRPr="00A06D68" w:rsidRDefault="00A06D68">
      <w:r w:rsidRPr="00A06D68">
        <w:separator/>
      </w:r>
    </w:p>
  </w:endnote>
  <w:endnote w:type="continuationSeparator" w:id="0">
    <w:p w:rsidR="00A06D68" w:rsidRPr="00A06D68" w:rsidRDefault="00A06D68">
      <w:r w:rsidRPr="00A06D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fot"/>
    </w:pPr>
    <w:r w:rsidRPr="00A06D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0102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D68" w:rsidRDefault="00A06D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6D68" w:rsidRDefault="00A06D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fot"/>
    </w:pPr>
    <w:r w:rsidRPr="00A06D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338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D68" w:rsidRDefault="00A06D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D68" w:rsidRDefault="00A06D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fot"/>
    </w:pPr>
    <w:r w:rsidRPr="00A06D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9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D68" w:rsidRDefault="00A06D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6D68" w:rsidRDefault="00A06D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D68" w:rsidRPr="00A06D68" w:rsidRDefault="00A06D68">
      <w:r w:rsidRPr="00A06D68">
        <w:separator/>
      </w:r>
    </w:p>
  </w:footnote>
  <w:footnote w:type="continuationSeparator" w:id="0">
    <w:p w:rsidR="00A06D68" w:rsidRPr="00A06D68" w:rsidRDefault="00A06D68">
      <w:r w:rsidRPr="00A06D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huvud"/>
    </w:pPr>
    <w:r w:rsidRPr="00A06D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27945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D68" w:rsidRDefault="00A06D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6D68" w:rsidRDefault="00A06D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Sidhuvud"/>
    </w:pPr>
    <w:r w:rsidRPr="00A06D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5396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D68" w:rsidRDefault="00A06D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6D68" w:rsidRDefault="00A06D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D68" w:rsidRPr="00A06D68" w:rsidRDefault="00A06D68">
    <w:pPr>
      <w:pStyle w:val="FSHNormal"/>
      <w:tabs>
        <w:tab w:val="right" w:pos="5840"/>
      </w:tabs>
    </w:pPr>
    <w:r w:rsidRPr="00A06D68">
      <w:br/>
    </w:r>
    <w:r w:rsidRPr="00A06D68">
      <w:fldChar w:fldCharType="begin" w:fldLock="1"/>
    </w:r>
    <w:r w:rsidRPr="00A06D68">
      <w:instrText xml:space="preserve"> DOCPROPERTY</w:instrText>
    </w:r>
    <w:r w:rsidRPr="00A06D68">
      <w:rPr>
        <w:sz w:val="18"/>
      </w:rPr>
      <w:instrText xml:space="preserve"> "YearUser" *\charformat </w:instrText>
    </w:r>
    <w:r w:rsidRPr="00A06D68">
      <w:fldChar w:fldCharType="separate"/>
    </w:r>
    <w:r w:rsidRPr="00A06D68">
      <w:t>2009/10</w:t>
    </w:r>
    <w:r w:rsidRPr="00A06D68">
      <w:fldChar w:fldCharType="end"/>
    </w:r>
    <w:r w:rsidRPr="00A06D68">
      <w:t xml:space="preserve"> </w:t>
    </w:r>
    <w:r w:rsidRPr="00A06D68">
      <w:tab/>
      <w:t xml:space="preserve">mnr: </w:t>
    </w:r>
    <w:r w:rsidRPr="00A06D68">
      <w:fldChar w:fldCharType="begin" w:fldLock="1"/>
    </w:r>
    <w:r w:rsidRPr="00A06D68">
      <w:instrText xml:space="preserve"> DOCPROPERTY</w:instrText>
    </w:r>
    <w:r w:rsidRPr="00A06D68">
      <w:rPr>
        <w:sz w:val="18"/>
      </w:rPr>
      <w:instrText xml:space="preserve"> "Motionsnummer" *\charformat </w:instrText>
    </w:r>
    <w:r w:rsidRPr="00A06D68">
      <w:fldChar w:fldCharType="separate"/>
    </w:r>
    <w:r w:rsidRPr="00A06D68">
      <w:t>K310</w:t>
    </w:r>
    <w:r w:rsidRPr="00A06D68">
      <w:fldChar w:fldCharType="end"/>
    </w:r>
    <w:r w:rsidRPr="00A06D68">
      <w:br/>
    </w:r>
    <w:r w:rsidRPr="00A06D68">
      <w:fldChar w:fldCharType="begin" w:fldLock="1"/>
    </w:r>
    <w:r w:rsidRPr="00A06D68">
      <w:instrText xml:space="preserve"> DOCPROPERTY</w:instrText>
    </w:r>
    <w:r w:rsidRPr="00A06D68">
      <w:rPr>
        <w:sz w:val="18"/>
      </w:rPr>
      <w:instrText xml:space="preserve"> "Samling" *\charformat </w:instrText>
    </w:r>
    <w:r w:rsidRPr="00A06D68">
      <w:fldChar w:fldCharType="end"/>
    </w:r>
    <w:r w:rsidRPr="00A06D68">
      <w:tab/>
      <w:t xml:space="preserve">pnr: </w:t>
    </w:r>
    <w:r w:rsidRPr="00A06D68">
      <w:fldChar w:fldCharType="begin" w:fldLock="1"/>
    </w:r>
    <w:r w:rsidRPr="00A06D68">
      <w:instrText xml:space="preserve"> DOCPROPERTY</w:instrText>
    </w:r>
    <w:r w:rsidRPr="00A06D68">
      <w:rPr>
        <w:sz w:val="18"/>
      </w:rPr>
      <w:instrText xml:space="preserve"> "Partinummer" *\charformat </w:instrText>
    </w:r>
    <w:r w:rsidRPr="00A06D68">
      <w:fldChar w:fldCharType="separate"/>
    </w:r>
    <w:r w:rsidRPr="00A06D68">
      <w:t>m1331</w:t>
    </w:r>
    <w:r w:rsidRPr="00A06D68">
      <w:fldChar w:fldCharType="end"/>
    </w:r>
  </w:p>
  <w:p w:rsidR="00A06D68" w:rsidRPr="00A06D68" w:rsidRDefault="00A06D68">
    <w:pPr>
      <w:pStyle w:val="FSHRub1"/>
    </w:pPr>
    <w:r w:rsidRPr="00A06D68">
      <w:t>Motion till riksdagen</w:t>
    </w:r>
    <w:r w:rsidRPr="00A06D68">
      <w:br/>
    </w:r>
    <w:r w:rsidRPr="00A06D68">
      <w:fldChar w:fldCharType="begin" w:fldLock="1"/>
    </w:r>
    <w:r w:rsidRPr="00A06D68">
      <w:instrText xml:space="preserve"> DOCPROPERTY "YearUser" *\charformat </w:instrText>
    </w:r>
    <w:r w:rsidRPr="00A06D68">
      <w:fldChar w:fldCharType="separate"/>
    </w:r>
    <w:r w:rsidRPr="00A06D68">
      <w:t>2009/10</w:t>
    </w:r>
    <w:r w:rsidRPr="00A06D68">
      <w:fldChar w:fldCharType="end"/>
    </w:r>
    <w:r w:rsidRPr="00A06D68">
      <w:t>:</w:t>
    </w:r>
    <w:r w:rsidRPr="00A06D68">
      <w:fldChar w:fldCharType="begin" w:fldLock="1"/>
    </w:r>
    <w:r w:rsidRPr="00A06D68">
      <w:instrText xml:space="preserve"> DOCPROPERTY "Motionsnummer" *\charformat </w:instrText>
    </w:r>
    <w:r w:rsidRPr="00A06D68">
      <w:fldChar w:fldCharType="separate"/>
    </w:r>
    <w:r w:rsidRPr="00A06D68">
      <w:t>K310</w:t>
    </w:r>
    <w:r w:rsidRPr="00A06D68">
      <w:fldChar w:fldCharType="end"/>
    </w:r>
  </w:p>
  <w:p w:rsidR="00A06D68" w:rsidRPr="00A06D68" w:rsidRDefault="00A06D68">
    <w:pPr>
      <w:pStyle w:val="FSHNormalS5"/>
    </w:pPr>
    <w:r w:rsidRPr="00A06D68">
      <w:fldChar w:fldCharType="begin" w:fldLock="1"/>
    </w:r>
    <w:r w:rsidRPr="00A06D68">
      <w:instrText xml:space="preserve"> DOCPROPERTY "MotionarText" *\charformat </w:instrText>
    </w:r>
    <w:r w:rsidRPr="00A06D68">
      <w:fldChar w:fldCharType="separate"/>
    </w:r>
    <w:r w:rsidRPr="00A06D68">
      <w:t>av Göran Montan (m)</w:t>
    </w:r>
    <w:r w:rsidRPr="00A06D68">
      <w:fldChar w:fldCharType="end"/>
    </w:r>
    <w:r w:rsidRPr="00A06D68">
      <w:br/>
    </w:r>
    <w:r w:rsidRPr="00A06D68">
      <w:fldChar w:fldCharType="begin" w:fldLock="1"/>
    </w:r>
    <w:r w:rsidRPr="00A06D68">
      <w:instrText xml:space="preserve"> DOCPROPERTY "SvarFrasKort" *\charformat </w:instrText>
    </w:r>
    <w:r w:rsidRPr="00A06D68">
      <w:fldChar w:fldCharType="end"/>
    </w:r>
  </w:p>
  <w:p w:rsidR="00A06D68" w:rsidRPr="00A06D68" w:rsidRDefault="00A06D68">
    <w:pPr>
      <w:pStyle w:val="FSHTitel"/>
    </w:pPr>
    <w:r w:rsidRPr="00A06D68">
      <w:fldChar w:fldCharType="begin" w:fldLock="1"/>
    </w:r>
    <w:r w:rsidRPr="00A06D68">
      <w:instrText xml:space="preserve"> DOCPROPERTY</w:instrText>
    </w:r>
    <w:r w:rsidRPr="00A06D68">
      <w:rPr>
        <w:sz w:val="18"/>
      </w:rPr>
      <w:instrText xml:space="preserve"> "RubrikSvar" *\charformat </w:instrText>
    </w:r>
    <w:r w:rsidRPr="00A06D68">
      <w:fldChar w:fldCharType="separate"/>
    </w:r>
    <w:r w:rsidRPr="00A06D68">
      <w:t>Skärpt innehållsansvar för Internetoperatörer</w:t>
    </w:r>
    <w:r w:rsidRPr="00A06D68">
      <w:fldChar w:fldCharType="end"/>
    </w:r>
  </w:p>
  <w:p w:rsidR="00A06D68" w:rsidRPr="00A06D68" w:rsidRDefault="00A06D68">
    <w:pPr>
      <w:pStyle w:val="Normal00"/>
    </w:pPr>
  </w:p>
  <w:p w:rsidR="00A06D68" w:rsidRPr="00A06D68" w:rsidRDefault="00A06D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4746063">
    <w:abstractNumId w:val="8"/>
  </w:num>
  <w:num w:numId="2" w16cid:durableId="1547984337">
    <w:abstractNumId w:val="9"/>
  </w:num>
  <w:num w:numId="3" w16cid:durableId="1529954008">
    <w:abstractNumId w:val="8"/>
  </w:num>
  <w:num w:numId="4" w16cid:durableId="433667581">
    <w:abstractNumId w:val="9"/>
  </w:num>
  <w:num w:numId="5" w16cid:durableId="1491605009">
    <w:abstractNumId w:val="13"/>
  </w:num>
  <w:num w:numId="6" w16cid:durableId="1314915558">
    <w:abstractNumId w:val="10"/>
  </w:num>
  <w:num w:numId="7" w16cid:durableId="368147188">
    <w:abstractNumId w:val="11"/>
  </w:num>
  <w:num w:numId="8" w16cid:durableId="752623604">
    <w:abstractNumId w:val="12"/>
  </w:num>
  <w:num w:numId="9" w16cid:durableId="83501324">
    <w:abstractNumId w:val="8"/>
  </w:num>
  <w:num w:numId="10" w16cid:durableId="317000260">
    <w:abstractNumId w:val="3"/>
  </w:num>
  <w:num w:numId="11" w16cid:durableId="171841054">
    <w:abstractNumId w:val="2"/>
  </w:num>
  <w:num w:numId="12" w16cid:durableId="658971501">
    <w:abstractNumId w:val="1"/>
  </w:num>
  <w:num w:numId="13" w16cid:durableId="1358384259">
    <w:abstractNumId w:val="0"/>
  </w:num>
  <w:num w:numId="14" w16cid:durableId="345451183">
    <w:abstractNumId w:val="9"/>
  </w:num>
  <w:num w:numId="15" w16cid:durableId="1160266575">
    <w:abstractNumId w:val="7"/>
  </w:num>
  <w:num w:numId="16" w16cid:durableId="1586766297">
    <w:abstractNumId w:val="6"/>
  </w:num>
  <w:num w:numId="17" w16cid:durableId="697003292">
    <w:abstractNumId w:val="5"/>
  </w:num>
  <w:num w:numId="18" w16cid:durableId="328170021">
    <w:abstractNumId w:val="4"/>
  </w:num>
  <w:num w:numId="19" w16cid:durableId="922836626">
    <w:abstractNumId w:val="11"/>
  </w:num>
  <w:num w:numId="20" w16cid:durableId="1278944775">
    <w:abstractNumId w:val="10"/>
  </w:num>
  <w:num w:numId="21" w16cid:durableId="559753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FD2015E0-27B8-47A1-A7FE-F4215C89835A}"/>
  </w:docVars>
  <w:rsids>
    <w:rsidRoot w:val="00B91C94"/>
    <w:rsid w:val="00A06D68"/>
    <w:rsid w:val="00B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8430877-97C2-4B18-9F9A-7B491A23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1560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m1331</vt:lpstr>
    </vt:vector>
  </TitlesOfParts>
  <Company>Riksdagen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m1331</dc:title>
  <dc:subject>m1331</dc:subject>
  <dc:creator>Riksdagen</dc:creator>
  <cp:keywords>Riksdagen</cp:keywords>
  <dc:description/>
  <cp:lastModifiedBy>Lars Brink</cp:lastModifiedBy>
  <cp:revision>2</cp:revision>
  <cp:lastPrinted>2009-12-08T13:08:00Z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mot2000_505_2009-09-25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Skärpt innehållsansvar för Internetoperatörer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 innehållsansvar för Internetoperatörer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Montan (m)</vt:lpwstr>
  </property>
  <property fmtid="{D5CDD505-2E9C-101B-9397-08002B2CF9AE}" pid="26" name="MotionarLista">
    <vt:lpwstr>Montan,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Montan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20092010000000000109000013310069</vt:lpwstr>
  </property>
  <property fmtid="{D5CDD505-2E9C-101B-9397-08002B2CF9AE}" pid="47" name="datum">
    <vt:lpwstr>090925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20092010000000000109000013310069</vt:lpwstr>
  </property>
  <property fmtid="{D5CDD505-2E9C-101B-9397-08002B2CF9AE}" pid="50" name="nummer">
    <vt:lpwstr>310</vt:lpwstr>
  </property>
  <property fmtid="{D5CDD505-2E9C-101B-9397-08002B2CF9AE}" pid="51" name="utskottsbeteckning">
    <vt:lpwstr>K</vt:lpwstr>
  </property>
  <property fmtid="{D5CDD505-2E9C-101B-9397-08002B2CF9AE}" pid="52" name="GlobalUID">
    <vt:lpwstr>{EBFC1E84-BD55-4950-A68E-E68EDB916E1B}</vt:lpwstr>
  </property>
  <property fmtid="{D5CDD505-2E9C-101B-9397-08002B2CF9AE}" pid="53" name="Överföringar">
    <vt:i4>0</vt:i4>
  </property>
  <property fmtid="{D5CDD505-2E9C-101B-9397-08002B2CF9AE}" pid="54" name="Checksum">
    <vt:lpwstr>*1001836698217*</vt:lpwstr>
  </property>
  <property fmtid="{D5CDD505-2E9C-101B-9397-08002B2CF9AE}" pid="55" name="skuggnummer">
    <vt:lpwstr>1687</vt:lpwstr>
  </property>
  <property fmtid="{D5CDD505-2E9C-101B-9397-08002B2CF9AE}" pid="56" name="urixVersion">
    <vt:lpwstr>4.0.0.9</vt:lpwstr>
  </property>
  <property fmtid="{D5CDD505-2E9C-101B-9397-08002B2CF9AE}" pid="57" name="urixOrigin">
    <vt:lpwstr>091216 15:15:39.033</vt:lpwstr>
  </property>
  <property fmtid="{D5CDD505-2E9C-101B-9397-08002B2CF9AE}" pid="58" name="urixGuid">
    <vt:lpwstr>{FB83EFAB-5CD7-470E-B18F-062BA69E03D6}</vt:lpwstr>
  </property>
</Properties>
</file>