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B2ADBC1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1C317F808854763B1593D8FA022C10D"/>
        </w:placeholder>
        <w15:appearance w15:val="hidden"/>
        <w:text/>
      </w:sdtPr>
      <w:sdtEndPr/>
      <w:sdtContent>
        <w:p w:rsidR="00AF30DD" w:rsidP="00CC4C93" w:rsidRDefault="00AF30DD" w14:paraId="2B2ADBC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512aec7-47c1-408e-aa5f-36b2f8b9407e"/>
        <w:id w:val="1386134648"/>
        <w:lock w:val="sdtLocked"/>
      </w:sdtPr>
      <w:sdtEndPr/>
      <w:sdtContent>
        <w:p w:rsidR="00634A83" w:rsidRDefault="00544AB9" w14:paraId="2B2ADBC3" w14:textId="7AB2D80A">
          <w:pPr>
            <w:pStyle w:val="Frslagstext"/>
          </w:pPr>
          <w:r>
            <w:t xml:space="preserve">Riksdagen tillkännager för regeringen som sin mening vad som anförs i motionen om en översyn av frågan om </w:t>
          </w:r>
          <w:r w:rsidR="00D72D0E">
            <w:t xml:space="preserve">uttagsskatt </w:t>
          </w:r>
          <w:r>
            <w:t>på kooperativ vindkraft.</w:t>
          </w:r>
        </w:p>
      </w:sdtContent>
    </w:sdt>
    <w:p w:rsidR="00AF30DD" w:rsidP="00AF30DD" w:rsidRDefault="000156D9" w14:paraId="2B2ADBC4" w14:textId="77777777">
      <w:pPr>
        <w:pStyle w:val="Rubrik1"/>
      </w:pPr>
      <w:bookmarkStart w:name="MotionsStart" w:id="0"/>
      <w:bookmarkEnd w:id="0"/>
      <w:r>
        <w:t>Motivering</w:t>
      </w:r>
    </w:p>
    <w:p w:rsidR="008D56EE" w:rsidP="008D56EE" w:rsidRDefault="008D56EE" w14:paraId="2B2ADBC5" w14:textId="77777777">
      <w:pPr>
        <w:pStyle w:val="Normalutanindragellerluft"/>
      </w:pPr>
      <w:r>
        <w:t>Vindkraftskooperativen är en av Sveriges nya folkrörelser med runt 20 000 medlemmar. Men de hade kunnat vara ännu fler om inte Skatteverket hade beslutat att tolka in kooperativ vindkraft i lagen om uttagsskatt. Detta har en rad andra myndigheter och föreningar, till exempel Energimyndigheten och Naturskyddsföreningen, varit mycket kritiska till.</w:t>
      </w:r>
    </w:p>
    <w:p w:rsidR="008D56EE" w:rsidP="008D56EE" w:rsidRDefault="008D56EE" w14:paraId="2B2ADBC6" w14:textId="3BB8B13B">
      <w:pPr>
        <w:pStyle w:val="Normalutanindragellerluft"/>
      </w:pPr>
      <w:r>
        <w:t>Uttagsskatten innebär att vindkraftskooperativen ska betala runt 30 procent i skatt på skillnaden mellan marknadspriset och det lägre självkostnadspriset. Med detta finns det två problem.</w:t>
      </w:r>
      <w:r w:rsidR="00267AEE">
        <w:t xml:space="preserve"> </w:t>
      </w:r>
      <w:bookmarkStart w:name="_GoBack" w:id="1"/>
      <w:bookmarkEnd w:id="1"/>
      <w:r>
        <w:t>För det första utgår Skatteverket från att priset är rabatterat. För det andra tas det i beslutet ingen hänsyn till att andelsägarna har kapitalkostnader för sina investeringar.</w:t>
      </w:r>
    </w:p>
    <w:p w:rsidR="00AF30DD" w:rsidP="008D56EE" w:rsidRDefault="008D56EE" w14:paraId="2B2ADBC7" w14:textId="77777777">
      <w:pPr>
        <w:pStyle w:val="Normalutanindragellerluft"/>
      </w:pPr>
      <w:r>
        <w:t>Med Skatteverkets tolkning av lagstiftningen har det i praktiken blivit byggstopp i utbyggnaden av kooperativt ägd vindkraft, vilket är mycket olyckligt sett från klimat- och miljösynpunkt. Lagstiftningen måste ses över och en lösning av frågan hittas.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144725807A4923B28EE02A701C4E51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3144B0" w:rsidRDefault="003576B3" w14:paraId="2B2ADBC8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1BE8" w:rsidRDefault="00001BE8" w14:paraId="2B2ADBCC" w14:textId="77777777"/>
    <w:sectPr w:rsidR="00001BE8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ADBCE" w14:textId="77777777" w:rsidR="008D56EE" w:rsidRDefault="008D56EE" w:rsidP="000C1CAD">
      <w:pPr>
        <w:spacing w:line="240" w:lineRule="auto"/>
      </w:pPr>
      <w:r>
        <w:separator/>
      </w:r>
    </w:p>
  </w:endnote>
  <w:endnote w:type="continuationSeparator" w:id="0">
    <w:p w14:paraId="2B2ADBCF" w14:textId="77777777" w:rsidR="008D56EE" w:rsidRDefault="008D56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ADBD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576B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ADBDA" w14:textId="77777777" w:rsidR="00393B88" w:rsidRDefault="00393B8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17:06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ADBCC" w14:textId="77777777" w:rsidR="008D56EE" w:rsidRDefault="008D56EE" w:rsidP="000C1CAD">
      <w:pPr>
        <w:spacing w:line="240" w:lineRule="auto"/>
      </w:pPr>
      <w:r>
        <w:separator/>
      </w:r>
    </w:p>
  </w:footnote>
  <w:footnote w:type="continuationSeparator" w:id="0">
    <w:p w14:paraId="2B2ADBCD" w14:textId="77777777" w:rsidR="008D56EE" w:rsidRDefault="008D56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B2ADBD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67AEE" w14:paraId="2B2ADBD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1136</w:t>
        </w:r>
      </w:sdtContent>
    </w:sdt>
  </w:p>
  <w:p w:rsidR="00467151" w:rsidP="00283E0F" w:rsidRDefault="00267AEE" w14:paraId="2B2ADBD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Löfstrand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8D56EE" w14:paraId="2B2ADBD8" w14:textId="77777777">
        <w:pPr>
          <w:pStyle w:val="FSHRub2"/>
        </w:pPr>
        <w:r>
          <w:t>Kooperativ vindkraft och uttagsskatt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B2ADB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44AE6D0-6FD6-4AFB-9A77-EC1A107BEDB3}"/>
  </w:docVars>
  <w:rsids>
    <w:rsidRoot w:val="008D56EE"/>
    <w:rsid w:val="00001BE8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67AEE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44B0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576B3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3B88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36AA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44AB9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6F9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4A83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56EE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72D0E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2ADBC1"/>
  <w15:chartTrackingRefBased/>
  <w15:docId w15:val="{DD27515B-09FF-4E43-8A80-08EA6F8D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C317F808854763B1593D8FA022C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00961-B2AB-4183-B3B6-A968DAD4E909}"/>
      </w:docPartPr>
      <w:docPartBody>
        <w:p w:rsidR="00620FD4" w:rsidRDefault="00620FD4">
          <w:pPr>
            <w:pStyle w:val="11C317F808854763B1593D8FA022C10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A144725807A4923B28EE02A701C4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69D87-85B1-44F2-B899-467EBFFEF65B}"/>
      </w:docPartPr>
      <w:docPartBody>
        <w:p w:rsidR="00620FD4" w:rsidRDefault="00620FD4">
          <w:pPr>
            <w:pStyle w:val="9A144725807A4923B28EE02A701C4E5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D4"/>
    <w:rsid w:val="0062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1C317F808854763B1593D8FA022C10D">
    <w:name w:val="11C317F808854763B1593D8FA022C10D"/>
  </w:style>
  <w:style w:type="paragraph" w:customStyle="1" w:styleId="9ABC77B311BD44639E869F3254B76ABD">
    <w:name w:val="9ABC77B311BD44639E869F3254B76ABD"/>
  </w:style>
  <w:style w:type="paragraph" w:customStyle="1" w:styleId="9A144725807A4923B28EE02A701C4E51">
    <w:name w:val="9A144725807A4923B28EE02A701C4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1164</RubrikLookup>
    <MotionGuid xmlns="00d11361-0b92-4bae-a181-288d6a55b763">7a864c3f-e823-496b-8653-f3344de394cd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300A6-FD11-4227-9E15-AA939B114F1B}"/>
</file>

<file path=customXml/itemProps2.xml><?xml version="1.0" encoding="utf-8"?>
<ds:datastoreItem xmlns:ds="http://schemas.openxmlformats.org/officeDocument/2006/customXml" ds:itemID="{C7E209D0-9F63-4FEE-8BF8-99D1CB54D371}"/>
</file>

<file path=customXml/itemProps3.xml><?xml version="1.0" encoding="utf-8"?>
<ds:datastoreItem xmlns:ds="http://schemas.openxmlformats.org/officeDocument/2006/customXml" ds:itemID="{6E9C86A9-9912-4A77-B301-87F938F6E9F0}"/>
</file>

<file path=customXml/itemProps4.xml><?xml version="1.0" encoding="utf-8"?>
<ds:datastoreItem xmlns:ds="http://schemas.openxmlformats.org/officeDocument/2006/customXml" ds:itemID="{2BE077C8-8919-4672-89DE-5AD1811DABE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169</Words>
  <Characters>1013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201415S6062 Kooperativ vindkraft och uttagsskatt</vt:lpstr>
      <vt:lpstr/>
    </vt:vector>
  </TitlesOfParts>
  <Company>Riksdagen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201415S6062 Kooperativ vindkraft och uttagsskatt</dc:title>
  <dc:subject/>
  <dc:creator>It-avdelningen</dc:creator>
  <cp:keywords/>
  <dc:description/>
  <cp:lastModifiedBy>Eva Lindqvist</cp:lastModifiedBy>
  <cp:revision>7</cp:revision>
  <cp:lastPrinted>2014-11-05T16:06:00Z</cp:lastPrinted>
  <dcterms:created xsi:type="dcterms:W3CDTF">2014-10-28T09:46:00Z</dcterms:created>
  <dcterms:modified xsi:type="dcterms:W3CDTF">2015-07-30T10:48:00Z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*T73EEA531FA5D*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http://filur.riksdagen.se/drop/DropOffLibrary/T73EEA531FA5D.docx</vt:lpwstr>
  </property>
</Properties>
</file>