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29DB" w:rsidRDefault="00721336" w14:paraId="62FE86FD" w14:textId="77777777">
      <w:pPr>
        <w:pStyle w:val="RubrikFrslagTIllRiksdagsbeslut"/>
      </w:pPr>
      <w:sdt>
        <w:sdtPr>
          <w:alias w:val="CC_Boilerplate_4"/>
          <w:tag w:val="CC_Boilerplate_4"/>
          <w:id w:val="-1644581176"/>
          <w:lock w:val="sdtContentLocked"/>
          <w:placeholder>
            <w:docPart w:val="16F8FB6AF2F745E9917E392C5609FA5B"/>
          </w:placeholder>
          <w:text/>
        </w:sdtPr>
        <w:sdtEndPr/>
        <w:sdtContent>
          <w:r w:rsidRPr="009B062B" w:rsidR="00AF30DD">
            <w:t>Förslag till riksdagsbeslut</w:t>
          </w:r>
        </w:sdtContent>
      </w:sdt>
      <w:bookmarkEnd w:id="0"/>
      <w:bookmarkEnd w:id="1"/>
    </w:p>
    <w:sdt>
      <w:sdtPr>
        <w:alias w:val="Yrkande 1"/>
        <w:tag w:val="eca79037-9934-40d4-b401-d0ae3440b1ac"/>
        <w:id w:val="1167054392"/>
        <w:lock w:val="sdtLocked"/>
      </w:sdtPr>
      <w:sdtEndPr/>
      <w:sdtContent>
        <w:p w:rsidR="00A56B24" w:rsidRDefault="009B21D3" w14:paraId="0A8BE757" w14:textId="77777777">
          <w:pPr>
            <w:pStyle w:val="Frslagstext"/>
            <w:numPr>
              <w:ilvl w:val="0"/>
              <w:numId w:val="0"/>
            </w:numPr>
          </w:pPr>
          <w:r>
            <w:t>Riksdagen ställer sig bakom det som anförs i motionen om att utreda om fackavgift och a</w:t>
          </w:r>
          <w:r>
            <w:noBreakHyphen/>
            <w:t>kassa åter kan räknas in i förbehållsbeloppet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5EC6017956464BB24A1032A00E7FB9"/>
        </w:placeholder>
        <w:text/>
      </w:sdtPr>
      <w:sdtEndPr/>
      <w:sdtContent>
        <w:p w:rsidRPr="009B062B" w:rsidR="006D79C9" w:rsidP="00333E95" w:rsidRDefault="006D79C9" w14:paraId="26A172C3" w14:textId="77777777">
          <w:pPr>
            <w:pStyle w:val="Rubrik1"/>
          </w:pPr>
          <w:r>
            <w:t>Motivering</w:t>
          </w:r>
        </w:p>
      </w:sdtContent>
    </w:sdt>
    <w:bookmarkEnd w:displacedByCustomXml="prev" w:id="3"/>
    <w:bookmarkEnd w:displacedByCustomXml="prev" w:id="4"/>
    <w:p w:rsidR="007E010C" w:rsidP="009B21D3" w:rsidRDefault="007E010C" w14:paraId="53CCE6B9" w14:textId="093C2124">
      <w:pPr>
        <w:ind w:firstLine="0"/>
      </w:pPr>
      <w:r>
        <w:t xml:space="preserve">I dag finns det många anställda som vill vara med i facket men helt enkelt inte har råd. Det gäller framför allt personer som har löneutmätning via Kronofogden. Fram till 2013 fanns en möjlighet att vid beräkningen av förbehållsbelopp göra avdrag för avgift till </w:t>
      </w:r>
      <w:r w:rsidR="009B21D3">
        <w:t>a</w:t>
      </w:r>
      <w:r w:rsidR="009B21D3">
        <w:noBreakHyphen/>
      </w:r>
      <w:r>
        <w:t>kassa och fackförening. Den möjligheten togs bort när Kronofogden fick nya direktiv.</w:t>
      </w:r>
    </w:p>
    <w:p w:rsidR="007E010C" w:rsidP="007E010C" w:rsidRDefault="007E010C" w14:paraId="1F2AB639" w14:textId="04E4A4DB">
      <w:r>
        <w:t>Konsekvensen av denna förändring innebär att människor med skulder ofta tvingas lämna sin fackförening. Just den grupp som kanske allra mest skulle behöva den trygg</w:t>
      </w:r>
      <w:r w:rsidR="00721336">
        <w:softHyphen/>
      </w:r>
      <w:r>
        <w:t>het som ett fackligt medlemskap innebär. Om de förlorar sitt arbete, finns ingen inkomst – och därmed heller inga pengar in till Kronofogden.</w:t>
      </w:r>
    </w:p>
    <w:p w:rsidR="007E010C" w:rsidP="007E010C" w:rsidRDefault="007E010C" w14:paraId="66646C09" w14:textId="7CECC0B2">
      <w:r>
        <w:t>Socialtjänstlagen (2001:453, 4</w:t>
      </w:r>
      <w:r w:rsidR="009B21D3">
        <w:t> </w:t>
      </w:r>
      <w:r>
        <w:t>kap. §</w:t>
      </w:r>
      <w:r w:rsidR="009B21D3">
        <w:t> </w:t>
      </w:r>
      <w:r>
        <w:t xml:space="preserve">3) slår fast att även den som saknar arbete har rätt att vara medlem i både </w:t>
      </w:r>
      <w:r w:rsidR="009B21D3">
        <w:t>a</w:t>
      </w:r>
      <w:r w:rsidR="009B21D3">
        <w:noBreakHyphen/>
      </w:r>
      <w:r>
        <w:t>kassa och fack. Men för den som arbetar samtidigt som skulder betalas av genom utmätning gäller inte denna rätt i praktiken. De hamnar på existensminimum utan ekonomisk möjlighet att bekosta sitt fackliga medlemskap.</w:t>
      </w:r>
    </w:p>
    <w:p w:rsidR="007E010C" w:rsidP="007E010C" w:rsidRDefault="007E010C" w14:paraId="282F4D89" w14:textId="38099D74">
      <w:r>
        <w:t xml:space="preserve">Det här är en orimlig situation. Fackligt medlemskap handlar om grundläggande trygghet på jobbet. Alla som arbetar och samtidigt kämpar för att ta sig ur en svår ekonomisk situation borde ha möjlighet att vara med i en fackförening och </w:t>
      </w:r>
      <w:r w:rsidR="009B21D3">
        <w:t>a</w:t>
      </w:r>
      <w:r w:rsidR="009B21D3">
        <w:noBreakHyphen/>
      </w:r>
      <w:r>
        <w:t>kassa.</w:t>
      </w:r>
    </w:p>
    <w:p w:rsidR="00BB6339" w:rsidP="007E010C" w:rsidRDefault="007E010C" w14:paraId="4A86C236" w14:textId="3F69835C">
      <w:r>
        <w:t xml:space="preserve">Därför bör regeringen utreda om fackavgift och </w:t>
      </w:r>
      <w:r w:rsidR="009B21D3">
        <w:t>a</w:t>
      </w:r>
      <w:r w:rsidR="009B21D3">
        <w:noBreakHyphen/>
      </w:r>
      <w:r>
        <w:t>kassa åter kan räknas in i förbehållsbeloppet. Det skulle ge en utsatt grupp den trygghet de behöver, samtidigt som det stärker både arbetsmarknaden och möjligheten att faktiskt betala av skulderna på ett långsiktigt och hållbart sätt.</w:t>
      </w:r>
    </w:p>
    <w:sdt>
      <w:sdtPr>
        <w:rPr>
          <w:i/>
          <w:noProof/>
        </w:rPr>
        <w:alias w:val="CC_Underskrifter"/>
        <w:tag w:val="CC_Underskrifter"/>
        <w:id w:val="583496634"/>
        <w:lock w:val="sdtContentLocked"/>
        <w:placeholder>
          <w:docPart w:val="F4E322D38F8349E6B1C62BFFE8148543"/>
        </w:placeholder>
      </w:sdtPr>
      <w:sdtEndPr/>
      <w:sdtContent>
        <w:p w:rsidR="006E29DB" w:rsidP="006E29DB" w:rsidRDefault="006E29DB" w14:paraId="7FF969B9" w14:textId="77777777"/>
        <w:p w:rsidR="006E29DB" w:rsidP="006E29DB" w:rsidRDefault="00721336" w14:paraId="7195DC88" w14:textId="36FB3FC0"/>
      </w:sdtContent>
    </w:sdt>
    <w:tbl>
      <w:tblPr>
        <w:tblW w:w="5000" w:type="pct"/>
        <w:tblLook w:val="04A0" w:firstRow="1" w:lastRow="0" w:firstColumn="1" w:lastColumn="0" w:noHBand="0" w:noVBand="1"/>
        <w:tblCaption w:val="underskrifter"/>
      </w:tblPr>
      <w:tblGrid>
        <w:gridCol w:w="4252"/>
        <w:gridCol w:w="4252"/>
      </w:tblGrid>
      <w:tr w:rsidR="00A56B24" w14:paraId="68CA193B" w14:textId="77777777">
        <w:trPr>
          <w:cantSplit/>
        </w:trPr>
        <w:tc>
          <w:tcPr>
            <w:tcW w:w="50" w:type="pct"/>
            <w:vAlign w:val="bottom"/>
          </w:tcPr>
          <w:p w:rsidR="00A56B24" w:rsidRDefault="009B21D3" w14:paraId="42856586" w14:textId="77777777">
            <w:pPr>
              <w:pStyle w:val="Underskrifter"/>
              <w:spacing w:after="0"/>
            </w:pPr>
            <w:r>
              <w:t>Eva Lindh (S)</w:t>
            </w:r>
          </w:p>
        </w:tc>
        <w:tc>
          <w:tcPr>
            <w:tcW w:w="50" w:type="pct"/>
            <w:vAlign w:val="bottom"/>
          </w:tcPr>
          <w:p w:rsidR="00A56B24" w:rsidRDefault="00A56B24" w14:paraId="129492A2" w14:textId="77777777">
            <w:pPr>
              <w:pStyle w:val="Underskrifter"/>
              <w:spacing w:after="0"/>
            </w:pPr>
          </w:p>
        </w:tc>
      </w:tr>
    </w:tbl>
    <w:p w:rsidRPr="008E0FE2" w:rsidR="004801AC" w:rsidP="00DF3554" w:rsidRDefault="004801AC" w14:paraId="4EBB9FD4" w14:textId="1D3A45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13DAB" w14:textId="77777777" w:rsidR="007E010C" w:rsidRDefault="007E010C" w:rsidP="000C1CAD">
      <w:pPr>
        <w:spacing w:line="240" w:lineRule="auto"/>
      </w:pPr>
      <w:r>
        <w:separator/>
      </w:r>
    </w:p>
  </w:endnote>
  <w:endnote w:type="continuationSeparator" w:id="0">
    <w:p w14:paraId="01CF3236" w14:textId="77777777" w:rsidR="007E010C" w:rsidRDefault="007E01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6C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7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7CB8" w14:textId="45025EDF" w:rsidR="00262EA3" w:rsidRPr="006E29DB" w:rsidRDefault="00262EA3" w:rsidP="006E29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24A1" w14:textId="77777777" w:rsidR="007E010C" w:rsidRDefault="007E010C" w:rsidP="000C1CAD">
      <w:pPr>
        <w:spacing w:line="240" w:lineRule="auto"/>
      </w:pPr>
      <w:r>
        <w:separator/>
      </w:r>
    </w:p>
  </w:footnote>
  <w:footnote w:type="continuationSeparator" w:id="0">
    <w:p w14:paraId="20AB95FC" w14:textId="77777777" w:rsidR="007E010C" w:rsidRDefault="007E01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6C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A5D74B" wp14:editId="08411B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7E87FC" w14:textId="520EEE54" w:rsidR="00262EA3" w:rsidRDefault="00721336" w:rsidP="008103B5">
                          <w:pPr>
                            <w:jc w:val="right"/>
                          </w:pPr>
                          <w:sdt>
                            <w:sdtPr>
                              <w:alias w:val="CC_Noformat_Partikod"/>
                              <w:tag w:val="CC_Noformat_Partikod"/>
                              <w:id w:val="-53464382"/>
                              <w:placeholder>
                                <w:docPart w:val="F5CC85C3B30149B5A085F005A7010840"/>
                              </w:placeholder>
                              <w:text/>
                            </w:sdtPr>
                            <w:sdtEndPr/>
                            <w:sdtContent>
                              <w:r w:rsidR="007E010C">
                                <w:t>S</w:t>
                              </w:r>
                            </w:sdtContent>
                          </w:sdt>
                          <w:sdt>
                            <w:sdtPr>
                              <w:alias w:val="CC_Noformat_Partinummer"/>
                              <w:tag w:val="CC_Noformat_Partinummer"/>
                              <w:id w:val="-1709555926"/>
                              <w:placeholder>
                                <w:docPart w:val="CF1332A5D7BE4D5380459D694715EC7A"/>
                              </w:placeholder>
                              <w:text/>
                            </w:sdtPr>
                            <w:sdtEndPr/>
                            <w:sdtContent>
                              <w:r w:rsidR="00D3670D">
                                <w:t>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A5D7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7E87FC" w14:textId="520EEE54" w:rsidR="00262EA3" w:rsidRDefault="00721336" w:rsidP="008103B5">
                    <w:pPr>
                      <w:jc w:val="right"/>
                    </w:pPr>
                    <w:sdt>
                      <w:sdtPr>
                        <w:alias w:val="CC_Noformat_Partikod"/>
                        <w:tag w:val="CC_Noformat_Partikod"/>
                        <w:id w:val="-53464382"/>
                        <w:placeholder>
                          <w:docPart w:val="F5CC85C3B30149B5A085F005A7010840"/>
                        </w:placeholder>
                        <w:text/>
                      </w:sdtPr>
                      <w:sdtEndPr/>
                      <w:sdtContent>
                        <w:r w:rsidR="007E010C">
                          <w:t>S</w:t>
                        </w:r>
                      </w:sdtContent>
                    </w:sdt>
                    <w:sdt>
                      <w:sdtPr>
                        <w:alias w:val="CC_Noformat_Partinummer"/>
                        <w:tag w:val="CC_Noformat_Partinummer"/>
                        <w:id w:val="-1709555926"/>
                        <w:placeholder>
                          <w:docPart w:val="CF1332A5D7BE4D5380459D694715EC7A"/>
                        </w:placeholder>
                        <w:text/>
                      </w:sdtPr>
                      <w:sdtEndPr/>
                      <w:sdtContent>
                        <w:r w:rsidR="00D3670D">
                          <w:t>155</w:t>
                        </w:r>
                      </w:sdtContent>
                    </w:sdt>
                  </w:p>
                </w:txbxContent>
              </v:textbox>
              <w10:wrap anchorx="page"/>
            </v:shape>
          </w:pict>
        </mc:Fallback>
      </mc:AlternateContent>
    </w:r>
  </w:p>
  <w:p w14:paraId="1DE97C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6F97" w14:textId="77777777" w:rsidR="00262EA3" w:rsidRDefault="00262EA3" w:rsidP="008563AC">
    <w:pPr>
      <w:jc w:val="right"/>
    </w:pPr>
  </w:p>
  <w:p w14:paraId="0E7BA1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E380" w14:textId="77777777" w:rsidR="00262EA3" w:rsidRDefault="00721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BBAF3D" wp14:editId="6F3E8B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717261" w14:textId="430A58D4" w:rsidR="00262EA3" w:rsidRDefault="00721336" w:rsidP="00A314CF">
    <w:pPr>
      <w:pStyle w:val="FSHNormal"/>
      <w:spacing w:before="40"/>
    </w:pPr>
    <w:sdt>
      <w:sdtPr>
        <w:alias w:val="CC_Noformat_Motionstyp"/>
        <w:tag w:val="CC_Noformat_Motionstyp"/>
        <w:id w:val="1162973129"/>
        <w:lock w:val="sdtContentLocked"/>
        <w15:appearance w15:val="hidden"/>
        <w:text/>
      </w:sdtPr>
      <w:sdtEndPr/>
      <w:sdtContent>
        <w:r w:rsidR="006E29DB">
          <w:t>Enskild motion</w:t>
        </w:r>
      </w:sdtContent>
    </w:sdt>
    <w:r w:rsidR="00821B36">
      <w:t xml:space="preserve"> </w:t>
    </w:r>
    <w:sdt>
      <w:sdtPr>
        <w:alias w:val="CC_Noformat_Partikod"/>
        <w:tag w:val="CC_Noformat_Partikod"/>
        <w:id w:val="1471015553"/>
        <w:text/>
      </w:sdtPr>
      <w:sdtEndPr/>
      <w:sdtContent>
        <w:r w:rsidR="007E010C">
          <w:t>S</w:t>
        </w:r>
      </w:sdtContent>
    </w:sdt>
    <w:sdt>
      <w:sdtPr>
        <w:alias w:val="CC_Noformat_Partinummer"/>
        <w:tag w:val="CC_Noformat_Partinummer"/>
        <w:id w:val="-2014525982"/>
        <w:text/>
      </w:sdtPr>
      <w:sdtEndPr/>
      <w:sdtContent>
        <w:r w:rsidR="00D3670D">
          <w:t>155</w:t>
        </w:r>
      </w:sdtContent>
    </w:sdt>
  </w:p>
  <w:p w14:paraId="6A3DB4A6" w14:textId="77777777" w:rsidR="00262EA3" w:rsidRPr="008227B3" w:rsidRDefault="00721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483419" w14:textId="3700E8A2" w:rsidR="00262EA3" w:rsidRPr="008227B3" w:rsidRDefault="00721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29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29DB">
          <w:t>:1212</w:t>
        </w:r>
      </w:sdtContent>
    </w:sdt>
  </w:p>
  <w:p w14:paraId="59037D38" w14:textId="541450C7" w:rsidR="00262EA3" w:rsidRDefault="00721336" w:rsidP="00E03A3D">
    <w:pPr>
      <w:pStyle w:val="Motionr"/>
    </w:pPr>
    <w:sdt>
      <w:sdtPr>
        <w:alias w:val="CC_Noformat_Avtext"/>
        <w:tag w:val="CC_Noformat_Avtext"/>
        <w:id w:val="-2020768203"/>
        <w:lock w:val="sdtContentLocked"/>
        <w:placeholder>
          <w:docPart w:val="F5CC85C3B30149B5A085F005A7010840"/>
        </w:placeholder>
        <w15:appearance w15:val="hidden"/>
        <w:text/>
      </w:sdtPr>
      <w:sdtEndPr/>
      <w:sdtContent>
        <w:r w:rsidR="006E29DB">
          <w:t>av Eva Lindh (S)</w:t>
        </w:r>
      </w:sdtContent>
    </w:sdt>
  </w:p>
  <w:sdt>
    <w:sdtPr>
      <w:alias w:val="CC_Noformat_Rubtext"/>
      <w:tag w:val="CC_Noformat_Rubtext"/>
      <w:id w:val="-218060500"/>
      <w:lock w:val="sdtLocked"/>
      <w:placeholder>
        <w:docPart w:val="CF1332A5D7BE4D5380459D694715EC7A"/>
      </w:placeholder>
      <w:text/>
    </w:sdtPr>
    <w:sdtEndPr/>
    <w:sdtContent>
      <w:p w14:paraId="75E7BAE3" w14:textId="30F9F201" w:rsidR="00262EA3" w:rsidRDefault="007E010C" w:rsidP="00283E0F">
        <w:pPr>
          <w:pStyle w:val="FSHRub2"/>
        </w:pPr>
        <w:r>
          <w:t>Ge skuldsatta rätt att vara med i facket</w:t>
        </w:r>
      </w:p>
    </w:sdtContent>
  </w:sdt>
  <w:sdt>
    <w:sdtPr>
      <w:alias w:val="CC_Boilerplate_3"/>
      <w:tag w:val="CC_Boilerplate_3"/>
      <w:id w:val="1606463544"/>
      <w:lock w:val="sdtContentLocked"/>
      <w15:appearance w15:val="hidden"/>
      <w:text w:multiLine="1"/>
    </w:sdtPr>
    <w:sdtEndPr/>
    <w:sdtContent>
      <w:p w14:paraId="55F985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A001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4A79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C8EF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66D6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CE77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9C7D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A829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FADE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01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8F6"/>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DB"/>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36"/>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0C"/>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1D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24"/>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70D"/>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9A013A"/>
  <w15:chartTrackingRefBased/>
  <w15:docId w15:val="{62984585-9E5D-4C52-A15F-65333E1E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795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79123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F8FB6AF2F745E9917E392C5609FA5B"/>
        <w:category>
          <w:name w:val="Allmänt"/>
          <w:gallery w:val="placeholder"/>
        </w:category>
        <w:types>
          <w:type w:val="bbPlcHdr"/>
        </w:types>
        <w:behaviors>
          <w:behavior w:val="content"/>
        </w:behaviors>
        <w:guid w:val="{7D4164DD-3FE2-4DFE-A083-1B83BFF47D65}"/>
      </w:docPartPr>
      <w:docPartBody>
        <w:p w:rsidR="000168A8" w:rsidRDefault="000168A8">
          <w:pPr>
            <w:pStyle w:val="16F8FB6AF2F745E9917E392C5609FA5B"/>
          </w:pPr>
          <w:r w:rsidRPr="005A0A93">
            <w:rPr>
              <w:rStyle w:val="Platshllartext"/>
            </w:rPr>
            <w:t>Förslag till riksdagsbeslut</w:t>
          </w:r>
        </w:p>
      </w:docPartBody>
    </w:docPart>
    <w:docPart>
      <w:docPartPr>
        <w:name w:val="C65EC6017956464BB24A1032A00E7FB9"/>
        <w:category>
          <w:name w:val="Allmänt"/>
          <w:gallery w:val="placeholder"/>
        </w:category>
        <w:types>
          <w:type w:val="bbPlcHdr"/>
        </w:types>
        <w:behaviors>
          <w:behavior w:val="content"/>
        </w:behaviors>
        <w:guid w:val="{01C976FF-0CC3-47C1-B0C2-F8C16F5FFB2D}"/>
      </w:docPartPr>
      <w:docPartBody>
        <w:p w:rsidR="000168A8" w:rsidRDefault="000168A8">
          <w:pPr>
            <w:pStyle w:val="C65EC6017956464BB24A1032A00E7FB9"/>
          </w:pPr>
          <w:r w:rsidRPr="005A0A93">
            <w:rPr>
              <w:rStyle w:val="Platshllartext"/>
            </w:rPr>
            <w:t>Motivering</w:t>
          </w:r>
        </w:p>
      </w:docPartBody>
    </w:docPart>
    <w:docPart>
      <w:docPartPr>
        <w:name w:val="F5CC85C3B30149B5A085F005A7010840"/>
        <w:category>
          <w:name w:val="Allmänt"/>
          <w:gallery w:val="placeholder"/>
        </w:category>
        <w:types>
          <w:type w:val="bbPlcHdr"/>
        </w:types>
        <w:behaviors>
          <w:behavior w:val="content"/>
        </w:behaviors>
        <w:guid w:val="{8BE454F4-775C-4198-9D41-F5A710F34FC8}"/>
      </w:docPartPr>
      <w:docPartBody>
        <w:p w:rsidR="000168A8" w:rsidRDefault="000168A8">
          <w:pPr>
            <w:pStyle w:val="F5CC85C3B30149B5A085F005A7010840"/>
          </w:pPr>
          <w:r>
            <w:rPr>
              <w:rStyle w:val="Platshllartext"/>
            </w:rPr>
            <w:t xml:space="preserve"> </w:t>
          </w:r>
        </w:p>
      </w:docPartBody>
    </w:docPart>
    <w:docPart>
      <w:docPartPr>
        <w:name w:val="CF1332A5D7BE4D5380459D694715EC7A"/>
        <w:category>
          <w:name w:val="Allmänt"/>
          <w:gallery w:val="placeholder"/>
        </w:category>
        <w:types>
          <w:type w:val="bbPlcHdr"/>
        </w:types>
        <w:behaviors>
          <w:behavior w:val="content"/>
        </w:behaviors>
        <w:guid w:val="{F4C06E1E-171B-4AFF-8B73-7E7540A4974E}"/>
      </w:docPartPr>
      <w:docPartBody>
        <w:p w:rsidR="000168A8" w:rsidRDefault="000168A8">
          <w:pPr>
            <w:pStyle w:val="CF1332A5D7BE4D5380459D694715EC7A"/>
          </w:pPr>
          <w:r>
            <w:t xml:space="preserve"> </w:t>
          </w:r>
        </w:p>
      </w:docPartBody>
    </w:docPart>
    <w:docPart>
      <w:docPartPr>
        <w:name w:val="F4E322D38F8349E6B1C62BFFE8148543"/>
        <w:category>
          <w:name w:val="Allmänt"/>
          <w:gallery w:val="placeholder"/>
        </w:category>
        <w:types>
          <w:type w:val="bbPlcHdr"/>
        </w:types>
        <w:behaviors>
          <w:behavior w:val="content"/>
        </w:behaviors>
        <w:guid w:val="{3156FC88-8319-4093-8DE2-5CD43001B625}"/>
      </w:docPartPr>
      <w:docPartBody>
        <w:p w:rsidR="00125981" w:rsidRDefault="001259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A8"/>
    <w:rsid w:val="000168A8"/>
    <w:rsid w:val="00125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F8FB6AF2F745E9917E392C5609FA5B">
    <w:name w:val="16F8FB6AF2F745E9917E392C5609FA5B"/>
  </w:style>
  <w:style w:type="paragraph" w:customStyle="1" w:styleId="C65EC6017956464BB24A1032A00E7FB9">
    <w:name w:val="C65EC6017956464BB24A1032A00E7FB9"/>
  </w:style>
  <w:style w:type="paragraph" w:customStyle="1" w:styleId="F5CC85C3B30149B5A085F005A7010840">
    <w:name w:val="F5CC85C3B30149B5A085F005A7010840"/>
  </w:style>
  <w:style w:type="paragraph" w:customStyle="1" w:styleId="CF1332A5D7BE4D5380459D694715EC7A">
    <w:name w:val="CF1332A5D7BE4D5380459D694715E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4C1D5-9524-4F56-8858-DE4A319DD2F6}"/>
</file>

<file path=customXml/itemProps2.xml><?xml version="1.0" encoding="utf-8"?>
<ds:datastoreItem xmlns:ds="http://schemas.openxmlformats.org/officeDocument/2006/customXml" ds:itemID="{6592C7F8-DF4C-4CDF-B6EF-A793F9204AD7}"/>
</file>

<file path=customXml/itemProps3.xml><?xml version="1.0" encoding="utf-8"?>
<ds:datastoreItem xmlns:ds="http://schemas.openxmlformats.org/officeDocument/2006/customXml" ds:itemID="{5BFC4183-8E4F-4C71-8626-7AF20E77E635}"/>
</file>

<file path=docProps/app.xml><?xml version="1.0" encoding="utf-8"?>
<Properties xmlns="http://schemas.openxmlformats.org/officeDocument/2006/extended-properties" xmlns:vt="http://schemas.openxmlformats.org/officeDocument/2006/docPropsVTypes">
  <Template>Normal</Template>
  <TotalTime>27</TotalTime>
  <Pages>2</Pages>
  <Words>275</Words>
  <Characters>1484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Ge skuldsatta rätt att vara med i facket</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