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1DA0" w:rsidRPr="00501DA0" w:rsidRDefault="00501DA0">
      <w:pPr>
        <w:pStyle w:val="Frslagsrubrik"/>
      </w:pPr>
      <w:r w:rsidRPr="00501DA0">
        <w:t>Förslag till riksdagsbeslut</w:t>
      </w:r>
    </w:p>
    <w:p w:rsidR="00501DA0" w:rsidRPr="00501DA0" w:rsidRDefault="00501DA0">
      <w:pPr>
        <w:pStyle w:val="Hemstlatt"/>
        <w:ind w:left="0"/>
      </w:pPr>
      <w:r w:rsidRPr="00501DA0">
        <w:t>Riksdagen tillkännager för regeringen som sin mening vad som anförs i motionen om behovet av en långsiktig strategi för flyget i Stockholm–Mälardalen.</w:t>
      </w:r>
    </w:p>
    <w:p w:rsidR="00501DA0" w:rsidRPr="00501DA0" w:rsidRDefault="00501DA0">
      <w:pPr>
        <w:pStyle w:val="Rubrik1"/>
      </w:pPr>
      <w:r w:rsidRPr="00501DA0">
        <w:t>Motivering</w:t>
      </w:r>
    </w:p>
    <w:p w:rsidR="00501DA0" w:rsidRPr="00501DA0" w:rsidRDefault="00501DA0">
      <w:r w:rsidRPr="00501DA0">
        <w:t>Flygtrafiken är fortsatt mycket viktig för Sverige. Dels för att förbättra til</w:t>
      </w:r>
      <w:r w:rsidRPr="00501DA0">
        <w:t>l</w:t>
      </w:r>
      <w:r w:rsidRPr="00501DA0">
        <w:t>gängligheten i ett land med stora avstånd, dels föra att koppla samman Sver</w:t>
      </w:r>
      <w:r w:rsidRPr="00501DA0">
        <w:t>i</w:t>
      </w:r>
      <w:r w:rsidRPr="00501DA0">
        <w:t>ge, medborgarna och näringslivet med en omvärld som vi blir alltmer beroe</w:t>
      </w:r>
      <w:r w:rsidRPr="00501DA0">
        <w:t>n</w:t>
      </w:r>
      <w:r w:rsidRPr="00501DA0">
        <w:t>de av. I det sammanhanget är det viktigt att slå fast Arlandas roll som intern</w:t>
      </w:r>
      <w:r w:rsidRPr="00501DA0">
        <w:t>a</w:t>
      </w:r>
      <w:r w:rsidRPr="00501DA0">
        <w:t xml:space="preserve">tionell nod med ett nät av interkontinentala direktlinjer. För Stockholm–Mälarregionen kommer Arlanda även fortsättningsvis att vara central för att kunna utvecklas i den hårda internationella konkurrensen. På Arlanda finns dessutom kapacitetsutrymme för en relativt kraftig ökning </w:t>
      </w:r>
      <w:r w:rsidRPr="00501DA0">
        <w:t>av flyget.</w:t>
      </w:r>
    </w:p>
    <w:p w:rsidR="00501DA0" w:rsidRPr="00501DA0" w:rsidRDefault="00501DA0">
      <w:pPr>
        <w:pStyle w:val="Normaltindrag"/>
      </w:pPr>
      <w:r w:rsidRPr="00501DA0">
        <w:t>Däremot är det nödvändigt att staten har en långsiktig strategi när det gäl</w:t>
      </w:r>
      <w:r w:rsidRPr="00501DA0">
        <w:t>l</w:t>
      </w:r>
      <w:r w:rsidRPr="00501DA0">
        <w:t>er flygplatserna och flygtrafiken, inte minst i Mälardalen. I Mälardalen finns förutom Arlanda och Skavsta även flygplatser i Bromma, Västerås, Örebro och Kjula utanför Eskilstuna. I närområdet kan även Norrköping och Link</w:t>
      </w:r>
      <w:r w:rsidRPr="00501DA0">
        <w:t>ö</w:t>
      </w:r>
      <w:r w:rsidRPr="00501DA0">
        <w:t>ping nämnas. För flera av dessa flygplatser finns problem av olika slag. Det kan antingen gälla kommersiella problem som kan vara av mer kortsiktigt natur eller mer strategiska problem som kan röra den fysiska placeringen som då även påverkar utbyggnads- och utvecklingsmöjligheterna. Esk</w:t>
      </w:r>
      <w:r w:rsidRPr="00501DA0">
        <w:t>ilstuna kommun står dessutom inför frågan om man ska ta över ägandet för Kjula flygplats när försvaret lämnar den, ett beslut som i denna ”miljö” är förkni</w:t>
      </w:r>
      <w:r w:rsidRPr="00501DA0">
        <w:t>p</w:t>
      </w:r>
      <w:r w:rsidRPr="00501DA0">
        <w:t>pat med både risker och möjligheter. Det är med andra ord nödvändigt att staten ger långsiktiga besked om vilken utveckling man ser för flyget i Mäla</w:t>
      </w:r>
      <w:r w:rsidRPr="00501DA0">
        <w:t>r</w:t>
      </w:r>
      <w:r w:rsidRPr="00501DA0">
        <w:t>dalen. Annars riskerar aktörerna att göra felsatsningar som skulle kunna un</w:t>
      </w:r>
      <w:r w:rsidRPr="00501DA0">
        <w:t>d</w:t>
      </w:r>
      <w:r w:rsidRPr="00501DA0">
        <w:t>vikas med en statsmakt som är tydlig.</w:t>
      </w:r>
    </w:p>
    <w:p w:rsidR="00501DA0" w:rsidRPr="00501DA0" w:rsidRDefault="00501DA0">
      <w:pPr>
        <w:pStyle w:val="Normaltindrag"/>
      </w:pPr>
      <w:r w:rsidRPr="00501DA0">
        <w:lastRenderedPageBreak/>
        <w:t xml:space="preserve">Därvidlag är det viktigt att man även förbättrar kvaliteten i transporterna genom att binda </w:t>
      </w:r>
      <w:r w:rsidRPr="00501DA0">
        <w:t>samman flyget med andra trafikslag. Hamnar, flygplatser, vägar och järnvägar behöver kopplas ihop och ses i ett sammanhang. För Skavsta flygplats innebär det exempelvis behovet av järnvägsanknytning som med fördel borde ske genom den nya Ostlänken. Men man kan även se hur en ännu inte särskilt utvecklad flygplats som Kjula med sitt läge mellan E20 och Svealandsbanan, vilket är en korridor på bara någon kilometer, har mycket goda förutsättningar när det gäller att smälta in i en väl fungerande syste</w:t>
      </w:r>
      <w:r w:rsidRPr="00501DA0">
        <w:t>m</w:t>
      </w:r>
      <w:r w:rsidRPr="00501DA0">
        <w:t>lösning.</w:t>
      </w:r>
      <w:r w:rsidRPr="00501DA0">
        <w:t xml:space="preserve"> Det finns därför goda skäl för regeringen att tillsammans med akt</w:t>
      </w:r>
      <w:r w:rsidRPr="00501DA0">
        <w:t>ö</w:t>
      </w:r>
      <w:r w:rsidRPr="00501DA0">
        <w:t>rerna i Mälardalen skapa långsiktighet för flygtrafiken i trafiksystemet.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01DA0">
        <w:trPr>
          <w:cantSplit/>
        </w:trPr>
        <w:tc>
          <w:tcPr>
            <w:tcW w:w="3046" w:type="dxa"/>
          </w:tcPr>
          <w:p w:rsidR="00501DA0" w:rsidRPr="00501DA0" w:rsidRDefault="00501DA0">
            <w:pPr>
              <w:pStyle w:val="UnderskriftDatum"/>
              <w:spacing w:before="240"/>
            </w:pPr>
            <w:r w:rsidRPr="00501DA0">
              <w:t>Stockholm den 1 oktober 2009</w:t>
            </w:r>
          </w:p>
        </w:tc>
        <w:tc>
          <w:tcPr>
            <w:tcW w:w="3047" w:type="dxa"/>
          </w:tcPr>
          <w:p w:rsidR="00501DA0" w:rsidRPr="00501DA0" w:rsidRDefault="00501DA0">
            <w:pPr>
              <w:pStyle w:val="Underskrifter"/>
              <w:spacing w:before="240"/>
            </w:pPr>
          </w:p>
        </w:tc>
      </w:tr>
      <w:tr w:rsidR="00000000" w:rsidRPr="00501DA0">
        <w:trPr>
          <w:cantSplit/>
        </w:trPr>
        <w:tc>
          <w:tcPr>
            <w:tcW w:w="3046" w:type="dxa"/>
          </w:tcPr>
          <w:p w:rsidR="00501DA0" w:rsidRPr="00501DA0" w:rsidRDefault="00501DA0">
            <w:pPr>
              <w:pStyle w:val="Underskrifter"/>
            </w:pPr>
            <w:r w:rsidRPr="00501DA0">
              <w:t>Fredrik Olovsson (s)</w:t>
            </w:r>
          </w:p>
        </w:tc>
        <w:tc>
          <w:tcPr>
            <w:tcW w:w="3046" w:type="dxa"/>
          </w:tcPr>
          <w:p w:rsidR="00501DA0" w:rsidRPr="00501DA0" w:rsidRDefault="00501DA0">
            <w:pPr>
              <w:pStyle w:val="Underskrifter"/>
            </w:pPr>
            <w:r w:rsidRPr="00501DA0">
              <w:t>Lennart Axelsson (s)</w:t>
            </w:r>
          </w:p>
        </w:tc>
      </w:tr>
    </w:tbl>
    <w:p w:rsidR="00501DA0" w:rsidRPr="00501DA0" w:rsidRDefault="00501DA0">
      <w:pPr>
        <w:pStyle w:val="Normaltindrag"/>
      </w:pPr>
    </w:p>
    <w:sectPr w:rsidR="00000000" w:rsidRPr="00501DA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1DA0" w:rsidRPr="00501DA0" w:rsidRDefault="00501DA0">
      <w:r w:rsidRPr="00501DA0">
        <w:separator/>
      </w:r>
    </w:p>
  </w:endnote>
  <w:endnote w:type="continuationSeparator" w:id="0">
    <w:p w:rsidR="00501DA0" w:rsidRPr="00501DA0" w:rsidRDefault="00501DA0">
      <w:r w:rsidRPr="00501DA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1DA0" w:rsidRPr="00501DA0" w:rsidRDefault="00501DA0">
    <w:pPr>
      <w:pStyle w:val="Sidfot"/>
    </w:pPr>
    <w:r w:rsidRPr="00501DA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627724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1DA0" w:rsidRDefault="00501DA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01DA0" w:rsidRDefault="00501DA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1DA0" w:rsidRPr="00501DA0" w:rsidRDefault="00501DA0">
    <w:pPr>
      <w:pStyle w:val="Sidfot"/>
    </w:pPr>
    <w:r w:rsidRPr="00501DA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58252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1DA0" w:rsidRDefault="00501DA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01DA0" w:rsidRDefault="00501DA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1DA0" w:rsidRPr="00501DA0" w:rsidRDefault="00501DA0">
    <w:pPr>
      <w:pStyle w:val="Sidfot"/>
    </w:pPr>
    <w:r w:rsidRPr="00501DA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788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1DA0" w:rsidRDefault="00501DA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01DA0" w:rsidRDefault="00501DA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1DA0" w:rsidRPr="00501DA0" w:rsidRDefault="00501DA0">
      <w:r w:rsidRPr="00501DA0">
        <w:separator/>
      </w:r>
    </w:p>
  </w:footnote>
  <w:footnote w:type="continuationSeparator" w:id="0">
    <w:p w:rsidR="00501DA0" w:rsidRPr="00501DA0" w:rsidRDefault="00501DA0">
      <w:r w:rsidRPr="00501DA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1DA0" w:rsidRPr="00501DA0" w:rsidRDefault="00501DA0">
    <w:pPr>
      <w:pStyle w:val="Sidhuvud"/>
    </w:pPr>
    <w:r w:rsidRPr="00501DA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115815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1DA0" w:rsidRDefault="00501DA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01DA0" w:rsidRDefault="00501DA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1DA0" w:rsidRPr="00501DA0" w:rsidRDefault="00501DA0">
    <w:pPr>
      <w:pStyle w:val="Sidhuvud"/>
    </w:pPr>
    <w:r w:rsidRPr="00501DA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753412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1DA0" w:rsidRDefault="00501DA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01DA0" w:rsidRDefault="00501DA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1DA0" w:rsidRPr="00501DA0" w:rsidRDefault="00501DA0">
    <w:pPr>
      <w:pStyle w:val="FSHNormal"/>
      <w:tabs>
        <w:tab w:val="right" w:pos="5840"/>
      </w:tabs>
    </w:pPr>
    <w:r w:rsidRPr="00501DA0">
      <w:br/>
    </w:r>
    <w:r w:rsidRPr="00501DA0">
      <w:fldChar w:fldCharType="begin" w:fldLock="1"/>
    </w:r>
    <w:r w:rsidRPr="00501DA0">
      <w:instrText xml:space="preserve"> DOCPROPERTY</w:instrText>
    </w:r>
    <w:r w:rsidRPr="00501DA0">
      <w:rPr>
        <w:sz w:val="18"/>
      </w:rPr>
      <w:instrText xml:space="preserve"> "YearUser" *\charformat </w:instrText>
    </w:r>
    <w:r w:rsidRPr="00501DA0">
      <w:fldChar w:fldCharType="separate"/>
    </w:r>
    <w:r w:rsidRPr="00501DA0">
      <w:t>2009/10</w:t>
    </w:r>
    <w:r w:rsidRPr="00501DA0">
      <w:fldChar w:fldCharType="end"/>
    </w:r>
    <w:r w:rsidRPr="00501DA0">
      <w:t xml:space="preserve"> </w:t>
    </w:r>
    <w:r w:rsidRPr="00501DA0">
      <w:tab/>
      <w:t xml:space="preserve">mnr: </w:t>
    </w:r>
    <w:r w:rsidRPr="00501DA0">
      <w:fldChar w:fldCharType="begin" w:fldLock="1"/>
    </w:r>
    <w:r w:rsidRPr="00501DA0">
      <w:instrText xml:space="preserve"> DOCPROPERTY</w:instrText>
    </w:r>
    <w:r w:rsidRPr="00501DA0">
      <w:rPr>
        <w:sz w:val="18"/>
      </w:rPr>
      <w:instrText xml:space="preserve"> "Motionsnummer" *\charformat </w:instrText>
    </w:r>
    <w:r w:rsidRPr="00501DA0">
      <w:fldChar w:fldCharType="separate"/>
    </w:r>
    <w:r w:rsidRPr="00501DA0">
      <w:t>T455</w:t>
    </w:r>
    <w:r w:rsidRPr="00501DA0">
      <w:fldChar w:fldCharType="end"/>
    </w:r>
    <w:r w:rsidRPr="00501DA0">
      <w:br/>
    </w:r>
    <w:r w:rsidRPr="00501DA0">
      <w:fldChar w:fldCharType="begin" w:fldLock="1"/>
    </w:r>
    <w:r w:rsidRPr="00501DA0">
      <w:instrText xml:space="preserve"> DOCPROPERTY</w:instrText>
    </w:r>
    <w:r w:rsidRPr="00501DA0">
      <w:rPr>
        <w:sz w:val="18"/>
      </w:rPr>
      <w:instrText xml:space="preserve"> "Samling" *\charformat </w:instrText>
    </w:r>
    <w:r w:rsidRPr="00501DA0">
      <w:fldChar w:fldCharType="end"/>
    </w:r>
    <w:r w:rsidRPr="00501DA0">
      <w:tab/>
      <w:t xml:space="preserve">pnr: </w:t>
    </w:r>
    <w:r w:rsidRPr="00501DA0">
      <w:fldChar w:fldCharType="begin" w:fldLock="1"/>
    </w:r>
    <w:r w:rsidRPr="00501DA0">
      <w:instrText xml:space="preserve"> DOCPROPERTY</w:instrText>
    </w:r>
    <w:r w:rsidRPr="00501DA0">
      <w:rPr>
        <w:sz w:val="18"/>
      </w:rPr>
      <w:instrText xml:space="preserve"> "Partinummer" *\charformat </w:instrText>
    </w:r>
    <w:r w:rsidRPr="00501DA0">
      <w:fldChar w:fldCharType="separate"/>
    </w:r>
    <w:r w:rsidRPr="00501DA0">
      <w:t>s45110</w:t>
    </w:r>
    <w:r w:rsidRPr="00501DA0">
      <w:fldChar w:fldCharType="end"/>
    </w:r>
  </w:p>
  <w:p w:rsidR="00501DA0" w:rsidRPr="00501DA0" w:rsidRDefault="00501DA0">
    <w:pPr>
      <w:pStyle w:val="FSHRub1"/>
    </w:pPr>
    <w:r w:rsidRPr="00501DA0">
      <w:t>Motion till riksdagen</w:t>
    </w:r>
    <w:r w:rsidRPr="00501DA0">
      <w:br/>
    </w:r>
    <w:r w:rsidRPr="00501DA0">
      <w:fldChar w:fldCharType="begin" w:fldLock="1"/>
    </w:r>
    <w:r w:rsidRPr="00501DA0">
      <w:instrText xml:space="preserve"> DOCPROPERTY "YearUser" *\charformat </w:instrText>
    </w:r>
    <w:r w:rsidRPr="00501DA0">
      <w:fldChar w:fldCharType="separate"/>
    </w:r>
    <w:r w:rsidRPr="00501DA0">
      <w:t>2009/10</w:t>
    </w:r>
    <w:r w:rsidRPr="00501DA0">
      <w:fldChar w:fldCharType="end"/>
    </w:r>
    <w:r w:rsidRPr="00501DA0">
      <w:t>:</w:t>
    </w:r>
    <w:r w:rsidRPr="00501DA0">
      <w:fldChar w:fldCharType="begin" w:fldLock="1"/>
    </w:r>
    <w:r w:rsidRPr="00501DA0">
      <w:instrText xml:space="preserve"> DOCPROPERTY "Motionsnummer" *\charformat </w:instrText>
    </w:r>
    <w:r w:rsidRPr="00501DA0">
      <w:fldChar w:fldCharType="separate"/>
    </w:r>
    <w:r w:rsidRPr="00501DA0">
      <w:t>T455</w:t>
    </w:r>
    <w:r w:rsidRPr="00501DA0">
      <w:fldChar w:fldCharType="end"/>
    </w:r>
  </w:p>
  <w:p w:rsidR="00501DA0" w:rsidRPr="00501DA0" w:rsidRDefault="00501DA0">
    <w:pPr>
      <w:pStyle w:val="FSHNormalS5"/>
    </w:pPr>
    <w:r w:rsidRPr="00501DA0">
      <w:fldChar w:fldCharType="begin" w:fldLock="1"/>
    </w:r>
    <w:r w:rsidRPr="00501DA0">
      <w:instrText xml:space="preserve"> DOCPROPERTY "MotionarText" *\charformat </w:instrText>
    </w:r>
    <w:r w:rsidRPr="00501DA0">
      <w:fldChar w:fldCharType="separate"/>
    </w:r>
    <w:r w:rsidRPr="00501DA0">
      <w:t>av Fredrik Olovsson och Lennart Axelsson (s)</w:t>
    </w:r>
    <w:r w:rsidRPr="00501DA0">
      <w:fldChar w:fldCharType="end"/>
    </w:r>
    <w:r w:rsidRPr="00501DA0">
      <w:br/>
    </w:r>
    <w:r w:rsidRPr="00501DA0">
      <w:fldChar w:fldCharType="begin" w:fldLock="1"/>
    </w:r>
    <w:r w:rsidRPr="00501DA0">
      <w:instrText xml:space="preserve"> DOCPROPERTY "SvarFrasKort" *\charformat </w:instrText>
    </w:r>
    <w:r w:rsidRPr="00501DA0">
      <w:fldChar w:fldCharType="end"/>
    </w:r>
  </w:p>
  <w:p w:rsidR="00501DA0" w:rsidRPr="00501DA0" w:rsidRDefault="00501DA0">
    <w:pPr>
      <w:pStyle w:val="FSHTitel"/>
    </w:pPr>
    <w:r w:rsidRPr="00501DA0">
      <w:fldChar w:fldCharType="begin" w:fldLock="1"/>
    </w:r>
    <w:r w:rsidRPr="00501DA0">
      <w:instrText xml:space="preserve"> DOCPROPERTY</w:instrText>
    </w:r>
    <w:r w:rsidRPr="00501DA0">
      <w:rPr>
        <w:sz w:val="18"/>
      </w:rPr>
      <w:instrText xml:space="preserve"> "RubrikSvar" *\charformat </w:instrText>
    </w:r>
    <w:r w:rsidRPr="00501DA0">
      <w:fldChar w:fldCharType="separate"/>
    </w:r>
    <w:r w:rsidRPr="00501DA0">
      <w:t>Strategi för flygtrafiken i Mälardalen</w:t>
    </w:r>
    <w:r w:rsidRPr="00501DA0">
      <w:fldChar w:fldCharType="end"/>
    </w:r>
  </w:p>
  <w:p w:rsidR="00501DA0" w:rsidRPr="00501DA0" w:rsidRDefault="00501DA0">
    <w:pPr>
      <w:pStyle w:val="Normal00"/>
    </w:pPr>
  </w:p>
  <w:p w:rsidR="00501DA0" w:rsidRPr="00501DA0" w:rsidRDefault="00501DA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96178111">
    <w:abstractNumId w:val="8"/>
  </w:num>
  <w:num w:numId="2" w16cid:durableId="597253808">
    <w:abstractNumId w:val="9"/>
  </w:num>
  <w:num w:numId="3" w16cid:durableId="1341740685">
    <w:abstractNumId w:val="8"/>
  </w:num>
  <w:num w:numId="4" w16cid:durableId="914054749">
    <w:abstractNumId w:val="9"/>
  </w:num>
  <w:num w:numId="5" w16cid:durableId="1391537933">
    <w:abstractNumId w:val="13"/>
  </w:num>
  <w:num w:numId="6" w16cid:durableId="1320695430">
    <w:abstractNumId w:val="10"/>
  </w:num>
  <w:num w:numId="7" w16cid:durableId="2062170790">
    <w:abstractNumId w:val="11"/>
  </w:num>
  <w:num w:numId="8" w16cid:durableId="899100006">
    <w:abstractNumId w:val="12"/>
  </w:num>
  <w:num w:numId="9" w16cid:durableId="1784108176">
    <w:abstractNumId w:val="8"/>
  </w:num>
  <w:num w:numId="10" w16cid:durableId="1358313656">
    <w:abstractNumId w:val="3"/>
  </w:num>
  <w:num w:numId="11" w16cid:durableId="467817546">
    <w:abstractNumId w:val="2"/>
  </w:num>
  <w:num w:numId="12" w16cid:durableId="1670059827">
    <w:abstractNumId w:val="1"/>
  </w:num>
  <w:num w:numId="13" w16cid:durableId="576288310">
    <w:abstractNumId w:val="0"/>
  </w:num>
  <w:num w:numId="14" w16cid:durableId="878935548">
    <w:abstractNumId w:val="9"/>
  </w:num>
  <w:num w:numId="15" w16cid:durableId="2017613733">
    <w:abstractNumId w:val="7"/>
  </w:num>
  <w:num w:numId="16" w16cid:durableId="444227682">
    <w:abstractNumId w:val="6"/>
  </w:num>
  <w:num w:numId="17" w16cid:durableId="1804615116">
    <w:abstractNumId w:val="5"/>
  </w:num>
  <w:num w:numId="18" w16cid:durableId="2001882931">
    <w:abstractNumId w:val="4"/>
  </w:num>
  <w:num w:numId="19" w16cid:durableId="745149241">
    <w:abstractNumId w:val="11"/>
  </w:num>
  <w:num w:numId="20" w16cid:durableId="774902666">
    <w:abstractNumId w:val="10"/>
  </w:num>
  <w:num w:numId="21" w16cid:durableId="14697791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9"/>
    <w:docVar w:name="PersonGUIDs" w:val="{2324F4A0-E53B-45F4-91A8-8A3CDB8C0381},{099D78A8-D549-43A5-883F-469923DCA1D3}"/>
  </w:docVars>
  <w:rsids>
    <w:rsidRoot w:val="002548C6"/>
    <w:rsid w:val="002548C6"/>
    <w:rsid w:val="00501DA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15B1D830-82C8-440E-B7B4-89559505B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391</Words>
  <Characters>2227</Characters>
  <Application>Microsoft Office Word</Application>
  <DocSecurity>4</DocSecurity>
  <Lines>41</Lines>
  <Paragraphs>10</Paragraphs>
  <ScaleCrop>false</ScaleCrop>
  <HeadingPairs>
    <vt:vector size="2" baseType="variant">
      <vt:variant>
        <vt:lpstr>Rubrik</vt:lpstr>
      </vt:variant>
      <vt:variant>
        <vt:i4>1</vt:i4>
      </vt:variant>
    </vt:vector>
  </HeadingPairs>
  <TitlesOfParts>
    <vt:vector size="1" baseType="lpstr">
      <vt:lpstr>s45110</vt:lpstr>
    </vt:vector>
  </TitlesOfParts>
  <Company>Riksdagen</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s45110</dc:title>
  <dc:subject>s45110</dc:subject>
  <dc:creator>Riksdagen</dc:creator>
  <cp:keywords>Riksdagen</cp:keywords>
  <dc:description>Nya formatmallshantering för förslag+urix bakåtkomp+könamn</dc:description>
  <cp:lastModifiedBy>Lars Brink</cp:lastModifiedBy>
  <cp:revision>2</cp:revision>
  <cp:lastPrinted>2009-12-19T14:38:00Z</cp:lastPrinted>
  <dcterms:created xsi:type="dcterms:W3CDTF">2025-12-17T22:29:00Z</dcterms:created>
  <dcterms:modified xsi:type="dcterms:W3CDTF">2025-12-17T22:29:00Z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mot2000_515_2009-12-19</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Strategi för flygtrafiken i Mälardalen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Strategi för flygtrafiken i Mälardalen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s45110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Fredrik Olovsson och Lennart Axelsson (s)</vt:lpwstr>
  </property>
  <property fmtid="{D5CDD505-2E9C-101B-9397-08002B2CF9AE}" pid="26" name="MotionarLista">
    <vt:lpwstr>Olovsson, Fredrik (s)\Axelsson, Lennart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Olovsson (s), Lennart Axelsson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T455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20092010000000000115000451100069</vt:lpwstr>
  </property>
  <property fmtid="{D5CDD505-2E9C-101B-9397-08002B2CF9AE}" pid="47" name="datum">
    <vt:lpwstr>091001</vt:lpwstr>
  </property>
  <property fmtid="{D5CDD505-2E9C-101B-9397-08002B2CF9AE}" pid="48" name="avsändar-e-post">
    <vt:lpwstr>gun.aulin@riksdagen.se</vt:lpwstr>
  </property>
  <property fmtid="{D5CDD505-2E9C-101B-9397-08002B2CF9AE}" pid="49" name="id">
    <vt:lpwstr>20092010000000000115000451100069</vt:lpwstr>
  </property>
  <property fmtid="{D5CDD505-2E9C-101B-9397-08002B2CF9AE}" pid="50" name="nummer">
    <vt:lpwstr>455</vt:lpwstr>
  </property>
  <property fmtid="{D5CDD505-2E9C-101B-9397-08002B2CF9AE}" pid="51" name="utskottsbeteckning">
    <vt:lpwstr>T</vt:lpwstr>
  </property>
  <property fmtid="{D5CDD505-2E9C-101B-9397-08002B2CF9AE}" pid="52" name="GlobalUID">
    <vt:lpwstr>{010E5BC0-4E5A-4C72-9672-0083013362D3}</vt:lpwstr>
  </property>
  <property fmtid="{D5CDD505-2E9C-101B-9397-08002B2CF9AE}" pid="53" name="Överföringar">
    <vt:i4>0</vt:i4>
  </property>
  <property fmtid="{D5CDD505-2E9C-101B-9397-08002B2CF9AE}" pid="54" name="Checksum">
    <vt:lpwstr>*1002719803445*</vt:lpwstr>
  </property>
  <property fmtid="{D5CDD505-2E9C-101B-9397-08002B2CF9AE}" pid="55" name="skuggnummer">
    <vt:lpwstr>2840</vt:lpwstr>
  </property>
  <property fmtid="{D5CDD505-2E9C-101B-9397-08002B2CF9AE}" pid="56" name="urixVersion">
    <vt:lpwstr>4.0.0.9</vt:lpwstr>
  </property>
  <property fmtid="{D5CDD505-2E9C-101B-9397-08002B2CF9AE}" pid="57" name="urixOrigin">
    <vt:lpwstr>091219 15:38:30.797</vt:lpwstr>
  </property>
  <property fmtid="{D5CDD505-2E9C-101B-9397-08002B2CF9AE}" pid="58" name="urixGuid">
    <vt:lpwstr>{0246FC29-69EE-4EA7-A637-487A3D64D018}</vt:lpwstr>
  </property>
</Properties>
</file>