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422C1" w:rsidP="00C422C1">
      <w:pPr>
        <w:pStyle w:val="Title"/>
      </w:pPr>
      <w:bookmarkStart w:id="0" w:name="Start"/>
      <w:bookmarkEnd w:id="0"/>
      <w:r>
        <w:t xml:space="preserve">Svar på fråga 2022/23:205 av </w:t>
      </w:r>
      <w:r w:rsidRPr="00C422C1">
        <w:t>Anna Vikström</w:t>
      </w:r>
      <w:r>
        <w:t xml:space="preserve"> (S)</w:t>
      </w:r>
      <w:r>
        <w:br/>
        <w:t>Information om barnmorskebemanningen i förlossningsvården</w:t>
      </w:r>
    </w:p>
    <w:p w:rsidR="00C422C1" w:rsidP="00C422C1">
      <w:pPr>
        <w:pStyle w:val="BodyText"/>
      </w:pPr>
      <w:r>
        <w:t xml:space="preserve">Anna Vikström har frågat mig om jag och regeringen avser att vidta åtgärder för att bidra till att Socialstyrelsen och andra myndigheter får bättre information om barnmorskebemanningen i förlossningsvården, och vilka åtgärder </w:t>
      </w:r>
      <w:r w:rsidR="00B17124">
        <w:t xml:space="preserve">det i så </w:t>
      </w:r>
      <w:r>
        <w:t>fall</w:t>
      </w:r>
      <w:r w:rsidR="00B17124">
        <w:t xml:space="preserve"> rör sig om</w:t>
      </w:r>
      <w:r>
        <w:t>.</w:t>
      </w:r>
    </w:p>
    <w:p w:rsidR="00466CFB" w:rsidP="00466CFB">
      <w:pPr>
        <w:pStyle w:val="BodyText"/>
      </w:pPr>
      <w:r>
        <w:t xml:space="preserve">Kompetensförsörjningsfrågor inom hälso- och sjukvården är en prioriterad fråga för regeringen. För att långsiktigt klara vårdens behov i hela landet behöver det nationella åtagandet för kompetensförsörjningen stärkas. </w:t>
      </w:r>
      <w:bookmarkStart w:id="1" w:name="_Hlk117491294"/>
      <w:r>
        <w:t>Regeringen avser därför att ta fram en nationell plan för att förbättra kompe</w:t>
      </w:r>
      <w:r w:rsidR="00EA154D">
        <w:softHyphen/>
      </w:r>
      <w:r>
        <w:t xml:space="preserve">tensförsörjningen. </w:t>
      </w:r>
      <w:bookmarkEnd w:id="1"/>
      <w:r>
        <w:t>I detta ingår bl.a. att kartlägga det nationella behovet av medicinsk personal i dag och i framtiden samt tydliggöra vilka insatser som kan behövas för att förbättra personalförsörjningen för befintlig och ny vårdpersonal inom hälso- och sjukvården.</w:t>
      </w:r>
      <w:r w:rsidRPr="00FC0455" w:rsidR="00FC0455">
        <w:t xml:space="preserve"> </w:t>
      </w:r>
      <w:r w:rsidR="00FC0455">
        <w:t>Bristen på personal med rätt kompetens kan få allvarliga konsekvenser för patienter. Det kan resultera i felbehandlingar, brist på vårdplatser, felplaceringar och långa väntetider.</w:t>
      </w:r>
    </w:p>
    <w:p w:rsidR="007113EA" w:rsidP="007113EA">
      <w:pPr>
        <w:pStyle w:val="BodyText"/>
      </w:pPr>
      <w:r>
        <w:t xml:space="preserve">När det gäller förlossningsvården </w:t>
      </w:r>
      <w:r w:rsidR="00B17124">
        <w:t>föreslås</w:t>
      </w:r>
      <w:r>
        <w:t xml:space="preserve"> i </w:t>
      </w:r>
      <w:r>
        <w:t>budgetpropositionen för 2023 en förstärkt och förlängd satsning på området förlossningsvård och kvinnors hälsa. Regeringen har aviserat 1,7 miljarder kronor för satsningen för 2023 och beräknar att avsätta ytterligare 1,5 miljarder kronor årligen 2024 och 2025. I budgetpropositionen avisera</w:t>
      </w:r>
      <w:r w:rsidR="00B17124">
        <w:t>s även</w:t>
      </w:r>
      <w:r>
        <w:t xml:space="preserve"> att en nationell plan för förloss</w:t>
      </w:r>
      <w:r w:rsidR="00EA154D">
        <w:softHyphen/>
      </w:r>
      <w:r>
        <w:t xml:space="preserve">ningsvården ska tas fram som ska öka tillgängligheten och minska regionala skillnader. Frågor som rör kompetensförsörjningen inom förlossningsvården är en naturlig del i detta arbete. </w:t>
      </w:r>
    </w:p>
    <w:p w:rsidR="008E18D2" w:rsidP="008E18D2">
      <w:pPr>
        <w:pStyle w:val="BodyText"/>
      </w:pPr>
      <w:r>
        <w:t xml:space="preserve">Därutöver har Socialstyrelsen fått i uppdrag att </w:t>
      </w:r>
      <w:r w:rsidRPr="008E18D2">
        <w:t>föreslå insatser för att stärka attraktiviteten och kompetensförsörjningen av barnmorskor i förlossnings</w:t>
      </w:r>
      <w:r w:rsidR="00EA154D">
        <w:softHyphen/>
      </w:r>
      <w:r w:rsidRPr="008E18D2">
        <w:t>vården</w:t>
      </w:r>
      <w:r>
        <w:t xml:space="preserve">. I uppdraget ingår bland annat att föreslå insatser som </w:t>
      </w:r>
      <w:r w:rsidR="008D2F74">
        <w:t>ska attrahera, utveckla och behålla de barn</w:t>
      </w:r>
      <w:r w:rsidR="008D2F74">
        <w:softHyphen/>
        <w:t xml:space="preserve">morskor som </w:t>
      </w:r>
      <w:r w:rsidR="00B17124">
        <w:t>för närvarande</w:t>
      </w:r>
      <w:r w:rsidR="008D2F74">
        <w:t xml:space="preserve"> arbetar inom förlossningsvården. </w:t>
      </w:r>
      <w:r>
        <w:t xml:space="preserve">I uppdraget ingår </w:t>
      </w:r>
      <w:r w:rsidR="008D2F74">
        <w:t>också</w:t>
      </w:r>
      <w:r>
        <w:t xml:space="preserve"> att redovisa uppgifter om hur många barnmorskor det finns att tillgå i hälso- och sjukvården uppdelat på olika verksamheter och hur stor efterfrågan det finns på barnmorskor för</w:t>
      </w:r>
      <w:r w:rsidR="00EA154D">
        <w:softHyphen/>
      </w:r>
      <w:r>
        <w:t xml:space="preserve">delat på respektive region. Vidare ingår </w:t>
      </w:r>
      <w:r w:rsidR="00B17124">
        <w:t xml:space="preserve">i uppdraget </w:t>
      </w:r>
      <w:r>
        <w:t xml:space="preserve">att </w:t>
      </w:r>
      <w:r w:rsidR="00B17124">
        <w:t xml:space="preserve">göra </w:t>
      </w:r>
      <w:r>
        <w:t xml:space="preserve">en bedömning av tillgång och efterfrågan på barnmorskor under perioden 2022–2035 och att ge en rekommendation om hur många barnmorskor som </w:t>
      </w:r>
      <w:r w:rsidR="00B17124">
        <w:t xml:space="preserve">på kort och lång sikt </w:t>
      </w:r>
      <w:r>
        <w:t xml:space="preserve">behövs i hälso- och sjukvården med fokus på förlossningsvården. </w:t>
      </w:r>
    </w:p>
    <w:p w:rsidR="00C422C1" w:rsidP="00C422C1">
      <w:pPr>
        <w:pStyle w:val="BodyText"/>
      </w:pPr>
      <w:r>
        <w:t>Jag bedömer att uppdraget sammantaget kommer att ge en bra bild av kompetensförsörjnings</w:t>
      </w:r>
      <w:r w:rsidR="008D2F74">
        <w:t>behovet</w:t>
      </w:r>
      <w:r>
        <w:t xml:space="preserve"> i förlossningsvården. Uppdraget ska slutredovisas senast den 1 juni 2023 och </w:t>
      </w:r>
      <w:r w:rsidR="000B7E1A">
        <w:t>blir då ett viktigt underlag för</w:t>
      </w:r>
      <w:r>
        <w:t xml:space="preserve"> regeringen</w:t>
      </w:r>
      <w:r w:rsidR="000B7E1A">
        <w:t>s</w:t>
      </w:r>
      <w:r>
        <w:t xml:space="preserve"> </w:t>
      </w:r>
      <w:r w:rsidR="000B7E1A">
        <w:t>fortsatta</w:t>
      </w:r>
      <w:r>
        <w:t xml:space="preserve"> insatser på områ</w:t>
      </w:r>
      <w:r w:rsidR="007113EA">
        <w:t>det.</w:t>
      </w:r>
    </w:p>
    <w:p w:rsidR="00C422C1" w:rsidP="006A12F1">
      <w:pPr>
        <w:pStyle w:val="BodyText"/>
      </w:pPr>
      <w:r>
        <w:t xml:space="preserve">Stockholm den </w:t>
      </w:r>
      <w:sdt>
        <w:sdtPr>
          <w:id w:val="-1225218591"/>
          <w:placeholder>
            <w:docPart w:val="C4F8AE84CA3547D79FA6D5112763AD63"/>
          </w:placeholder>
          <w:dataBinding w:xpath="/ns0:DocumentInfo[1]/ns0:BaseInfo[1]/ns0:HeaderDate[1]" w:storeItemID="{2EC3CD47-0992-4F4F-9493-6CBEB5C2C0B4}" w:prefixMappings="xmlns:ns0='http://lp/documentinfo/RK' "/>
          <w:date w:fullDate="2023-01-03T00:00:00Z">
            <w:dateFormat w:val="d MMMM yyyy"/>
            <w:lid w:val="sv-SE"/>
            <w:storeMappedDataAs w:val="dateTime"/>
            <w:calendar w:val="gregorian"/>
          </w:date>
        </w:sdtPr>
        <w:sdtContent>
          <w:r>
            <w:t>3 januari 2023</w:t>
          </w:r>
        </w:sdtContent>
      </w:sdt>
    </w:p>
    <w:p w:rsidR="00C422C1" w:rsidP="004E7A8F">
      <w:pPr>
        <w:pStyle w:val="Brdtextutanavstnd"/>
      </w:pPr>
    </w:p>
    <w:p w:rsidR="00C422C1" w:rsidP="004E7A8F">
      <w:pPr>
        <w:pStyle w:val="Brdtextutanavstnd"/>
      </w:pPr>
    </w:p>
    <w:p w:rsidR="00C422C1" w:rsidP="004E7A8F">
      <w:pPr>
        <w:pStyle w:val="Brdtextutanavstnd"/>
      </w:pPr>
    </w:p>
    <w:p w:rsidR="00C422C1" w:rsidP="00422A41">
      <w:pPr>
        <w:pStyle w:val="BodyText"/>
      </w:pPr>
      <w:r>
        <w:t>Acko Ankarberg Johansson</w:t>
      </w:r>
    </w:p>
    <w:p w:rsidR="00C422C1"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422C1" w:rsidRPr="007D73AB">
          <w:pPr>
            <w:pStyle w:val="Header"/>
          </w:pPr>
        </w:p>
      </w:tc>
      <w:tc>
        <w:tcPr>
          <w:tcW w:w="3170" w:type="dxa"/>
          <w:vAlign w:val="bottom"/>
        </w:tcPr>
        <w:p w:rsidR="00C422C1" w:rsidRPr="007D73AB" w:rsidP="00340DE0">
          <w:pPr>
            <w:pStyle w:val="Header"/>
          </w:pPr>
        </w:p>
      </w:tc>
      <w:tc>
        <w:tcPr>
          <w:tcW w:w="1134" w:type="dxa"/>
        </w:tcPr>
        <w:p w:rsidR="00C422C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422C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422C1" w:rsidRPr="00710A6C" w:rsidP="00EE3C0F">
          <w:pPr>
            <w:pStyle w:val="Header"/>
            <w:rPr>
              <w:b/>
            </w:rPr>
          </w:pPr>
        </w:p>
        <w:p w:rsidR="00C422C1" w:rsidP="00EE3C0F">
          <w:pPr>
            <w:pStyle w:val="Header"/>
          </w:pPr>
        </w:p>
        <w:p w:rsidR="00C422C1" w:rsidP="00EE3C0F">
          <w:pPr>
            <w:pStyle w:val="Header"/>
          </w:pPr>
        </w:p>
        <w:p w:rsidR="00C422C1" w:rsidP="00EE3C0F">
          <w:pPr>
            <w:pStyle w:val="Header"/>
          </w:pPr>
        </w:p>
        <w:p w:rsidR="00C422C1" w:rsidP="00EE3C0F">
          <w:pPr>
            <w:pStyle w:val="Header"/>
          </w:pPr>
          <w:sdt>
            <w:sdtPr>
              <w:alias w:val="Dnr"/>
              <w:tag w:val="ccRKShow_Dnr"/>
              <w:id w:val="-829283628"/>
              <w:placeholder>
                <w:docPart w:val="952A3E1BEFB84FBABF84DFDFC9CBAF5A"/>
              </w:placeholder>
              <w:showingPlcHdr/>
              <w:dataBinding w:xpath="/ns0:DocumentInfo[1]/ns0:BaseInfo[1]/ns0:Dnr[1]" w:storeItemID="{2EC3CD47-0992-4F4F-9493-6CBEB5C2C0B4}" w:prefixMappings="xmlns:ns0='http://lp/documentinfo/RK' "/>
              <w:text/>
            </w:sdtPr>
            <w:sdtContent>
              <w:r>
                <w:rPr>
                  <w:rStyle w:val="PlaceholderText"/>
                </w:rPr>
                <w:t xml:space="preserve"> </w:t>
              </w:r>
            </w:sdtContent>
          </w:sdt>
          <w:r w:rsidRPr="00C422C1">
            <w:t xml:space="preserve">S2022/04815 </w:t>
          </w:r>
          <w:sdt>
            <w:sdtPr>
              <w:alias w:val="DocNumber"/>
              <w:tag w:val="DocNumber"/>
              <w:id w:val="1726028884"/>
              <w:placeholder>
                <w:docPart w:val="0A824CE902824054AC83E5B5DCA46D22"/>
              </w:placeholder>
              <w:showingPlcHdr/>
              <w:dataBinding w:xpath="/ns0:DocumentInfo[1]/ns0:BaseInfo[1]/ns0:DocNumber[1]" w:storeItemID="{2EC3CD47-0992-4F4F-9493-6CBEB5C2C0B4}" w:prefixMappings="xmlns:ns0='http://lp/documentinfo/RK' "/>
              <w:text/>
            </w:sdtPr>
            <w:sdtContent>
              <w:r>
                <w:rPr>
                  <w:rStyle w:val="PlaceholderText"/>
                </w:rPr>
                <w:t xml:space="preserve"> </w:t>
              </w:r>
            </w:sdtContent>
          </w:sdt>
        </w:p>
        <w:p w:rsidR="00C422C1" w:rsidP="00EE3C0F">
          <w:pPr>
            <w:pStyle w:val="Header"/>
          </w:pPr>
        </w:p>
      </w:tc>
      <w:tc>
        <w:tcPr>
          <w:tcW w:w="1134" w:type="dxa"/>
        </w:tcPr>
        <w:p w:rsidR="00C422C1" w:rsidP="0094502D">
          <w:pPr>
            <w:pStyle w:val="Header"/>
          </w:pPr>
        </w:p>
        <w:p w:rsidR="00C422C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39D131B83FE9402882917999FF9B5CB1"/>
          </w:placeholder>
          <w:richText/>
        </w:sdtPr>
        <w:sdtEndPr>
          <w:rPr>
            <w:b w:val="0"/>
          </w:rPr>
        </w:sdtEndPr>
        <w:sdtContent>
          <w:tc>
            <w:tcPr>
              <w:tcW w:w="5534" w:type="dxa"/>
              <w:tcMar>
                <w:right w:w="1134" w:type="dxa"/>
              </w:tcMar>
            </w:tcPr>
            <w:p w:rsidR="008E18D2" w:rsidRPr="008E18D2" w:rsidP="00340DE0">
              <w:pPr>
                <w:pStyle w:val="Header"/>
                <w:rPr>
                  <w:b/>
                </w:rPr>
              </w:pPr>
              <w:r w:rsidRPr="008E18D2">
                <w:rPr>
                  <w:b/>
                </w:rPr>
                <w:t>Socialdepartementet</w:t>
              </w:r>
            </w:p>
            <w:p w:rsidR="00DE136A" w:rsidP="00340DE0">
              <w:pPr>
                <w:pStyle w:val="Header"/>
              </w:pPr>
              <w:r w:rsidRPr="008E18D2">
                <w:t>Sjukvårdsministern</w:t>
              </w:r>
            </w:p>
            <w:p w:rsidR="00DE136A" w:rsidP="00340DE0">
              <w:pPr>
                <w:pStyle w:val="Header"/>
              </w:pPr>
            </w:p>
            <w:p w:rsidR="00DE136A" w:rsidP="00340DE0">
              <w:pPr>
                <w:pStyle w:val="Header"/>
              </w:pPr>
            </w:p>
            <w:p w:rsidR="00DE136A" w:rsidRPr="00DE136A" w:rsidP="00DE136A">
              <w:pPr>
                <w:pStyle w:val="Header"/>
                <w:jc w:val="both"/>
                <w:rPr>
                  <w:i/>
                  <w:iCs/>
                </w:rPr>
              </w:pPr>
            </w:p>
            <w:p w:rsidR="00C422C1" w:rsidRPr="00340DE0" w:rsidP="00DE136A">
              <w:pPr>
                <w:pStyle w:val="Header"/>
                <w:jc w:val="both"/>
              </w:pPr>
            </w:p>
          </w:tc>
        </w:sdtContent>
      </w:sdt>
      <w:sdt>
        <w:sdtPr>
          <w:alias w:val="Recipient"/>
          <w:tag w:val="ccRKShow_Recipient"/>
          <w:id w:val="-28344517"/>
          <w:placeholder>
            <w:docPart w:val="C641AC987A0244BD92820446FE6856CB"/>
          </w:placeholder>
          <w:dataBinding w:xpath="/ns0:DocumentInfo[1]/ns0:BaseInfo[1]/ns0:Recipient[1]" w:storeItemID="{2EC3CD47-0992-4F4F-9493-6CBEB5C2C0B4}" w:prefixMappings="xmlns:ns0='http://lp/documentinfo/RK' "/>
          <w:text w:multiLine="1"/>
        </w:sdtPr>
        <w:sdtContent>
          <w:tc>
            <w:tcPr>
              <w:tcW w:w="3170" w:type="dxa"/>
            </w:tcPr>
            <w:p w:rsidR="00C422C1" w:rsidP="00547B89">
              <w:pPr>
                <w:pStyle w:val="Header"/>
              </w:pPr>
              <w:r>
                <w:t>Till riksdagen</w:t>
              </w:r>
            </w:p>
          </w:tc>
        </w:sdtContent>
      </w:sdt>
      <w:tc>
        <w:tcPr>
          <w:tcW w:w="1134" w:type="dxa"/>
        </w:tcPr>
        <w:p w:rsidR="00C422C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52A3E1BEFB84FBABF84DFDFC9CBAF5A"/>
        <w:category>
          <w:name w:val="Allmänt"/>
          <w:gallery w:val="placeholder"/>
        </w:category>
        <w:types>
          <w:type w:val="bbPlcHdr"/>
        </w:types>
        <w:behaviors>
          <w:behavior w:val="content"/>
        </w:behaviors>
        <w:guid w:val="{7254C0CD-E6A7-49AA-A9EF-6EBCF1033B83}"/>
      </w:docPartPr>
      <w:docPartBody>
        <w:p w:rsidR="00702428" w:rsidP="005B1769">
          <w:pPr>
            <w:pStyle w:val="952A3E1BEFB84FBABF84DFDFC9CBAF5A"/>
          </w:pPr>
          <w:r>
            <w:rPr>
              <w:rStyle w:val="PlaceholderText"/>
            </w:rPr>
            <w:t xml:space="preserve"> </w:t>
          </w:r>
        </w:p>
      </w:docPartBody>
    </w:docPart>
    <w:docPart>
      <w:docPartPr>
        <w:name w:val="0A824CE902824054AC83E5B5DCA46D22"/>
        <w:category>
          <w:name w:val="Allmänt"/>
          <w:gallery w:val="placeholder"/>
        </w:category>
        <w:types>
          <w:type w:val="bbPlcHdr"/>
        </w:types>
        <w:behaviors>
          <w:behavior w:val="content"/>
        </w:behaviors>
        <w:guid w:val="{0C5A1784-5FA5-404E-B0CF-FCC8A8068DA7}"/>
      </w:docPartPr>
      <w:docPartBody>
        <w:p w:rsidR="00702428" w:rsidP="005B1769">
          <w:pPr>
            <w:pStyle w:val="0A824CE902824054AC83E5B5DCA46D221"/>
          </w:pPr>
          <w:r>
            <w:rPr>
              <w:rStyle w:val="PlaceholderText"/>
            </w:rPr>
            <w:t xml:space="preserve"> </w:t>
          </w:r>
        </w:p>
      </w:docPartBody>
    </w:docPart>
    <w:docPart>
      <w:docPartPr>
        <w:name w:val="39D131B83FE9402882917999FF9B5CB1"/>
        <w:category>
          <w:name w:val="Allmänt"/>
          <w:gallery w:val="placeholder"/>
        </w:category>
        <w:types>
          <w:type w:val="bbPlcHdr"/>
        </w:types>
        <w:behaviors>
          <w:behavior w:val="content"/>
        </w:behaviors>
        <w:guid w:val="{537E0B27-CCC8-4FA7-9FF3-4433A7F2D9E1}"/>
      </w:docPartPr>
      <w:docPartBody>
        <w:p w:rsidR="00702428" w:rsidP="005B1769">
          <w:pPr>
            <w:pStyle w:val="39D131B83FE9402882917999FF9B5CB11"/>
          </w:pPr>
          <w:r>
            <w:rPr>
              <w:rStyle w:val="PlaceholderText"/>
            </w:rPr>
            <w:t xml:space="preserve"> </w:t>
          </w:r>
        </w:p>
      </w:docPartBody>
    </w:docPart>
    <w:docPart>
      <w:docPartPr>
        <w:name w:val="C641AC987A0244BD92820446FE6856CB"/>
        <w:category>
          <w:name w:val="Allmänt"/>
          <w:gallery w:val="placeholder"/>
        </w:category>
        <w:types>
          <w:type w:val="bbPlcHdr"/>
        </w:types>
        <w:behaviors>
          <w:behavior w:val="content"/>
        </w:behaviors>
        <w:guid w:val="{6027BA48-971F-4FBD-B372-741D1B9F06CD}"/>
      </w:docPartPr>
      <w:docPartBody>
        <w:p w:rsidR="00702428" w:rsidP="005B1769">
          <w:pPr>
            <w:pStyle w:val="C641AC987A0244BD92820446FE6856CB"/>
          </w:pPr>
          <w:r>
            <w:rPr>
              <w:rStyle w:val="PlaceholderText"/>
            </w:rPr>
            <w:t xml:space="preserve"> </w:t>
          </w:r>
        </w:p>
      </w:docPartBody>
    </w:docPart>
    <w:docPart>
      <w:docPartPr>
        <w:name w:val="C4F8AE84CA3547D79FA6D5112763AD63"/>
        <w:category>
          <w:name w:val="Allmänt"/>
          <w:gallery w:val="placeholder"/>
        </w:category>
        <w:types>
          <w:type w:val="bbPlcHdr"/>
        </w:types>
        <w:behaviors>
          <w:behavior w:val="content"/>
        </w:behaviors>
        <w:guid w:val="{20EDB3DB-5E36-4800-AA4B-21A69187050D}"/>
      </w:docPartPr>
      <w:docPartBody>
        <w:p w:rsidR="00702428" w:rsidP="005B1769">
          <w:pPr>
            <w:pStyle w:val="C4F8AE84CA3547D79FA6D5112763AD6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1769"/>
    <w:rPr>
      <w:noProof w:val="0"/>
      <w:color w:val="808080"/>
    </w:rPr>
  </w:style>
  <w:style w:type="paragraph" w:customStyle="1" w:styleId="952A3E1BEFB84FBABF84DFDFC9CBAF5A">
    <w:name w:val="952A3E1BEFB84FBABF84DFDFC9CBAF5A"/>
    <w:rsid w:val="005B1769"/>
  </w:style>
  <w:style w:type="paragraph" w:customStyle="1" w:styleId="C641AC987A0244BD92820446FE6856CB">
    <w:name w:val="C641AC987A0244BD92820446FE6856CB"/>
    <w:rsid w:val="005B1769"/>
  </w:style>
  <w:style w:type="paragraph" w:customStyle="1" w:styleId="0A824CE902824054AC83E5B5DCA46D221">
    <w:name w:val="0A824CE902824054AC83E5B5DCA46D221"/>
    <w:rsid w:val="005B176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9D131B83FE9402882917999FF9B5CB11">
    <w:name w:val="39D131B83FE9402882917999FF9B5CB11"/>
    <w:rsid w:val="005B176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4F8AE84CA3547D79FA6D5112763AD63">
    <w:name w:val="C4F8AE84CA3547D79FA6D5112763AD63"/>
    <w:rsid w:val="005B176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Sjukvårdsministern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2023-01-03T00:00:00</HeaderDate>
    <Office/>
    <Dnr/>
    <ParagrafNr/>
    <DocumentTitle/>
    <VisitingAddress/>
    <Extra1/>
    <Extra2/>
    <Extra3>Anna Vikström</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2fa114ec-fea5-49c7-84ee-ba08143f99ff</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759EE5-943B-41FD-A622-B8F562213025}"/>
</file>

<file path=customXml/itemProps2.xml><?xml version="1.0" encoding="utf-8"?>
<ds:datastoreItem xmlns:ds="http://schemas.openxmlformats.org/officeDocument/2006/customXml" ds:itemID="{2EC3CD47-0992-4F4F-9493-6CBEB5C2C0B4}"/>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29CA1952-B697-412B-B3B5-72EA7F397FC0}"/>
</file>

<file path=customXml/itemProps5.xml><?xml version="1.0" encoding="utf-8"?>
<ds:datastoreItem xmlns:ds="http://schemas.openxmlformats.org/officeDocument/2006/customXml" ds:itemID="{BFDC17B6-018B-4565-B9B4-D7045592C78D}"/>
</file>

<file path=docProps/app.xml><?xml version="1.0" encoding="utf-8"?>
<Properties xmlns="http://schemas.openxmlformats.org/officeDocument/2006/extended-properties" xmlns:vt="http://schemas.openxmlformats.org/officeDocument/2006/docPropsVTypes">
  <Template>RK Basmall.dotx</Template>
  <TotalTime>0</TotalTime>
  <Pages>2</Pages>
  <Words>442</Words>
  <Characters>2343</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205.docx</dc:title>
  <cp:revision>9</cp:revision>
  <dcterms:created xsi:type="dcterms:W3CDTF">2022-12-22T18:30:00Z</dcterms:created>
  <dcterms:modified xsi:type="dcterms:W3CDTF">2023-01-03T09:36:00Z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4237a321-13e3-46dd-a554-bd210cc20c16</vt:lpwstr>
  </property>
</Properties>
</file>