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5168A886" w:rsidR="008D0D89" w:rsidRDefault="008D0D89" w:rsidP="0096348C">
      <w:pPr>
        <w:rPr>
          <w:szCs w:val="24"/>
        </w:rPr>
      </w:pPr>
    </w:p>
    <w:p w14:paraId="3716008F" w14:textId="77777777" w:rsidR="00BE0040" w:rsidRPr="00CD7BA8" w:rsidRDefault="00BE004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47261490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1C7632">
              <w:rPr>
                <w:b/>
                <w:szCs w:val="24"/>
              </w:rPr>
              <w:t>10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6F385943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791959">
              <w:rPr>
                <w:szCs w:val="24"/>
              </w:rPr>
              <w:t>1</w:t>
            </w:r>
            <w:r>
              <w:rPr>
                <w:szCs w:val="24"/>
              </w:rPr>
              <w:t>-</w:t>
            </w:r>
            <w:r w:rsidR="00791959">
              <w:rPr>
                <w:szCs w:val="24"/>
              </w:rPr>
              <w:t>0</w:t>
            </w:r>
            <w:r w:rsidR="001C7632">
              <w:rPr>
                <w:szCs w:val="24"/>
              </w:rPr>
              <w:t>6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DF0E19A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87DC1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866E82">
              <w:rPr>
                <w:szCs w:val="24"/>
              </w:rPr>
              <w:t>–</w:t>
            </w:r>
            <w:r w:rsidR="00F92AD0" w:rsidRPr="00F92AD0">
              <w:rPr>
                <w:szCs w:val="24"/>
              </w:rPr>
              <w:t>1</w:t>
            </w:r>
            <w:r w:rsidR="00930623" w:rsidRPr="00F92AD0">
              <w:rPr>
                <w:szCs w:val="24"/>
              </w:rPr>
              <w:t>0</w:t>
            </w:r>
            <w:r w:rsidR="00A97E26" w:rsidRPr="00F92AD0">
              <w:rPr>
                <w:szCs w:val="24"/>
              </w:rPr>
              <w:t>.</w:t>
            </w:r>
            <w:r w:rsidR="00F92AD0" w:rsidRPr="00F92AD0">
              <w:rPr>
                <w:szCs w:val="24"/>
              </w:rPr>
              <w:t>1</w:t>
            </w:r>
            <w:r w:rsidR="00A97E26" w:rsidRPr="00F92AD0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603E3152" w14:textId="0178CFB5" w:rsidR="00D22F0D" w:rsidRDefault="00D22F0D" w:rsidP="00D15874">
      <w:pPr>
        <w:tabs>
          <w:tab w:val="left" w:pos="1418"/>
        </w:tabs>
        <w:rPr>
          <w:snapToGrid w:val="0"/>
          <w:szCs w:val="24"/>
        </w:rPr>
      </w:pPr>
    </w:p>
    <w:p w14:paraId="12C4F0E1" w14:textId="77777777" w:rsidR="0093118C" w:rsidRPr="00CD7BA8" w:rsidRDefault="0093118C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5C1BFC" w:rsidRPr="00CD7BA8" w14:paraId="5A4513D2" w14:textId="77777777" w:rsidTr="00B10A33">
        <w:tc>
          <w:tcPr>
            <w:tcW w:w="567" w:type="dxa"/>
          </w:tcPr>
          <w:p w14:paraId="550D99B4" w14:textId="4CEF596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3FB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6E3FBFDC" w14:textId="77777777" w:rsidR="005C1BFC" w:rsidRPr="00866E82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66E82">
              <w:rPr>
                <w:b/>
                <w:snapToGrid w:val="0"/>
                <w:szCs w:val="24"/>
              </w:rPr>
              <w:t>Justering av protokoll</w:t>
            </w:r>
          </w:p>
          <w:p w14:paraId="1EB03FC7" w14:textId="77777777" w:rsidR="005C1BFC" w:rsidRPr="00866E82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8B7BA6" w14:textId="1E1A2DD5" w:rsidR="005C1BFC" w:rsidRPr="00D86F02" w:rsidRDefault="005C1BFC" w:rsidP="005C1BF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866E82">
              <w:rPr>
                <w:snapToGrid w:val="0"/>
                <w:szCs w:val="24"/>
              </w:rPr>
              <w:t xml:space="preserve">Utskottet justerade </w:t>
            </w:r>
            <w:r w:rsidRPr="005C71D2">
              <w:rPr>
                <w:snapToGrid w:val="0"/>
                <w:szCs w:val="24"/>
              </w:rPr>
              <w:t>protokoll 2025/26:</w:t>
            </w:r>
            <w:r w:rsidR="001C7632" w:rsidRPr="005C71D2">
              <w:rPr>
                <w:snapToGrid w:val="0"/>
                <w:szCs w:val="24"/>
              </w:rPr>
              <w:t>9</w:t>
            </w:r>
            <w:r w:rsidRPr="005C71D2">
              <w:rPr>
                <w:snapToGrid w:val="0"/>
                <w:szCs w:val="24"/>
              </w:rPr>
              <w:t>.</w:t>
            </w:r>
          </w:p>
          <w:p w14:paraId="05CE66A9" w14:textId="77777777" w:rsidR="005C1BFC" w:rsidRPr="00866E82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2693D5CD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9195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34D76169" w14:textId="77777777" w:rsidR="00C93367" w:rsidRPr="002B60E5" w:rsidRDefault="00C93367" w:rsidP="00C93367">
            <w:pPr>
              <w:tabs>
                <w:tab w:val="left" w:pos="1701"/>
              </w:tabs>
              <w:rPr>
                <w:b/>
              </w:rPr>
            </w:pPr>
            <w:r w:rsidRPr="002B60E5">
              <w:rPr>
                <w:b/>
              </w:rPr>
              <w:t>Hälso- och sjukvårdens beredskap (SoU6)</w:t>
            </w:r>
          </w:p>
          <w:p w14:paraId="45C0B8D5" w14:textId="77777777" w:rsidR="00C93367" w:rsidRPr="002B60E5" w:rsidRDefault="00C93367" w:rsidP="00C9336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7FAC5B" w14:textId="77777777" w:rsidR="00C93367" w:rsidRPr="002B60E5" w:rsidRDefault="00C93367" w:rsidP="00C93367">
            <w:pPr>
              <w:tabs>
                <w:tab w:val="left" w:pos="1701"/>
              </w:tabs>
              <w:rPr>
                <w:bCs/>
              </w:rPr>
            </w:pPr>
            <w:r w:rsidRPr="002B60E5">
              <w:rPr>
                <w:bCs/>
                <w:snapToGrid w:val="0"/>
              </w:rPr>
              <w:t>Utskottet fortsatte beredningen av proposition 2024/25:167 och motion</w:t>
            </w:r>
            <w:r w:rsidRPr="002B60E5">
              <w:rPr>
                <w:bCs/>
              </w:rPr>
              <w:t>.</w:t>
            </w:r>
          </w:p>
          <w:p w14:paraId="7603E4E4" w14:textId="77777777" w:rsidR="00C93367" w:rsidRPr="002B60E5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  <w:p w14:paraId="1A1C5F9B" w14:textId="64B9063E" w:rsidR="00C93367" w:rsidRPr="002B60E5" w:rsidRDefault="00C93367" w:rsidP="00C9336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B60E5">
              <w:rPr>
                <w:bCs/>
                <w:snapToGrid w:val="0"/>
              </w:rPr>
              <w:t>Utskottet justerade betänkande 2025/26:SoU6.</w:t>
            </w:r>
          </w:p>
          <w:p w14:paraId="4D8C7E45" w14:textId="77777777" w:rsidR="00C93367" w:rsidRPr="002B60E5" w:rsidRDefault="00C93367" w:rsidP="00C93367">
            <w:pPr>
              <w:tabs>
                <w:tab w:val="left" w:pos="1701"/>
              </w:tabs>
            </w:pPr>
          </w:p>
          <w:p w14:paraId="0B5A88E1" w14:textId="69EB8578" w:rsidR="00DC259A" w:rsidRPr="002B60E5" w:rsidRDefault="00DC259A" w:rsidP="00C93367">
            <w:pPr>
              <w:tabs>
                <w:tab w:val="left" w:pos="1701"/>
              </w:tabs>
            </w:pPr>
            <w:r w:rsidRPr="002B60E5">
              <w:t>SD</w:t>
            </w:r>
            <w:r w:rsidR="00C93367" w:rsidRPr="002B60E5">
              <w:t xml:space="preserve">-ledamöterna anmälde </w:t>
            </w:r>
            <w:r w:rsidRPr="002B60E5">
              <w:t xml:space="preserve">en </w:t>
            </w:r>
            <w:r w:rsidR="00C93367" w:rsidRPr="002B60E5">
              <w:t>reservation.</w:t>
            </w:r>
          </w:p>
          <w:p w14:paraId="0B6C45C2" w14:textId="77777777" w:rsidR="00BE0040" w:rsidRPr="002B60E5" w:rsidRDefault="00BE0040" w:rsidP="00C93367">
            <w:pPr>
              <w:tabs>
                <w:tab w:val="left" w:pos="1701"/>
              </w:tabs>
            </w:pPr>
          </w:p>
          <w:p w14:paraId="6C304659" w14:textId="461D92CD" w:rsidR="00DC259A" w:rsidRPr="002B60E5" w:rsidRDefault="00DC259A" w:rsidP="00C93367">
            <w:pPr>
              <w:tabs>
                <w:tab w:val="left" w:pos="1701"/>
              </w:tabs>
            </w:pPr>
            <w:r w:rsidRPr="002B60E5">
              <w:t xml:space="preserve">S-, V- och MP-ledamöterna anmälde särskilda yttranden. </w:t>
            </w:r>
          </w:p>
          <w:p w14:paraId="0AF36EFD" w14:textId="386AFEEA" w:rsidR="00C93367" w:rsidRPr="002B60E5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93367" w:rsidRPr="00CD7BA8" w14:paraId="6F8FEB65" w14:textId="77777777" w:rsidTr="00B10A33">
        <w:tc>
          <w:tcPr>
            <w:tcW w:w="567" w:type="dxa"/>
          </w:tcPr>
          <w:p w14:paraId="3B798B9A" w14:textId="4424E702" w:rsidR="00C93367" w:rsidRDefault="00C93367" w:rsidP="00C933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36EDCB18" w14:textId="77777777" w:rsidR="00C93367" w:rsidRPr="002B60E5" w:rsidRDefault="00C93367" w:rsidP="00C93367">
            <w:pPr>
              <w:tabs>
                <w:tab w:val="left" w:pos="1701"/>
              </w:tabs>
              <w:rPr>
                <w:b/>
              </w:rPr>
            </w:pPr>
            <w:r w:rsidRPr="002B60E5">
              <w:rPr>
                <w:b/>
              </w:rPr>
              <w:t>Budgetpropositionen för 2026</w:t>
            </w:r>
          </w:p>
          <w:p w14:paraId="5B953095" w14:textId="77777777" w:rsidR="00C93367" w:rsidRPr="002B60E5" w:rsidRDefault="00C93367" w:rsidP="00C9336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575AE4E" w14:textId="542674CF" w:rsidR="00C93367" w:rsidRPr="002B60E5" w:rsidRDefault="00C93367" w:rsidP="00C9336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B60E5">
              <w:rPr>
                <w:bCs/>
                <w:snapToGrid w:val="0"/>
              </w:rPr>
              <w:t>Utskottet fortsatte behandlingen av frågan om yttrande till finansutskottet över proposition 2025/26:1 och motioner.</w:t>
            </w:r>
          </w:p>
          <w:p w14:paraId="0EACA893" w14:textId="77777777" w:rsidR="00C93367" w:rsidRPr="002B60E5" w:rsidRDefault="00C93367" w:rsidP="00C9336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1ABD54A" w14:textId="625BF9E5" w:rsidR="00C93367" w:rsidRPr="002B60E5" w:rsidRDefault="00C93367" w:rsidP="00C9336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B60E5">
              <w:rPr>
                <w:bCs/>
                <w:snapToGrid w:val="0"/>
              </w:rPr>
              <w:t>Utskottet justerade yttrande 2025/26:SoU1y.</w:t>
            </w:r>
          </w:p>
          <w:p w14:paraId="5822461B" w14:textId="77777777" w:rsidR="00C93367" w:rsidRPr="002B60E5" w:rsidRDefault="00C93367" w:rsidP="00C93367">
            <w:pPr>
              <w:tabs>
                <w:tab w:val="left" w:pos="1701"/>
              </w:tabs>
            </w:pPr>
          </w:p>
          <w:p w14:paraId="35E86BED" w14:textId="241C3A0B" w:rsidR="00C93367" w:rsidRPr="002B60E5" w:rsidRDefault="00BE0040" w:rsidP="00C93367">
            <w:pPr>
              <w:tabs>
                <w:tab w:val="left" w:pos="1701"/>
              </w:tabs>
            </w:pPr>
            <w:r w:rsidRPr="002B60E5">
              <w:t>S</w:t>
            </w:r>
            <w:r w:rsidR="00C93367" w:rsidRPr="002B60E5">
              <w:t xml:space="preserve">-, </w:t>
            </w:r>
            <w:r w:rsidRPr="002B60E5">
              <w:t>V</w:t>
            </w:r>
            <w:r w:rsidR="00C93367" w:rsidRPr="002B60E5">
              <w:t xml:space="preserve">-, </w:t>
            </w:r>
            <w:r w:rsidRPr="002B60E5">
              <w:t>C</w:t>
            </w:r>
            <w:r w:rsidR="00C93367" w:rsidRPr="002B60E5">
              <w:t xml:space="preserve">- och </w:t>
            </w:r>
            <w:r w:rsidRPr="002B60E5">
              <w:t>MP</w:t>
            </w:r>
            <w:r w:rsidR="00C93367" w:rsidRPr="002B60E5">
              <w:t>-ledamöterna anmälde avvikande meningar.</w:t>
            </w:r>
          </w:p>
          <w:p w14:paraId="40ED6D89" w14:textId="77777777" w:rsidR="00C93367" w:rsidRPr="002B60E5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67B34" w:rsidRPr="00CD7BA8" w14:paraId="69F407B9" w14:textId="77777777" w:rsidTr="00B10A33">
        <w:tc>
          <w:tcPr>
            <w:tcW w:w="567" w:type="dxa"/>
          </w:tcPr>
          <w:p w14:paraId="0917CAA4" w14:textId="7432434C" w:rsidR="00367B34" w:rsidRDefault="00367B34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268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7B52F72F" w14:textId="77777777" w:rsidR="0093118C" w:rsidRPr="002B60E5" w:rsidRDefault="0093118C" w:rsidP="0093118C">
            <w:pPr>
              <w:tabs>
                <w:tab w:val="left" w:pos="1701"/>
              </w:tabs>
              <w:rPr>
                <w:b/>
              </w:rPr>
            </w:pPr>
            <w:r w:rsidRPr="002B60E5">
              <w:rPr>
                <w:b/>
              </w:rPr>
              <w:t>Redovisning av fördelning av medel från Allmänna arvsfonden under budgetåret 2024 (SoU4)</w:t>
            </w:r>
          </w:p>
          <w:p w14:paraId="38E1C66D" w14:textId="77777777" w:rsidR="0093118C" w:rsidRPr="002B60E5" w:rsidRDefault="0093118C" w:rsidP="0093118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8862348" w14:textId="79F1F472" w:rsidR="0093118C" w:rsidRPr="002B60E5" w:rsidRDefault="0093118C" w:rsidP="0093118C">
            <w:pPr>
              <w:tabs>
                <w:tab w:val="left" w:pos="1701"/>
              </w:tabs>
              <w:rPr>
                <w:bCs/>
              </w:rPr>
            </w:pPr>
            <w:r w:rsidRPr="002B60E5">
              <w:rPr>
                <w:bCs/>
                <w:snapToGrid w:val="0"/>
              </w:rPr>
              <w:t>Utskottet fortsatte beredningen av skrivelse 2024/25:191</w:t>
            </w:r>
            <w:r w:rsidRPr="002B60E5">
              <w:rPr>
                <w:bCs/>
              </w:rPr>
              <w:t>.</w:t>
            </w:r>
          </w:p>
          <w:p w14:paraId="5D045945" w14:textId="77777777" w:rsidR="0093118C" w:rsidRPr="002B60E5" w:rsidRDefault="0093118C" w:rsidP="0093118C">
            <w:pPr>
              <w:tabs>
                <w:tab w:val="left" w:pos="1701"/>
              </w:tabs>
              <w:rPr>
                <w:bCs/>
              </w:rPr>
            </w:pPr>
          </w:p>
          <w:p w14:paraId="0AE19D49" w14:textId="77777777" w:rsidR="0093118C" w:rsidRPr="002B60E5" w:rsidRDefault="0093118C" w:rsidP="0093118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B60E5">
              <w:rPr>
                <w:bCs/>
              </w:rPr>
              <w:t>Ärendet bordlades.</w:t>
            </w:r>
          </w:p>
          <w:p w14:paraId="70C5A912" w14:textId="77777777" w:rsidR="00367B34" w:rsidRPr="002B60E5" w:rsidRDefault="00367B34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67B34" w:rsidRPr="00CD7BA8" w14:paraId="2F20938C" w14:textId="77777777" w:rsidTr="00B10A33">
        <w:tc>
          <w:tcPr>
            <w:tcW w:w="567" w:type="dxa"/>
          </w:tcPr>
          <w:p w14:paraId="341B6448" w14:textId="64659DCB" w:rsidR="00367B34" w:rsidRDefault="00367B34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2684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C6265A1" w14:textId="77777777" w:rsidR="0093118C" w:rsidRPr="002B60E5" w:rsidRDefault="0093118C" w:rsidP="0093118C">
            <w:pPr>
              <w:tabs>
                <w:tab w:val="left" w:pos="1701"/>
              </w:tabs>
              <w:rPr>
                <w:b/>
              </w:rPr>
            </w:pPr>
            <w:r w:rsidRPr="002B60E5">
              <w:rPr>
                <w:b/>
              </w:rPr>
              <w:t>Stärkta förutsättningar för stöd ur Allmänna arvsfonden till förmån för äldre personer (SoU9)</w:t>
            </w:r>
          </w:p>
          <w:p w14:paraId="05E19228" w14:textId="77777777" w:rsidR="0093118C" w:rsidRPr="002B60E5" w:rsidRDefault="0093118C" w:rsidP="0093118C">
            <w:pPr>
              <w:tabs>
                <w:tab w:val="left" w:pos="1701"/>
              </w:tabs>
              <w:rPr>
                <w:b/>
              </w:rPr>
            </w:pPr>
          </w:p>
          <w:p w14:paraId="39B0B2A4" w14:textId="0A4536D6" w:rsidR="0093118C" w:rsidRPr="002B60E5" w:rsidRDefault="0093118C" w:rsidP="0093118C">
            <w:pPr>
              <w:tabs>
                <w:tab w:val="left" w:pos="1701"/>
              </w:tabs>
              <w:rPr>
                <w:bCs/>
              </w:rPr>
            </w:pPr>
            <w:r w:rsidRPr="002B60E5">
              <w:rPr>
                <w:bCs/>
                <w:snapToGrid w:val="0"/>
              </w:rPr>
              <w:t>Utskottet fortsatte beredningen av proposition 2025/26:17</w:t>
            </w:r>
          </w:p>
          <w:p w14:paraId="4AC21A90" w14:textId="77777777" w:rsidR="0093118C" w:rsidRPr="002B60E5" w:rsidRDefault="0093118C" w:rsidP="0093118C">
            <w:pPr>
              <w:tabs>
                <w:tab w:val="left" w:pos="1701"/>
              </w:tabs>
              <w:rPr>
                <w:bCs/>
              </w:rPr>
            </w:pPr>
          </w:p>
          <w:p w14:paraId="1381F01D" w14:textId="77777777" w:rsidR="0093118C" w:rsidRPr="002B60E5" w:rsidRDefault="0093118C" w:rsidP="0093118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B60E5">
              <w:rPr>
                <w:bCs/>
              </w:rPr>
              <w:t>Ärendet bordlades.</w:t>
            </w:r>
          </w:p>
          <w:p w14:paraId="0CE89354" w14:textId="77777777" w:rsidR="00367B34" w:rsidRPr="002B60E5" w:rsidRDefault="00367B34" w:rsidP="005C1BFC">
            <w:pPr>
              <w:tabs>
                <w:tab w:val="left" w:pos="1701"/>
              </w:tabs>
              <w:rPr>
                <w:b/>
              </w:rPr>
            </w:pPr>
          </w:p>
          <w:p w14:paraId="19E2DC0D" w14:textId="53BCCBF0" w:rsidR="00BE0040" w:rsidRPr="002B60E5" w:rsidRDefault="00BE0040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67B34" w:rsidRPr="00CD7BA8" w14:paraId="52BB7689" w14:textId="77777777" w:rsidTr="00B10A33">
        <w:tc>
          <w:tcPr>
            <w:tcW w:w="567" w:type="dxa"/>
          </w:tcPr>
          <w:p w14:paraId="536E923F" w14:textId="62F2B4D7" w:rsidR="00367B34" w:rsidRDefault="00367B34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4268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00094C5A" w14:textId="77777777" w:rsidR="00367B34" w:rsidRPr="002B60E5" w:rsidRDefault="0093118C" w:rsidP="005C1BFC">
            <w:pPr>
              <w:tabs>
                <w:tab w:val="left" w:pos="1701"/>
              </w:tabs>
              <w:rPr>
                <w:b/>
              </w:rPr>
            </w:pPr>
            <w:r w:rsidRPr="002B60E5">
              <w:rPr>
                <w:b/>
              </w:rPr>
              <w:t>Utgiftsområde 9 Hälsovård, sjukvård och social omsorg (SoU1)</w:t>
            </w:r>
          </w:p>
          <w:p w14:paraId="6BF7C9FF" w14:textId="77777777" w:rsidR="0093118C" w:rsidRPr="002B60E5" w:rsidRDefault="0093118C" w:rsidP="005C1BFC">
            <w:pPr>
              <w:tabs>
                <w:tab w:val="left" w:pos="1701"/>
              </w:tabs>
              <w:rPr>
                <w:b/>
              </w:rPr>
            </w:pPr>
          </w:p>
          <w:p w14:paraId="1C0D29DC" w14:textId="18DB97BF" w:rsidR="0093118C" w:rsidRPr="002B60E5" w:rsidRDefault="0093118C" w:rsidP="0093118C">
            <w:pPr>
              <w:tabs>
                <w:tab w:val="left" w:pos="1701"/>
              </w:tabs>
              <w:rPr>
                <w:bCs/>
              </w:rPr>
            </w:pPr>
            <w:r w:rsidRPr="002B60E5">
              <w:rPr>
                <w:bCs/>
                <w:snapToGrid w:val="0"/>
              </w:rPr>
              <w:t>Utskottet inledde beredningen av proposition 2025/26:1 och motioner</w:t>
            </w:r>
          </w:p>
          <w:p w14:paraId="400B97E4" w14:textId="77777777" w:rsidR="0093118C" w:rsidRPr="002B60E5" w:rsidRDefault="0093118C" w:rsidP="0093118C">
            <w:pPr>
              <w:tabs>
                <w:tab w:val="left" w:pos="1701"/>
              </w:tabs>
              <w:rPr>
                <w:bCs/>
              </w:rPr>
            </w:pPr>
          </w:p>
          <w:p w14:paraId="17CEDDCC" w14:textId="77777777" w:rsidR="0093118C" w:rsidRPr="002B60E5" w:rsidRDefault="0093118C" w:rsidP="0093118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B60E5">
              <w:rPr>
                <w:bCs/>
              </w:rPr>
              <w:t>Ärendet bordlades.</w:t>
            </w:r>
          </w:p>
          <w:p w14:paraId="53ED53FA" w14:textId="7FC2B71D" w:rsidR="0093118C" w:rsidRPr="002B60E5" w:rsidRDefault="0093118C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5BD9396A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2684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1D863554" w14:textId="77777777" w:rsidR="005C1BFC" w:rsidRPr="002B60E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2B60E5">
              <w:rPr>
                <w:b/>
              </w:rPr>
              <w:t>Inkomna skrivelser</w:t>
            </w:r>
          </w:p>
          <w:p w14:paraId="704E332A" w14:textId="77777777" w:rsidR="005C1BFC" w:rsidRPr="002B60E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07403232" w:rsidR="005C1BFC" w:rsidRPr="002B60E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2B60E5">
              <w:rPr>
                <w:szCs w:val="24"/>
              </w:rPr>
              <w:t xml:space="preserve">Inkomna skrivelser anmäldes (dnr </w:t>
            </w:r>
            <w:r w:rsidR="00DA74E5" w:rsidRPr="002B60E5">
              <w:rPr>
                <w:szCs w:val="24"/>
              </w:rPr>
              <w:t>489</w:t>
            </w:r>
            <w:r w:rsidR="00206038" w:rsidRPr="002B60E5">
              <w:rPr>
                <w:szCs w:val="24"/>
              </w:rPr>
              <w:t>-202</w:t>
            </w:r>
            <w:r w:rsidR="00791959" w:rsidRPr="002B60E5">
              <w:rPr>
                <w:szCs w:val="24"/>
              </w:rPr>
              <w:t>5</w:t>
            </w:r>
            <w:r w:rsidR="00206038" w:rsidRPr="002B60E5">
              <w:rPr>
                <w:szCs w:val="24"/>
              </w:rPr>
              <w:t>/2</w:t>
            </w:r>
            <w:r w:rsidR="00791959" w:rsidRPr="002B60E5">
              <w:rPr>
                <w:szCs w:val="24"/>
              </w:rPr>
              <w:t>6</w:t>
            </w:r>
            <w:r w:rsidR="00DA74E5" w:rsidRPr="002B60E5">
              <w:rPr>
                <w:szCs w:val="24"/>
              </w:rPr>
              <w:t>,</w:t>
            </w:r>
            <w:r w:rsidR="00BE2DA4" w:rsidRPr="002B60E5">
              <w:rPr>
                <w:szCs w:val="24"/>
              </w:rPr>
              <w:t xml:space="preserve"> </w:t>
            </w:r>
            <w:r w:rsidR="00DA74E5" w:rsidRPr="002B60E5">
              <w:rPr>
                <w:szCs w:val="24"/>
              </w:rPr>
              <w:t xml:space="preserve">490-2025/26 </w:t>
            </w:r>
            <w:r w:rsidR="00BE2DA4" w:rsidRPr="002B60E5">
              <w:rPr>
                <w:szCs w:val="24"/>
              </w:rPr>
              <w:t xml:space="preserve">och </w:t>
            </w:r>
            <w:r w:rsidR="00DA74E5" w:rsidRPr="002B60E5">
              <w:rPr>
                <w:szCs w:val="24"/>
              </w:rPr>
              <w:t>492</w:t>
            </w:r>
            <w:r w:rsidR="00BE2DA4" w:rsidRPr="002B60E5">
              <w:rPr>
                <w:szCs w:val="24"/>
              </w:rPr>
              <w:t>-2025/26</w:t>
            </w:r>
            <w:r w:rsidRPr="002B60E5">
              <w:rPr>
                <w:szCs w:val="24"/>
              </w:rPr>
              <w:t>).</w:t>
            </w:r>
            <w:r w:rsidRPr="002B60E5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68A47CCA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2684">
              <w:rPr>
                <w:b/>
                <w:snapToGrid w:val="0"/>
                <w:szCs w:val="24"/>
              </w:rPr>
              <w:t>8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2B60E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0E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2B60E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2B60E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2B60E5">
              <w:rPr>
                <w:bCs/>
                <w:szCs w:val="24"/>
              </w:rPr>
              <w:t>Kanslichefen informerade om planeringen.</w:t>
            </w:r>
            <w:r w:rsidRPr="002B60E5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42AFB7FE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2684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7017" w:type="dxa"/>
          </w:tcPr>
          <w:p w14:paraId="04E45745" w14:textId="77777777" w:rsidR="005C1BFC" w:rsidRPr="002B60E5" w:rsidRDefault="005C1BFC" w:rsidP="005C1BFC">
            <w:pPr>
              <w:rPr>
                <w:b/>
                <w:snapToGrid w:val="0"/>
                <w:szCs w:val="24"/>
              </w:rPr>
            </w:pPr>
            <w:r w:rsidRPr="002B60E5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2B60E5" w:rsidRDefault="005C1BFC" w:rsidP="005C1BFC">
            <w:pPr>
              <w:rPr>
                <w:snapToGrid w:val="0"/>
                <w:szCs w:val="24"/>
              </w:rPr>
            </w:pPr>
          </w:p>
          <w:p w14:paraId="7CF6E935" w14:textId="66ADE721" w:rsidR="005C1BFC" w:rsidRPr="002B60E5" w:rsidRDefault="005C1BFC" w:rsidP="005C1BFC">
            <w:pPr>
              <w:rPr>
                <w:bCs/>
                <w:snapToGrid w:val="0"/>
                <w:szCs w:val="24"/>
              </w:rPr>
            </w:pPr>
            <w:r w:rsidRPr="002B60E5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2B60E5">
              <w:rPr>
                <w:bCs/>
                <w:snapToGrid w:val="0"/>
                <w:szCs w:val="24"/>
              </w:rPr>
              <w:t>t</w:t>
            </w:r>
            <w:r w:rsidR="001C7632" w:rsidRPr="002B60E5">
              <w:rPr>
                <w:bCs/>
                <w:snapToGrid w:val="0"/>
                <w:szCs w:val="24"/>
              </w:rPr>
              <w:t>i</w:t>
            </w:r>
            <w:r w:rsidR="00206038" w:rsidRPr="002B60E5">
              <w:rPr>
                <w:bCs/>
                <w:snapToGrid w:val="0"/>
                <w:szCs w:val="24"/>
              </w:rPr>
              <w:t>s</w:t>
            </w:r>
            <w:r w:rsidRPr="002B60E5">
              <w:rPr>
                <w:bCs/>
                <w:snapToGrid w:val="0"/>
                <w:szCs w:val="24"/>
              </w:rPr>
              <w:t xml:space="preserve">dagen den </w:t>
            </w:r>
            <w:r w:rsidR="001C7632" w:rsidRPr="002B60E5">
              <w:rPr>
                <w:bCs/>
                <w:snapToGrid w:val="0"/>
                <w:szCs w:val="24"/>
              </w:rPr>
              <w:t>11</w:t>
            </w:r>
            <w:r w:rsidRPr="002B60E5">
              <w:rPr>
                <w:bCs/>
                <w:snapToGrid w:val="0"/>
                <w:szCs w:val="24"/>
              </w:rPr>
              <w:t xml:space="preserve"> </w:t>
            </w:r>
            <w:r w:rsidR="00755220" w:rsidRPr="002B60E5">
              <w:rPr>
                <w:bCs/>
                <w:snapToGrid w:val="0"/>
                <w:szCs w:val="24"/>
              </w:rPr>
              <w:t>novem</w:t>
            </w:r>
            <w:r w:rsidRPr="002B60E5">
              <w:rPr>
                <w:bCs/>
                <w:snapToGrid w:val="0"/>
                <w:szCs w:val="24"/>
              </w:rPr>
              <w:t>ber 2025 kl. 1</w:t>
            </w:r>
            <w:r w:rsidR="001C7632" w:rsidRPr="002B60E5">
              <w:rPr>
                <w:bCs/>
                <w:snapToGrid w:val="0"/>
                <w:szCs w:val="24"/>
              </w:rPr>
              <w:t>1</w:t>
            </w:r>
            <w:r w:rsidRPr="002B60E5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2B60E5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5C1BFC" w:rsidRPr="002B60E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5F231F96" w:rsidR="005C1BFC" w:rsidRPr="002B60E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2B60E5">
              <w:rPr>
                <w:szCs w:val="24"/>
              </w:rPr>
              <w:t xml:space="preserve">Justeras den </w:t>
            </w:r>
            <w:r w:rsidR="001C7632" w:rsidRPr="002B60E5">
              <w:rPr>
                <w:szCs w:val="24"/>
              </w:rPr>
              <w:t>11</w:t>
            </w:r>
            <w:r w:rsidR="00755220" w:rsidRPr="002B60E5">
              <w:rPr>
                <w:szCs w:val="24"/>
              </w:rPr>
              <w:t xml:space="preserve"> novem</w:t>
            </w:r>
            <w:r w:rsidRPr="002B60E5">
              <w:rPr>
                <w:szCs w:val="24"/>
              </w:rPr>
              <w:t>ber 2025</w:t>
            </w:r>
          </w:p>
          <w:p w14:paraId="4D75E4D0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389D4DCD" w14:textId="03F4E6A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5414D9D" w14:textId="77777777" w:rsidR="00791959" w:rsidRDefault="0079195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6D0402E8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1C7632">
              <w:rPr>
                <w:sz w:val="20"/>
              </w:rPr>
              <w:t>10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3D0D65DF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2B60E5">
              <w:rPr>
                <w:sz w:val="20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51DAC3B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2B60E5">
              <w:rPr>
                <w:sz w:val="20"/>
              </w:rPr>
              <w:t>4-5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1E019BBC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2B60E5">
              <w:rPr>
                <w:sz w:val="20"/>
              </w:rPr>
              <w:t>6-9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1EF2B7C1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6DC4D62E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03C61FAC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5D84F651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4DF94267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244E5E26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6DBF019B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05259A5B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38E9EA10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66CA36A9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226CE999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4A77E2C8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8F3DC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16DB71FA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1CC95C86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28FDD791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1DEDA895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5144FDDF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12045B41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536C6791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12F9A568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29D9D7A2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6419C964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0759DF73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170774E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2E6F3206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34185182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5CEC6E44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3A509DB1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D457122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2DE9F3CA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707827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C83A2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5D0A8A10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41D809DD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0AE1BF63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09E8B2B5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DF39299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02D9FBB9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10E38FDA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05374601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6C2DA407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4C17603E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E014A74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5A756BA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02E2F044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4234358C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1166BD6C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47654C4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43B47FB8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02F97201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53E82639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42D1F6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41627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6E2C58BA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5D914FC1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6BE43406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767C1291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56EECCF7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6D151E49" w:rsidR="002D60E9" w:rsidRPr="00E40C0C" w:rsidRDefault="002B60E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2684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60E5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1D2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6E82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0E4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0040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4E5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59A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2AD0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642</TotalTime>
  <Pages>3</Pages>
  <Words>458</Words>
  <Characters>3246</Characters>
  <Application>Microsoft Office Word</Application>
  <DocSecurity>0</DocSecurity>
  <Lines>1623</Lines>
  <Paragraphs>264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193</cp:revision>
  <cp:lastPrinted>2025-11-06T09:24:00Z</cp:lastPrinted>
  <dcterms:created xsi:type="dcterms:W3CDTF">2024-12-19T08:10:00Z</dcterms:created>
  <dcterms:modified xsi:type="dcterms:W3CDTF">2025-11-11T10:24:00Z</dcterms:modified>
</cp:coreProperties>
</file>