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1598" w:rsidRPr="00B461BD" w:rsidTr="00CB15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1598" w:rsidRPr="00B461BD" w:rsidRDefault="00CB1598" w:rsidP="00CB1598"/>
          <w:p w:rsidR="00CB1598" w:rsidRPr="00B461BD" w:rsidRDefault="00CB1598" w:rsidP="00CB1598">
            <w:pPr>
              <w:rPr>
                <w:sz w:val="40"/>
                <w:szCs w:val="40"/>
              </w:rPr>
            </w:pPr>
            <w:r w:rsidRPr="00B461BD">
              <w:rPr>
                <w:sz w:val="40"/>
                <w:szCs w:val="40"/>
              </w:rPr>
              <w:t>Riksdagsskrivelse</w:t>
            </w:r>
          </w:p>
          <w:p w:rsidR="00CB1598" w:rsidRPr="00B461BD" w:rsidRDefault="00CB1598" w:rsidP="00CB1598">
            <w:r w:rsidRPr="00B461BD">
              <w:rPr>
                <w:sz w:val="40"/>
                <w:szCs w:val="40"/>
              </w:rPr>
              <w:t>2005/06</w:t>
            </w:r>
            <w:r w:rsidRPr="00B461BD">
              <w:rPr>
                <w:rStyle w:val="SkrivelseNr"/>
              </w:rPr>
              <w:t>:11</w:t>
            </w:r>
          </w:p>
        </w:tc>
        <w:bookmarkStart w:id="0" w:name="_MON_1193032597"/>
        <w:bookmarkEnd w:id="0"/>
        <w:tc>
          <w:tcPr>
            <w:tcW w:w="2268" w:type="dxa"/>
          </w:tcPr>
          <w:p w:rsidR="00CB1598" w:rsidRPr="00B461BD" w:rsidRDefault="00CB1598" w:rsidP="00CB1598">
            <w:pPr>
              <w:jc w:val="center"/>
            </w:pPr>
            <w:r w:rsidRPr="00B461BD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/>
                </v:shape>
                <o:OLEObject Type="Embed" ProgID="Word.Picture.8" ShapeID="_x0000_i1025" DrawAspect="Content" ObjectID="_1827440591" r:id="rId7"/>
              </w:object>
            </w:r>
          </w:p>
          <w:p w:rsidR="00CB1598" w:rsidRPr="00B461BD" w:rsidRDefault="00CB1598" w:rsidP="00CB1598">
            <w:pPr>
              <w:jc w:val="center"/>
            </w:pPr>
          </w:p>
        </w:tc>
      </w:tr>
      <w:tr w:rsidR="00CB1598" w:rsidRPr="00B461BD" w:rsidTr="00CB15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B1598" w:rsidRPr="00B461BD" w:rsidRDefault="00CB1598" w:rsidP="00CB1598">
            <w:pPr>
              <w:jc w:val="center"/>
              <w:rPr>
                <w:sz w:val="20"/>
              </w:rPr>
            </w:pPr>
            <w:r w:rsidRPr="00B461B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1598" w:rsidRPr="00B461BD" w:rsidRDefault="00CB1598" w:rsidP="00CB1598">
      <w:pPr>
        <w:pStyle w:val="Mottagare1"/>
      </w:pPr>
      <w:r w:rsidRPr="00B461BD">
        <w:t>Regeringen</w:t>
      </w:r>
    </w:p>
    <w:p w:rsidR="00CB1598" w:rsidRPr="00B461BD" w:rsidRDefault="00CB1598" w:rsidP="00CB1598">
      <w:pPr>
        <w:pStyle w:val="Mottagare2"/>
      </w:pPr>
      <w:r w:rsidRPr="00B461BD">
        <w:t>Finansdepartementet</w:t>
      </w:r>
    </w:p>
    <w:p w:rsidR="00CB1598" w:rsidRPr="00B461BD" w:rsidRDefault="00CB1598" w:rsidP="00CB1598">
      <w:pPr>
        <w:pStyle w:val="NormalText"/>
      </w:pPr>
      <w:r w:rsidRPr="00B461BD">
        <w:t>Med överlämnande av skatteutskottets betänkande 2005/06:SkU2 Inskränkt skattskyldighet för Right Livelihood Award Stiftelsen får jag anmäla att riksdagen denna dag bifallit utskottets förslag till riksdagsbeslut.</w:t>
      </w:r>
    </w:p>
    <w:p w:rsidR="00CB1598" w:rsidRPr="00B461BD" w:rsidRDefault="00CB1598" w:rsidP="00CB1598">
      <w:pPr>
        <w:pStyle w:val="Stockholm"/>
      </w:pPr>
      <w:r w:rsidRPr="00B461BD">
        <w:t>Stockholm den 9 november 2005</w:t>
      </w:r>
    </w:p>
    <w:p w:rsidR="00CB1598" w:rsidRPr="00B461BD" w:rsidRDefault="00CB1598" w:rsidP="00CB15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1598" w:rsidRPr="00B461BD" w:rsidTr="00CB15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1598" w:rsidRPr="00B461BD" w:rsidRDefault="00CB1598" w:rsidP="00CB1598">
            <w:r w:rsidRPr="00B461B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B1598" w:rsidRPr="00B461BD" w:rsidRDefault="00CB1598" w:rsidP="00CB1598"/>
          <w:p w:rsidR="00CB1598" w:rsidRPr="00B461BD" w:rsidRDefault="00CB1598" w:rsidP="00CB1598"/>
          <w:p w:rsidR="00CB1598" w:rsidRPr="00B461BD" w:rsidRDefault="00CB1598" w:rsidP="00CB1598">
            <w:r w:rsidRPr="00B461BD">
              <w:rPr>
                <w:i/>
              </w:rPr>
              <w:t>Per Persson</w:t>
            </w:r>
          </w:p>
        </w:tc>
      </w:tr>
    </w:tbl>
    <w:p w:rsidR="00CB1598" w:rsidRPr="00B461BD" w:rsidRDefault="00CB1598" w:rsidP="00CB1598">
      <w:pPr>
        <w:sectPr w:rsidR="00CB1598" w:rsidRPr="00B461BD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B461BD" w:rsidRDefault="00AC6B35" w:rsidP="00CB1598"/>
    <w:sectPr w:rsidR="00AC6B35" w:rsidRPr="00B46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BB0" w:rsidRPr="00B461BD" w:rsidRDefault="009A2BB0">
      <w:r w:rsidRPr="00B461BD">
        <w:separator/>
      </w:r>
    </w:p>
  </w:endnote>
  <w:endnote w:type="continuationSeparator" w:id="0">
    <w:p w:rsidR="009A2BB0" w:rsidRPr="00B461BD" w:rsidRDefault="009A2BB0">
      <w:r w:rsidRPr="00B461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BB0" w:rsidRPr="00B461BD" w:rsidRDefault="009A2BB0">
      <w:r w:rsidRPr="00B461BD">
        <w:separator/>
      </w:r>
    </w:p>
  </w:footnote>
  <w:footnote w:type="continuationSeparator" w:id="0">
    <w:p w:rsidR="009A2BB0" w:rsidRPr="00B461BD" w:rsidRDefault="009A2BB0">
      <w:r w:rsidRPr="00B461B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9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A2BB0"/>
    <w:rsid w:val="009C3D91"/>
    <w:rsid w:val="009F2DAE"/>
    <w:rsid w:val="00A46575"/>
    <w:rsid w:val="00AC30C5"/>
    <w:rsid w:val="00AC6B35"/>
    <w:rsid w:val="00AD4F9B"/>
    <w:rsid w:val="00AF7B6D"/>
    <w:rsid w:val="00B461BD"/>
    <w:rsid w:val="00B70BDC"/>
    <w:rsid w:val="00BA16E6"/>
    <w:rsid w:val="00BA62CA"/>
    <w:rsid w:val="00BC0B1D"/>
    <w:rsid w:val="00BE0E3A"/>
    <w:rsid w:val="00C41FCB"/>
    <w:rsid w:val="00C4505E"/>
    <w:rsid w:val="00CB1598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53186-8A88-49E1-AB95-9E63D249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B159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B159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B159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B159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B159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B159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418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</vt:lpwstr>
  </property>
  <property fmtid="{D5CDD505-2E9C-101B-9397-08002B2CF9AE}" pid="6" name="Datum">
    <vt:lpwstr>09 november 2005</vt:lpwstr>
  </property>
  <property fmtid="{D5CDD505-2E9C-101B-9397-08002B2CF9AE}" pid="7" name="StartNr">
    <vt:lpwstr>11</vt:lpwstr>
  </property>
  <property fmtid="{D5CDD505-2E9C-101B-9397-08002B2CF9AE}" pid="8" name="SlutNr">
    <vt:lpwstr>11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 Inskränkt skattskyldighet för Right Livelihood Award Stiftelsen</vt:lpwstr>
  </property>
  <property fmtid="{D5CDD505-2E9C-101B-9397-08002B2CF9AE}" pid="16" name="UDatum">
    <vt:lpwstr>9 november 2005</vt:lpwstr>
  </property>
</Properties>
</file>