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2C6" w:rsidRPr="00F4504E" w:rsidRDefault="00D712C6" w:rsidP="00BC50B9">
      <w:pPr>
        <w:pStyle w:val="Hemstlrubrik"/>
      </w:pPr>
      <w:r w:rsidRPr="00F4504E">
        <w:t>Förslag till riksdagsbeslut</w:t>
      </w:r>
    </w:p>
    <w:p w:rsidR="00D712C6" w:rsidRPr="00F4504E" w:rsidRDefault="00D712C6" w:rsidP="00D712C6">
      <w:pPr>
        <w:pStyle w:val="Hemstlatt"/>
      </w:pPr>
      <w:r w:rsidRPr="00F4504E">
        <w:t xml:space="preserve">Riksdagen tillkännager för regeringen som sin mening vad i motionen anförs om att de kvalitetsregister som finns inom sjukvården </w:t>
      </w:r>
      <w:r w:rsidR="007B4DE1" w:rsidRPr="00F4504E">
        <w:t xml:space="preserve">bör </w:t>
      </w:r>
      <w:r w:rsidRPr="00F4504E">
        <w:t>gö</w:t>
      </w:r>
      <w:r w:rsidR="007B4DE1" w:rsidRPr="00F4504E">
        <w:t>ra</w:t>
      </w:r>
      <w:r w:rsidRPr="00F4504E">
        <w:t>s tillgängliga både för sjukvårdshuvudmännen och allmänheten.</w:t>
      </w:r>
    </w:p>
    <w:p w:rsidR="00D712C6" w:rsidRPr="00F4504E" w:rsidRDefault="00D712C6" w:rsidP="00D712C6">
      <w:pPr>
        <w:pStyle w:val="Rubrik1"/>
      </w:pPr>
      <w:r w:rsidRPr="00F4504E">
        <w:t>Motivering</w:t>
      </w:r>
    </w:p>
    <w:p w:rsidR="00D712C6" w:rsidRPr="00F4504E" w:rsidRDefault="00D712C6" w:rsidP="00D712C6">
      <w:r w:rsidRPr="00F4504E">
        <w:t>En viktig del i den svenska sjukvårdens utveckling är att skapa en öppen och tillgänglig information kring hur den fungerar, både vad gäller organisation och målsättningar men också vad gäller medicinska utvärderingar och fakti</w:t>
      </w:r>
      <w:r w:rsidRPr="00F4504E">
        <w:t>s</w:t>
      </w:r>
      <w:r w:rsidRPr="00F4504E">
        <w:t>ka resultat.</w:t>
      </w:r>
    </w:p>
    <w:p w:rsidR="00D712C6" w:rsidRPr="00F4504E" w:rsidRDefault="00D712C6" w:rsidP="00BC50B9">
      <w:pPr>
        <w:pStyle w:val="Normaltindrag"/>
      </w:pPr>
      <w:r w:rsidRPr="00F4504E">
        <w:t>Det finns i</w:t>
      </w:r>
      <w:r w:rsidR="00BC50B9" w:rsidRPr="00F4504E">
        <w:t xml:space="preserve"> </w:t>
      </w:r>
      <w:r w:rsidRPr="00F4504E">
        <w:t>dag kvalitetsregister inom olika specialiteter i den svenska sjukvården. Deras formella status gör att de inte hålls tillgängliga för vare sig sjukvårdshuvudmännen eller allmänheten. Mycket goda skäl talar för att öp</w:t>
      </w:r>
      <w:r w:rsidRPr="00F4504E">
        <w:t>p</w:t>
      </w:r>
      <w:r w:rsidRPr="00F4504E">
        <w:t>na dessa register, inte bara som en ren konsumentupplysning om de med</w:t>
      </w:r>
      <w:r w:rsidRPr="00F4504E">
        <w:t>i</w:t>
      </w:r>
      <w:r w:rsidRPr="00F4504E">
        <w:t>cinska resultaten utan också för att ge en så heltäckande bild som möjligt av tillståndet i den svenska sjukvården.</w:t>
      </w:r>
    </w:p>
    <w:p w:rsidR="00D712C6" w:rsidRPr="00F4504E" w:rsidRDefault="00D712C6" w:rsidP="00BC50B9">
      <w:pPr>
        <w:pStyle w:val="Normaltindrag"/>
      </w:pPr>
      <w:r w:rsidRPr="00F4504E">
        <w:t>Kunskapen som registren innehåller ger också underlag för beslut som kan innebära ett bättre resursutnyttjande och en högre kvalitet och säkerhet för de sjuka. Gamla ineffektiva behandlingsmetoder kan fasas ut och nya evidensb</w:t>
      </w:r>
      <w:r w:rsidRPr="00F4504E">
        <w:t>a</w:t>
      </w:r>
      <w:r w:rsidRPr="00F4504E">
        <w:t>serade metoder snabbare införas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50B9" w:rsidRPr="00F4504E">
        <w:tblPrEx>
          <w:tblCellMar>
            <w:top w:w="0" w:type="dxa"/>
            <w:bottom w:w="0" w:type="dxa"/>
          </w:tblCellMar>
        </w:tblPrEx>
        <w:trPr>
          <w:cantSplit/>
        </w:trPr>
        <w:tc>
          <w:tcPr>
            <w:tcW w:w="3046" w:type="dxa"/>
          </w:tcPr>
          <w:p w:rsidR="00BC50B9" w:rsidRPr="00F4504E" w:rsidRDefault="00BC50B9" w:rsidP="00BC50B9">
            <w:pPr>
              <w:pStyle w:val="UnderskriftDatum"/>
              <w:spacing w:before="240"/>
            </w:pPr>
            <w:r w:rsidRPr="00F4504E">
              <w:t>Stockholm den 27 september 2005</w:t>
            </w:r>
          </w:p>
        </w:tc>
        <w:tc>
          <w:tcPr>
            <w:tcW w:w="3047" w:type="dxa"/>
          </w:tcPr>
          <w:p w:rsidR="00BC50B9" w:rsidRPr="00F4504E" w:rsidRDefault="00BC50B9" w:rsidP="00BC50B9">
            <w:pPr>
              <w:pStyle w:val="Underskrifter"/>
              <w:spacing w:before="240"/>
            </w:pPr>
          </w:p>
        </w:tc>
      </w:tr>
      <w:tr w:rsidR="00BC50B9" w:rsidRPr="00F4504E">
        <w:tblPrEx>
          <w:tblCellMar>
            <w:top w:w="0" w:type="dxa"/>
            <w:bottom w:w="0" w:type="dxa"/>
          </w:tblCellMar>
        </w:tblPrEx>
        <w:trPr>
          <w:cantSplit/>
        </w:trPr>
        <w:tc>
          <w:tcPr>
            <w:tcW w:w="3046" w:type="dxa"/>
          </w:tcPr>
          <w:p w:rsidR="00BC50B9" w:rsidRPr="00F4504E" w:rsidRDefault="00BC50B9" w:rsidP="00BC50B9">
            <w:pPr>
              <w:pStyle w:val="Underskrifter"/>
            </w:pPr>
            <w:r w:rsidRPr="00F4504E">
              <w:t>Göran Magnusson (s)</w:t>
            </w:r>
          </w:p>
        </w:tc>
        <w:tc>
          <w:tcPr>
            <w:tcW w:w="3047" w:type="dxa"/>
          </w:tcPr>
          <w:p w:rsidR="00BC50B9" w:rsidRPr="00F4504E" w:rsidRDefault="00BC50B9" w:rsidP="00BC50B9">
            <w:pPr>
              <w:pStyle w:val="Underskrifter"/>
            </w:pPr>
          </w:p>
        </w:tc>
      </w:tr>
    </w:tbl>
    <w:p w:rsidR="00D712C6" w:rsidRPr="00F4504E" w:rsidRDefault="00D712C6" w:rsidP="00BC50B9">
      <w:pPr>
        <w:pStyle w:val="Normaltindrag"/>
      </w:pPr>
    </w:p>
    <w:sectPr w:rsidR="00D712C6" w:rsidRPr="00F4504E" w:rsidSect="00BC5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C4A" w:rsidRPr="00F4504E" w:rsidRDefault="00F80C4A">
      <w:r w:rsidRPr="00F4504E">
        <w:separator/>
      </w:r>
    </w:p>
  </w:endnote>
  <w:endnote w:type="continuationSeparator" w:id="0">
    <w:p w:rsidR="00F80C4A" w:rsidRPr="00F4504E" w:rsidRDefault="00F80C4A">
      <w:r w:rsidRPr="00F45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1F8" w:rsidRPr="00F4504E" w:rsidRDefault="00F4504E" w:rsidP="00BC50B9">
    <w:pPr>
      <w:pStyle w:val="Sidfot"/>
    </w:pPr>
    <w:r w:rsidRPr="00F450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566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B9" w:rsidRDefault="00BC50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0B9" w:rsidRDefault="00BC50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4504E" w:rsidRDefault="00F4504E" w:rsidP="00BC50B9">
    <w:pPr>
      <w:pStyle w:val="Sidfot"/>
    </w:pPr>
    <w:r w:rsidRPr="00F450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214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B9" w:rsidRDefault="00BC5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0B9" w:rsidRDefault="00BC5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4504E" w:rsidRDefault="00F4504E" w:rsidP="00BC50B9">
    <w:pPr>
      <w:pStyle w:val="Sidfot"/>
    </w:pPr>
    <w:r w:rsidRPr="00F450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83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B9" w:rsidRDefault="00BC5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0B9" w:rsidRDefault="00BC5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C4A" w:rsidRPr="00F4504E" w:rsidRDefault="00F80C4A">
      <w:r w:rsidRPr="00F4504E">
        <w:separator/>
      </w:r>
    </w:p>
  </w:footnote>
  <w:footnote w:type="continuationSeparator" w:id="0">
    <w:p w:rsidR="00F80C4A" w:rsidRPr="00F4504E" w:rsidRDefault="00F80C4A">
      <w:r w:rsidRPr="00F450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1F8" w:rsidRPr="00F4504E" w:rsidRDefault="00F4504E" w:rsidP="00BC50B9">
    <w:pPr>
      <w:pStyle w:val="Sidhuvud"/>
    </w:pPr>
    <w:r w:rsidRPr="00F450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496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B9" w:rsidRDefault="00BC5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0B9" w:rsidRDefault="00BC5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4504E" w:rsidRDefault="00F4504E" w:rsidP="00BC50B9">
    <w:pPr>
      <w:pStyle w:val="Sidhuvud"/>
    </w:pPr>
    <w:r w:rsidRPr="00F450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373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B9" w:rsidRDefault="00BC5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0B9" w:rsidRDefault="00BC5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0B9" w:rsidRPr="00F4504E" w:rsidRDefault="00BC50B9">
    <w:pPr>
      <w:pStyle w:val="FSHNormal"/>
      <w:tabs>
        <w:tab w:val="right" w:pos="5840"/>
      </w:tabs>
    </w:pPr>
    <w:r w:rsidRPr="00F4504E">
      <w:br/>
    </w:r>
    <w:r w:rsidRPr="00F4504E">
      <w:fldChar w:fldCharType="begin" w:fldLock="1"/>
    </w:r>
    <w:r w:rsidRPr="00F4504E">
      <w:instrText xml:space="preserve"> DOCPROPERTY</w:instrText>
    </w:r>
    <w:r w:rsidRPr="00F4504E">
      <w:rPr>
        <w:sz w:val="18"/>
      </w:rPr>
      <w:instrText xml:space="preserve"> "YearUser" *\charformat </w:instrText>
    </w:r>
    <w:r w:rsidRPr="00F4504E">
      <w:fldChar w:fldCharType="separate"/>
    </w:r>
    <w:r w:rsidRPr="00F4504E">
      <w:t>2005/06</w:t>
    </w:r>
    <w:r w:rsidRPr="00F4504E">
      <w:fldChar w:fldCharType="end"/>
    </w:r>
    <w:r w:rsidRPr="00F4504E">
      <w:t xml:space="preserve"> </w:t>
    </w:r>
    <w:r w:rsidRPr="00F4504E">
      <w:tab/>
      <w:t xml:space="preserve">mnr: </w:t>
    </w:r>
    <w:r w:rsidRPr="00F4504E">
      <w:fldChar w:fldCharType="begin" w:fldLock="1"/>
    </w:r>
    <w:r w:rsidRPr="00F4504E">
      <w:instrText xml:space="preserve"> DOCPROPERTY</w:instrText>
    </w:r>
    <w:r w:rsidRPr="00F4504E">
      <w:rPr>
        <w:sz w:val="18"/>
      </w:rPr>
      <w:instrText xml:space="preserve"> "Motionsnummer" *\charformat </w:instrText>
    </w:r>
    <w:r w:rsidRPr="00F4504E">
      <w:fldChar w:fldCharType="separate"/>
    </w:r>
    <w:r w:rsidRPr="00F4504E">
      <w:t>So393</w:t>
    </w:r>
    <w:r w:rsidRPr="00F4504E">
      <w:fldChar w:fldCharType="end"/>
    </w:r>
    <w:r w:rsidRPr="00F4504E">
      <w:br/>
    </w:r>
    <w:r w:rsidRPr="00F4504E">
      <w:fldChar w:fldCharType="begin" w:fldLock="1"/>
    </w:r>
    <w:r w:rsidRPr="00F4504E">
      <w:instrText xml:space="preserve"> DOCPROPERTY</w:instrText>
    </w:r>
    <w:r w:rsidRPr="00F4504E">
      <w:rPr>
        <w:sz w:val="18"/>
      </w:rPr>
      <w:instrText xml:space="preserve"> "Samling" *\charformat </w:instrText>
    </w:r>
    <w:r w:rsidRPr="00F4504E">
      <w:fldChar w:fldCharType="end"/>
    </w:r>
    <w:r w:rsidRPr="00F4504E">
      <w:tab/>
      <w:t xml:space="preserve">pnr: </w:t>
    </w:r>
    <w:r w:rsidRPr="00F4504E">
      <w:fldChar w:fldCharType="begin" w:fldLock="1"/>
    </w:r>
    <w:r w:rsidRPr="00F4504E">
      <w:instrText xml:space="preserve"> DOCPROPERTY</w:instrText>
    </w:r>
    <w:r w:rsidRPr="00F4504E">
      <w:rPr>
        <w:sz w:val="18"/>
      </w:rPr>
      <w:instrText xml:space="preserve"> "Partinummer" *\charformat </w:instrText>
    </w:r>
    <w:r w:rsidRPr="00F4504E">
      <w:fldChar w:fldCharType="separate"/>
    </w:r>
    <w:r w:rsidRPr="00F4504E">
      <w:t>s3004</w:t>
    </w:r>
    <w:r w:rsidRPr="00F4504E">
      <w:fldChar w:fldCharType="end"/>
    </w:r>
  </w:p>
  <w:p w:rsidR="00BC50B9" w:rsidRPr="00F4504E" w:rsidRDefault="00BC50B9">
    <w:pPr>
      <w:pStyle w:val="FSHRub1"/>
    </w:pPr>
    <w:r w:rsidRPr="00F4504E">
      <w:t>Motion till riksdagen</w:t>
    </w:r>
    <w:r w:rsidRPr="00F4504E">
      <w:br/>
    </w:r>
    <w:r w:rsidRPr="00F4504E">
      <w:fldChar w:fldCharType="begin" w:fldLock="1"/>
    </w:r>
    <w:r w:rsidRPr="00F4504E">
      <w:instrText xml:space="preserve"> DOCPROPERTY "YearUser" *\charformat </w:instrText>
    </w:r>
    <w:r w:rsidRPr="00F4504E">
      <w:fldChar w:fldCharType="separate"/>
    </w:r>
    <w:r w:rsidRPr="00F4504E">
      <w:t>2005/06</w:t>
    </w:r>
    <w:r w:rsidRPr="00F4504E">
      <w:fldChar w:fldCharType="end"/>
    </w:r>
    <w:r w:rsidRPr="00F4504E">
      <w:t>:</w:t>
    </w:r>
    <w:r w:rsidRPr="00F4504E">
      <w:fldChar w:fldCharType="begin" w:fldLock="1"/>
    </w:r>
    <w:r w:rsidRPr="00F4504E">
      <w:instrText xml:space="preserve"> DOCPROPERTY "Motionsnummer" *\charformat </w:instrText>
    </w:r>
    <w:r w:rsidRPr="00F4504E">
      <w:fldChar w:fldCharType="separate"/>
    </w:r>
    <w:r w:rsidRPr="00F4504E">
      <w:t>So393</w:t>
    </w:r>
    <w:r w:rsidRPr="00F4504E">
      <w:fldChar w:fldCharType="end"/>
    </w:r>
  </w:p>
  <w:p w:rsidR="00BC50B9" w:rsidRPr="00F4504E" w:rsidRDefault="00BC50B9">
    <w:pPr>
      <w:pStyle w:val="FSHNormalS5"/>
    </w:pPr>
    <w:r w:rsidRPr="00F4504E">
      <w:fldChar w:fldCharType="begin" w:fldLock="1"/>
    </w:r>
    <w:r w:rsidRPr="00F4504E">
      <w:instrText xml:space="preserve"> DOCPROPERTY "MotionarText" *\charformat </w:instrText>
    </w:r>
    <w:r w:rsidRPr="00F4504E">
      <w:fldChar w:fldCharType="separate"/>
    </w:r>
    <w:r w:rsidRPr="00F4504E">
      <w:t>av Göran Magnusson (s)</w:t>
    </w:r>
    <w:r w:rsidRPr="00F4504E">
      <w:fldChar w:fldCharType="end"/>
    </w:r>
    <w:r w:rsidRPr="00F4504E">
      <w:br/>
    </w:r>
    <w:r w:rsidRPr="00F4504E">
      <w:fldChar w:fldCharType="begin" w:fldLock="1"/>
    </w:r>
    <w:r w:rsidRPr="00F4504E">
      <w:instrText xml:space="preserve"> DOCPROPERTY "SvarFrasKort" *\charformat </w:instrText>
    </w:r>
    <w:r w:rsidRPr="00F4504E">
      <w:fldChar w:fldCharType="end"/>
    </w:r>
  </w:p>
  <w:p w:rsidR="00BC50B9" w:rsidRPr="00F4504E" w:rsidRDefault="00BC50B9">
    <w:pPr>
      <w:pStyle w:val="FSHTitel"/>
    </w:pPr>
    <w:r w:rsidRPr="00F4504E">
      <w:fldChar w:fldCharType="begin" w:fldLock="1"/>
    </w:r>
    <w:r w:rsidRPr="00F4504E">
      <w:instrText xml:space="preserve"> DOCPROPERTY</w:instrText>
    </w:r>
    <w:r w:rsidRPr="00F4504E">
      <w:rPr>
        <w:sz w:val="18"/>
      </w:rPr>
      <w:instrText xml:space="preserve"> "RubrikSvar" *\charformat </w:instrText>
    </w:r>
    <w:r w:rsidRPr="00F4504E">
      <w:fldChar w:fldCharType="separate"/>
    </w:r>
    <w:r w:rsidRPr="00F4504E">
      <w:t>Kvalitetsregister inom sjukvården</w:t>
    </w:r>
    <w:r w:rsidRPr="00F4504E">
      <w:fldChar w:fldCharType="end"/>
    </w:r>
  </w:p>
  <w:p w:rsidR="00BC50B9" w:rsidRPr="00F4504E" w:rsidRDefault="00BC50B9" w:rsidP="00BC50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564A12A"/>
    <w:lvl w:ilvl="0" w:tplc="145EC2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9176704">
    <w:abstractNumId w:val="13"/>
  </w:num>
  <w:num w:numId="2" w16cid:durableId="970331653">
    <w:abstractNumId w:val="10"/>
  </w:num>
  <w:num w:numId="3" w16cid:durableId="1837111136">
    <w:abstractNumId w:val="11"/>
  </w:num>
  <w:num w:numId="4" w16cid:durableId="1751850259">
    <w:abstractNumId w:val="12"/>
  </w:num>
  <w:num w:numId="5" w16cid:durableId="337581914">
    <w:abstractNumId w:val="8"/>
  </w:num>
  <w:num w:numId="6" w16cid:durableId="503520265">
    <w:abstractNumId w:val="3"/>
  </w:num>
  <w:num w:numId="7" w16cid:durableId="988679974">
    <w:abstractNumId w:val="2"/>
  </w:num>
  <w:num w:numId="8" w16cid:durableId="1315600692">
    <w:abstractNumId w:val="1"/>
  </w:num>
  <w:num w:numId="9" w16cid:durableId="430200527">
    <w:abstractNumId w:val="0"/>
  </w:num>
  <w:num w:numId="10" w16cid:durableId="109058725">
    <w:abstractNumId w:val="9"/>
  </w:num>
  <w:num w:numId="11" w16cid:durableId="1675690553">
    <w:abstractNumId w:val="7"/>
  </w:num>
  <w:num w:numId="12" w16cid:durableId="1904756522">
    <w:abstractNumId w:val="6"/>
  </w:num>
  <w:num w:numId="13" w16cid:durableId="1749308486">
    <w:abstractNumId w:val="5"/>
  </w:num>
  <w:num w:numId="14" w16cid:durableId="107755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F0660D"/>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4476E"/>
    <w:rsid w:val="006D711A"/>
    <w:rsid w:val="00740D6D"/>
    <w:rsid w:val="00794149"/>
    <w:rsid w:val="007B4DE1"/>
    <w:rsid w:val="007B67A7"/>
    <w:rsid w:val="007C6092"/>
    <w:rsid w:val="00A053C6"/>
    <w:rsid w:val="00B13BF0"/>
    <w:rsid w:val="00BC50B9"/>
    <w:rsid w:val="00C1285C"/>
    <w:rsid w:val="00C27B7D"/>
    <w:rsid w:val="00D1174F"/>
    <w:rsid w:val="00D712C6"/>
    <w:rsid w:val="00DC6C70"/>
    <w:rsid w:val="00E22893"/>
    <w:rsid w:val="00E360DE"/>
    <w:rsid w:val="00E75D28"/>
    <w:rsid w:val="00E84F25"/>
    <w:rsid w:val="00ED61F8"/>
    <w:rsid w:val="00F0660D"/>
    <w:rsid w:val="00F4504E"/>
    <w:rsid w:val="00F80C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9D9A2-7ABD-446C-8385-B167A70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50B9"/>
    <w:pPr>
      <w:spacing w:after="250"/>
    </w:pPr>
  </w:style>
  <w:style w:type="paragraph" w:customStyle="1" w:styleId="Hemstlatt">
    <w:name w:val="Hemstl_att"/>
    <w:aliases w:val="HemstPunkt,HemstPunktFlera,HemställansPunkt,Förslagstext"/>
    <w:basedOn w:val="Normal"/>
    <w:next w:val="Normal"/>
    <w:rsid w:val="007B4DE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6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176</Words>
  <Characters>1049</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So393</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So393</dc:title>
  <dc:subject>So393</dc:subject>
  <dc:creator>Riksdagen</dc:creator>
  <cp:keywords>Riksdagen</cp:keywords>
  <dc:description/>
  <cp:lastModifiedBy>Lars Brink</cp:lastModifiedBy>
  <cp:revision>2</cp:revision>
  <cp:lastPrinted>2005-11-26T08:56:00Z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Kvalitetsregister inom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Kvalitetsregister inom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Magnusson (s)</vt:lpwstr>
  </property>
  <property fmtid="{D5CDD505-2E9C-101B-9397-08002B2CF9AE}" pid="26" name="MotionarLista">
    <vt:lpwstr>Magnusson,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Magnusson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20052006000000000115000030040069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20052006000000000115000030040069</vt:lpwstr>
  </property>
  <property fmtid="{D5CDD505-2E9C-101B-9397-08002B2CF9AE}" pid="50" name="nummer">
    <vt:lpwstr>393</vt:lpwstr>
  </property>
  <property fmtid="{D5CDD505-2E9C-101B-9397-08002B2CF9AE}" pid="51" name="utskottsbeteckning">
    <vt:lpwstr>So</vt:lpwstr>
  </property>
</Properties>
</file>