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:rsidRPr="0021622A" w14:paraId="3495EA75" w14:textId="77777777">
        <w:tc>
          <w:tcPr>
            <w:tcW w:w="2268" w:type="dxa"/>
          </w:tcPr>
          <w:p w14:paraId="481374C2" w14:textId="77777777" w:rsidR="006E4E11" w:rsidRPr="0021622A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  <w:bookmarkStart w:id="0" w:name="_GoBack"/>
            <w:bookmarkEnd w:id="0"/>
          </w:p>
        </w:tc>
        <w:tc>
          <w:tcPr>
            <w:tcW w:w="2999" w:type="dxa"/>
            <w:gridSpan w:val="2"/>
          </w:tcPr>
          <w:p w14:paraId="2D731FC1" w14:textId="77777777" w:rsidR="006E4E11" w:rsidRPr="0021622A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:rsidRPr="0021622A" w14:paraId="26E285D7" w14:textId="77777777">
        <w:tc>
          <w:tcPr>
            <w:tcW w:w="2268" w:type="dxa"/>
          </w:tcPr>
          <w:p w14:paraId="76505EF2" w14:textId="77777777" w:rsidR="006E4E11" w:rsidRPr="0021622A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04575EF5" w14:textId="77777777" w:rsidR="006E4E11" w:rsidRPr="0021622A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:rsidRPr="0021622A" w14:paraId="1E86A936" w14:textId="77777777">
        <w:tc>
          <w:tcPr>
            <w:tcW w:w="3402" w:type="dxa"/>
            <w:gridSpan w:val="2"/>
          </w:tcPr>
          <w:p w14:paraId="5B3562B8" w14:textId="77777777" w:rsidR="006E4E11" w:rsidRPr="0021622A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2A190FFA" w14:textId="77777777" w:rsidR="006E4E11" w:rsidRPr="0021622A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:rsidRPr="0021622A" w14:paraId="5BBB7E53" w14:textId="77777777">
        <w:tc>
          <w:tcPr>
            <w:tcW w:w="2268" w:type="dxa"/>
          </w:tcPr>
          <w:p w14:paraId="2F1649B8" w14:textId="77777777" w:rsidR="006E4E11" w:rsidRPr="0021622A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0516EE2A" w14:textId="77777777" w:rsidR="006E4E11" w:rsidRPr="0021622A" w:rsidRDefault="0021622A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Ju2016</w:t>
            </w:r>
            <w:r w:rsidR="003D10E5">
              <w:rPr>
                <w:sz w:val="20"/>
              </w:rPr>
              <w:t>/</w:t>
            </w:r>
            <w:r>
              <w:rPr>
                <w:sz w:val="20"/>
              </w:rPr>
              <w:t>07073/POL</w:t>
            </w:r>
          </w:p>
        </w:tc>
      </w:tr>
      <w:tr w:rsidR="006E4E11" w:rsidRPr="0021622A" w14:paraId="41257D3A" w14:textId="77777777">
        <w:tc>
          <w:tcPr>
            <w:tcW w:w="2268" w:type="dxa"/>
          </w:tcPr>
          <w:p w14:paraId="42EA116A" w14:textId="77777777" w:rsidR="006E4E11" w:rsidRPr="0021622A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28AAF27D" w14:textId="77777777" w:rsidR="006E4E11" w:rsidRPr="0021622A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:rsidRPr="0021622A" w14:paraId="3A8A8B14" w14:textId="77777777">
        <w:trPr>
          <w:trHeight w:val="284"/>
        </w:trPr>
        <w:tc>
          <w:tcPr>
            <w:tcW w:w="4911" w:type="dxa"/>
          </w:tcPr>
          <w:p w14:paraId="5641EF6A" w14:textId="77777777" w:rsidR="006E4E11" w:rsidRPr="0021622A" w:rsidRDefault="0021622A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Justitiedepartementet</w:t>
            </w:r>
          </w:p>
        </w:tc>
      </w:tr>
      <w:tr w:rsidR="0021622A" w:rsidRPr="00025346" w14:paraId="3B2D3AFC" w14:textId="77777777">
        <w:trPr>
          <w:trHeight w:val="284"/>
        </w:trPr>
        <w:tc>
          <w:tcPr>
            <w:tcW w:w="4911" w:type="dxa"/>
          </w:tcPr>
          <w:p w14:paraId="7006425F" w14:textId="77777777" w:rsidR="0021622A" w:rsidRPr="00025346" w:rsidRDefault="00620791">
            <w:pPr>
              <w:pStyle w:val="Avsndare"/>
              <w:framePr w:h="2483" w:wrap="notBeside" w:x="1504"/>
              <w:rPr>
                <w:bCs/>
                <w:iCs/>
                <w:lang w:val="de-DE"/>
              </w:rPr>
            </w:pPr>
            <w:proofErr w:type="spellStart"/>
            <w:r w:rsidRPr="00620791">
              <w:rPr>
                <w:bCs/>
                <w:iCs/>
                <w:lang w:val="de-DE"/>
              </w:rPr>
              <w:t>Justitie</w:t>
            </w:r>
            <w:proofErr w:type="spellEnd"/>
            <w:r w:rsidRPr="00620791">
              <w:rPr>
                <w:bCs/>
                <w:iCs/>
                <w:lang w:val="de-DE"/>
              </w:rPr>
              <w:t xml:space="preserve">- och </w:t>
            </w:r>
            <w:proofErr w:type="spellStart"/>
            <w:r w:rsidRPr="00620791">
              <w:rPr>
                <w:bCs/>
                <w:iCs/>
                <w:lang w:val="de-DE"/>
              </w:rPr>
              <w:t>migrationsministern</w:t>
            </w:r>
            <w:proofErr w:type="spellEnd"/>
          </w:p>
        </w:tc>
      </w:tr>
    </w:tbl>
    <w:p w14:paraId="513CB4C8" w14:textId="77777777" w:rsidR="006E4E11" w:rsidRPr="00025346" w:rsidRDefault="003A5D10">
      <w:pPr>
        <w:framePr w:w="4400" w:h="2523" w:wrap="notBeside" w:vAnchor="page" w:hAnchor="page" w:x="6453" w:y="2445"/>
        <w:ind w:left="142"/>
        <w:rPr>
          <w:lang w:val="de-DE"/>
        </w:rPr>
      </w:pPr>
      <w:r>
        <w:rPr>
          <w:lang w:val="de-DE"/>
        </w:rPr>
        <w:t xml:space="preserve">Till </w:t>
      </w:r>
      <w:proofErr w:type="spellStart"/>
      <w:r>
        <w:rPr>
          <w:lang w:val="de-DE"/>
        </w:rPr>
        <w:t>riksdagen</w:t>
      </w:r>
      <w:proofErr w:type="spellEnd"/>
    </w:p>
    <w:p w14:paraId="20F03154" w14:textId="77777777" w:rsidR="006E4E11" w:rsidRPr="0021622A" w:rsidRDefault="0021622A" w:rsidP="0021622A">
      <w:pPr>
        <w:pStyle w:val="RKrubrik"/>
        <w:pBdr>
          <w:bottom w:val="single" w:sz="4" w:space="1" w:color="000000"/>
        </w:pBdr>
        <w:spacing w:before="0" w:after="0"/>
      </w:pPr>
      <w:r w:rsidRPr="0021622A">
        <w:t xml:space="preserve">Svar på fråga 2016/17:122 </w:t>
      </w:r>
      <w:r>
        <w:t>av Johan For</w:t>
      </w:r>
      <w:r w:rsidR="009207C6">
        <w:t>s</w:t>
      </w:r>
      <w:r>
        <w:t xml:space="preserve">sell (M) </w:t>
      </w:r>
      <w:r w:rsidRPr="0021622A">
        <w:t>Ett skärpt regelverk för förvar</w:t>
      </w:r>
    </w:p>
    <w:p w14:paraId="39A120BC" w14:textId="77777777" w:rsidR="006E4E11" w:rsidRDefault="006E4E11">
      <w:pPr>
        <w:pStyle w:val="RKnormal"/>
      </w:pPr>
    </w:p>
    <w:p w14:paraId="75718F21" w14:textId="77777777" w:rsidR="0021622A" w:rsidRDefault="0021622A" w:rsidP="0021622A">
      <w:pPr>
        <w:pStyle w:val="RKnormal"/>
      </w:pPr>
      <w:r w:rsidRPr="00BF1E89">
        <w:t>Johan</w:t>
      </w:r>
      <w:r>
        <w:t xml:space="preserve"> For</w:t>
      </w:r>
      <w:r w:rsidR="009207C6">
        <w:t>s</w:t>
      </w:r>
      <w:r>
        <w:t xml:space="preserve">sell </w:t>
      </w:r>
      <w:r w:rsidRPr="0021622A">
        <w:t>har frågat mig</w:t>
      </w:r>
      <w:r>
        <w:t xml:space="preserve"> om regeringen och ministern är beredd att i skärpande riktning se över lagstiftningen och tillämpningen av lagstiftningen för förvar</w:t>
      </w:r>
      <w:r w:rsidR="007100B4">
        <w:t>.</w:t>
      </w:r>
    </w:p>
    <w:p w14:paraId="208CE618" w14:textId="77777777" w:rsidR="0021622A" w:rsidRDefault="0021622A">
      <w:pPr>
        <w:pStyle w:val="RKnormal"/>
      </w:pPr>
    </w:p>
    <w:p w14:paraId="5863D8FF" w14:textId="77777777" w:rsidR="00113BF7" w:rsidRDefault="00D55DD3" w:rsidP="00D55DD3">
      <w:pPr>
        <w:pStyle w:val="RKnormal"/>
      </w:pPr>
      <w:r w:rsidRPr="00D55DD3">
        <w:t>Det är viktigt att det råder rätts</w:t>
      </w:r>
      <w:r w:rsidR="00F0446B">
        <w:t>s</w:t>
      </w:r>
      <w:r w:rsidRPr="00D55DD3">
        <w:t xml:space="preserve">äkerhet, ordning och reda i asylsystemet. Den som har fått </w:t>
      </w:r>
      <w:r w:rsidR="00F0446B">
        <w:t xml:space="preserve">ett </w:t>
      </w:r>
      <w:r w:rsidR="00F223ED">
        <w:t xml:space="preserve">lagakraftvunnet </w:t>
      </w:r>
      <w:r w:rsidR="007100B4">
        <w:t>avvisnings- eller utvisningsbeslut</w:t>
      </w:r>
      <w:r w:rsidRPr="00D55DD3">
        <w:t xml:space="preserve"> ska lämna Sverige och återvända.</w:t>
      </w:r>
      <w:r>
        <w:t xml:space="preserve"> </w:t>
      </w:r>
      <w:r w:rsidRPr="00D55DD3">
        <w:t>Det är en förutsättning för en trovärdig asylprocess.</w:t>
      </w:r>
      <w:r>
        <w:t xml:space="preserve"> </w:t>
      </w:r>
    </w:p>
    <w:p w14:paraId="098883E9" w14:textId="77777777" w:rsidR="007C4CE5" w:rsidRDefault="007C4CE5" w:rsidP="00D55DD3">
      <w:pPr>
        <w:pStyle w:val="RKnormal"/>
      </w:pPr>
    </w:p>
    <w:p w14:paraId="553929E1" w14:textId="77777777" w:rsidR="00C32E49" w:rsidRDefault="00F53855" w:rsidP="00D55DD3">
      <w:pPr>
        <w:pStyle w:val="RKnormal"/>
      </w:pPr>
      <w:r>
        <w:t xml:space="preserve">Regeringen </w:t>
      </w:r>
      <w:r w:rsidR="00173EF1">
        <w:t>har vidtagit en rad olika åtgärder för att återvändandet</w:t>
      </w:r>
      <w:r w:rsidR="000368D7">
        <w:t xml:space="preserve"> ska kunna öka</w:t>
      </w:r>
      <w:r w:rsidR="00173EF1">
        <w:t>. Bland annat har regeringen nyligen tecknat ett</w:t>
      </w:r>
      <w:r w:rsidR="00173EF1" w:rsidRPr="00173EF1">
        <w:t xml:space="preserve"> samförståndsavtal om återtagande </w:t>
      </w:r>
      <w:r w:rsidR="00173EF1">
        <w:t xml:space="preserve">med Afghanistan, vilket </w:t>
      </w:r>
      <w:r w:rsidR="00173EF1" w:rsidRPr="00173EF1">
        <w:t xml:space="preserve">kan bidra till att korta väntetiderna för personer som ska återvända </w:t>
      </w:r>
      <w:r w:rsidR="005237B0">
        <w:t xml:space="preserve">till Afghanistan </w:t>
      </w:r>
      <w:r w:rsidR="00173EF1" w:rsidRPr="00173EF1">
        <w:t>och bidra till en mer välordnad och förutsägbar process</w:t>
      </w:r>
      <w:r w:rsidR="00C32E49">
        <w:t>.</w:t>
      </w:r>
      <w:r w:rsidR="00173EF1" w:rsidRPr="00173EF1">
        <w:t xml:space="preserve"> </w:t>
      </w:r>
    </w:p>
    <w:p w14:paraId="0D088B56" w14:textId="77777777" w:rsidR="00C32E49" w:rsidRDefault="00C32E49" w:rsidP="00D55DD3">
      <w:pPr>
        <w:pStyle w:val="RKnormal"/>
      </w:pPr>
    </w:p>
    <w:p w14:paraId="1BD6199E" w14:textId="77777777" w:rsidR="00F53855" w:rsidRDefault="00173EF1" w:rsidP="00D55DD3">
      <w:pPr>
        <w:pStyle w:val="RKnormal"/>
      </w:pPr>
      <w:r w:rsidRPr="00F53855">
        <w:t>Återvändandet har</w:t>
      </w:r>
      <w:r>
        <w:t xml:space="preserve"> också ökat under 2016.</w:t>
      </w:r>
      <w:r w:rsidRPr="00F53855">
        <w:t xml:space="preserve"> Mellan </w:t>
      </w:r>
      <w:r w:rsidRPr="00B36DEB">
        <w:t xml:space="preserve">januari och </w:t>
      </w:r>
      <w:r w:rsidR="0094010E">
        <w:t>sept</w:t>
      </w:r>
      <w:r w:rsidR="00B36DEB">
        <w:t>ember</w:t>
      </w:r>
      <w:r w:rsidRPr="00F53855">
        <w:t xml:space="preserve"> var det totalt </w:t>
      </w:r>
      <w:r w:rsidR="005030CD">
        <w:t>1</w:t>
      </w:r>
      <w:r w:rsidR="0094010E">
        <w:t>5 5</w:t>
      </w:r>
      <w:r w:rsidR="005030CD">
        <w:t>00</w:t>
      </w:r>
      <w:r w:rsidRPr="00F53855">
        <w:t xml:space="preserve"> p</w:t>
      </w:r>
      <w:r w:rsidR="005030CD">
        <w:t>ersoner som återvände, vilket är</w:t>
      </w:r>
      <w:r w:rsidRPr="00F53855">
        <w:t xml:space="preserve"> </w:t>
      </w:r>
      <w:r w:rsidR="00AD3C00">
        <w:t>ca</w:t>
      </w:r>
      <w:r w:rsidR="00B36DEB">
        <w:t xml:space="preserve"> </w:t>
      </w:r>
      <w:r w:rsidR="005030CD">
        <w:t>7</w:t>
      </w:r>
      <w:r w:rsidR="00B36DEB">
        <w:t>0</w:t>
      </w:r>
      <w:r w:rsidRPr="00F53855">
        <w:t xml:space="preserve"> procent mer än under motsvarande period 2015.</w:t>
      </w:r>
    </w:p>
    <w:p w14:paraId="7FA17EC9" w14:textId="77777777" w:rsidR="00B549D7" w:rsidRDefault="00B549D7" w:rsidP="00D55DD3">
      <w:pPr>
        <w:pStyle w:val="RKnormal"/>
      </w:pPr>
    </w:p>
    <w:p w14:paraId="7189F4A8" w14:textId="77777777" w:rsidR="00FA2F7E" w:rsidRDefault="00FA2F7E" w:rsidP="00D55DD3">
      <w:pPr>
        <w:pStyle w:val="RKnormal"/>
      </w:pPr>
      <w:r w:rsidRPr="00FA2F7E">
        <w:t>Som en konsekvens av att betydligt fler perso</w:t>
      </w:r>
      <w:r w:rsidR="005030CD">
        <w:t>ner under kommande år bedöms få</w:t>
      </w:r>
      <w:r w:rsidR="007100B4">
        <w:t xml:space="preserve"> </w:t>
      </w:r>
      <w:r w:rsidR="00F0446B">
        <w:t xml:space="preserve">ett </w:t>
      </w:r>
      <w:r w:rsidR="007100B4">
        <w:t xml:space="preserve">avvisnings- eller utvisningsbeslut </w:t>
      </w:r>
      <w:r w:rsidRPr="00FA2F7E">
        <w:t xml:space="preserve">och </w:t>
      </w:r>
      <w:r w:rsidR="00F223ED">
        <w:t>därmed ska återvända</w:t>
      </w:r>
      <w:r w:rsidRPr="00FA2F7E">
        <w:t xml:space="preserve"> har regeringen bedömt att det finns ett ökat behov av förvarsplatser i landet. </w:t>
      </w:r>
      <w:r>
        <w:t>Av denna anledning gav regeringen</w:t>
      </w:r>
      <w:r w:rsidR="00D95327">
        <w:t xml:space="preserve"> </w:t>
      </w:r>
      <w:r w:rsidR="00E816FF">
        <w:t xml:space="preserve">i maj i år </w:t>
      </w:r>
      <w:r w:rsidR="00D95327">
        <w:t>Migrationsverket i uppdrag att utöka landets förvar med ett hundratal platser</w:t>
      </w:r>
      <w:r w:rsidR="00EC25FA">
        <w:t xml:space="preserve"> från den 1 oktober</w:t>
      </w:r>
      <w:r w:rsidR="000832C7">
        <w:t>, vilket innebär en ökning med 40 procent</w:t>
      </w:r>
      <w:r w:rsidR="00DF1A78">
        <w:t xml:space="preserve"> i förhållande till tidigare</w:t>
      </w:r>
      <w:r w:rsidR="000832C7">
        <w:t>.</w:t>
      </w:r>
      <w:r w:rsidR="00EC25FA">
        <w:t xml:space="preserve"> </w:t>
      </w:r>
    </w:p>
    <w:p w14:paraId="547BB2D0" w14:textId="77777777" w:rsidR="00FA2F7E" w:rsidRDefault="00FA2F7E" w:rsidP="00D55DD3">
      <w:pPr>
        <w:pStyle w:val="RKnormal"/>
      </w:pPr>
    </w:p>
    <w:p w14:paraId="2887B10D" w14:textId="77777777" w:rsidR="00D55DD3" w:rsidRDefault="00D55DD3" w:rsidP="00D55DD3">
      <w:pPr>
        <w:pStyle w:val="RKnormal"/>
      </w:pPr>
      <w:r>
        <w:t xml:space="preserve">För att </w:t>
      </w:r>
      <w:r w:rsidR="007C4CE5">
        <w:t>Mi</w:t>
      </w:r>
      <w:r w:rsidR="00B549D7">
        <w:t>grationsverket</w:t>
      </w:r>
      <w:r w:rsidR="00173EF1">
        <w:t xml:space="preserve">, Polismyndigheten och </w:t>
      </w:r>
      <w:r w:rsidR="00DF4A76">
        <w:t xml:space="preserve">övriga </w:t>
      </w:r>
      <w:r w:rsidR="00173EF1">
        <w:t>berörda myndigheter</w:t>
      </w:r>
      <w:r>
        <w:t xml:space="preserve"> ska kunna fullgöra sina uppdrag </w:t>
      </w:r>
      <w:r w:rsidR="00DF1A78">
        <w:t xml:space="preserve">på området </w:t>
      </w:r>
      <w:r>
        <w:t xml:space="preserve">har regeringen </w:t>
      </w:r>
      <w:r w:rsidRPr="00795DB2">
        <w:t>dessutom</w:t>
      </w:r>
      <w:r>
        <w:t xml:space="preserve"> presenterat ytterligare åtgärder</w:t>
      </w:r>
      <w:r w:rsidR="005237B0">
        <w:t xml:space="preserve"> som </w:t>
      </w:r>
      <w:r w:rsidR="00C32E49">
        <w:t xml:space="preserve">förtydligar ansvarsfördelningen och </w:t>
      </w:r>
      <w:r w:rsidR="005237B0">
        <w:t>ger myndigheterna bättre verktyg</w:t>
      </w:r>
      <w:r>
        <w:t xml:space="preserve">. </w:t>
      </w:r>
      <w:r w:rsidR="005030CD" w:rsidRPr="00B04FC2">
        <w:t>Bland annat föreslås</w:t>
      </w:r>
      <w:r w:rsidR="00C32E49" w:rsidRPr="00B04FC2">
        <w:t xml:space="preserve"> polisen </w:t>
      </w:r>
      <w:r w:rsidR="005030CD" w:rsidRPr="00B04FC2">
        <w:t xml:space="preserve">få </w:t>
      </w:r>
      <w:r w:rsidR="00C32E49" w:rsidRPr="00B04FC2">
        <w:t xml:space="preserve">möjligheter att </w:t>
      </w:r>
      <w:r w:rsidR="00DF4A76" w:rsidRPr="00B04FC2">
        <w:t xml:space="preserve">genomföra </w:t>
      </w:r>
      <w:r w:rsidR="00173EF1" w:rsidRPr="00B04FC2">
        <w:t>arbetsplatsinspekti</w:t>
      </w:r>
      <w:r w:rsidR="00DF4A76" w:rsidRPr="00B04FC2">
        <w:t xml:space="preserve">oner </w:t>
      </w:r>
      <w:r w:rsidR="002D7876">
        <w:t xml:space="preserve">baserade på riskbedömningar </w:t>
      </w:r>
      <w:r w:rsidR="00B04FC2" w:rsidRPr="00B04FC2">
        <w:t xml:space="preserve">för att kontrollera att arbetsgivare inte </w:t>
      </w:r>
      <w:r w:rsidR="002D7876">
        <w:lastRenderedPageBreak/>
        <w:t>anställt</w:t>
      </w:r>
      <w:r w:rsidR="002D7876" w:rsidRPr="00B04FC2">
        <w:t xml:space="preserve"> </w:t>
      </w:r>
      <w:r w:rsidR="00B04FC2" w:rsidRPr="00B04FC2">
        <w:t>personer som inte får vistas i Sverige.</w:t>
      </w:r>
      <w:r w:rsidR="005237B0" w:rsidRPr="005237B0">
        <w:t xml:space="preserve"> </w:t>
      </w:r>
      <w:r w:rsidR="00C32E49" w:rsidRPr="00B04FC2">
        <w:t xml:space="preserve">Det handlar </w:t>
      </w:r>
      <w:r w:rsidR="00B04FC2" w:rsidRPr="00B04FC2">
        <w:t xml:space="preserve">även </w:t>
      </w:r>
      <w:r w:rsidR="00C32E49" w:rsidRPr="00B04FC2">
        <w:t xml:space="preserve">om </w:t>
      </w:r>
      <w:r w:rsidR="00DF4A76" w:rsidRPr="00B04FC2">
        <w:t xml:space="preserve">förbättrade möjligheter att kunna fastställa </w:t>
      </w:r>
      <w:r w:rsidR="005237B0" w:rsidRPr="00B04FC2">
        <w:t>identiteten</w:t>
      </w:r>
      <w:r w:rsidR="00DF4A76" w:rsidRPr="00B04FC2">
        <w:t xml:space="preserve"> på personer som kan antas befinna sig i landet utan </w:t>
      </w:r>
      <w:r w:rsidR="00C32E49" w:rsidRPr="00B04FC2">
        <w:t>uppehålls</w:t>
      </w:r>
      <w:r w:rsidR="00DF4A76" w:rsidRPr="00B04FC2">
        <w:t>tillstånd</w:t>
      </w:r>
      <w:r w:rsidR="005030CD" w:rsidRPr="00B04FC2">
        <w:t>.</w:t>
      </w:r>
      <w:r w:rsidR="005030CD">
        <w:t xml:space="preserve"> Dessutom </w:t>
      </w:r>
      <w:r w:rsidR="00E816FF">
        <w:t>föreslås</w:t>
      </w:r>
      <w:r w:rsidR="00B04FC2">
        <w:t xml:space="preserve"> </w:t>
      </w:r>
      <w:r w:rsidR="00C32E49">
        <w:t xml:space="preserve">förbättrade regler för </w:t>
      </w:r>
      <w:r w:rsidR="005237B0">
        <w:t>förvar.</w:t>
      </w:r>
      <w:r w:rsidR="00DF4A76">
        <w:t xml:space="preserve"> </w:t>
      </w:r>
      <w:r w:rsidR="00B04FC2">
        <w:t>Exempelvis</w:t>
      </w:r>
      <w:r w:rsidR="005237B0">
        <w:t xml:space="preserve"> </w:t>
      </w:r>
      <w:r w:rsidR="00E816FF">
        <w:t xml:space="preserve">vill regeringen införa </w:t>
      </w:r>
      <w:r w:rsidR="005237B0">
        <w:t xml:space="preserve">en bestämmelse som </w:t>
      </w:r>
      <w:r w:rsidR="005030CD">
        <w:t>tydliggör</w:t>
      </w:r>
      <w:r w:rsidR="005237B0" w:rsidRPr="005237B0">
        <w:t xml:space="preserve"> </w:t>
      </w:r>
      <w:r w:rsidR="005030CD">
        <w:t xml:space="preserve">att </w:t>
      </w:r>
      <w:r w:rsidR="005237B0" w:rsidRPr="005237B0">
        <w:t xml:space="preserve">en person får placeras utanför Migrationsverkets förvarslokaler </w:t>
      </w:r>
      <w:r w:rsidR="005237B0">
        <w:t xml:space="preserve">av transporttekniska skäl </w:t>
      </w:r>
      <w:r w:rsidR="00C32E49">
        <w:t>i högst tre dyg</w:t>
      </w:r>
      <w:r w:rsidR="005030CD">
        <w:t>n. Detta</w:t>
      </w:r>
      <w:r w:rsidR="00C32E49">
        <w:t xml:space="preserve"> kommer</w:t>
      </w:r>
      <w:r w:rsidR="005030CD">
        <w:t xml:space="preserve"> </w:t>
      </w:r>
      <w:r w:rsidR="00C32E49">
        <w:t xml:space="preserve">ge </w:t>
      </w:r>
      <w:r w:rsidR="00C32E49" w:rsidRPr="00C32E49">
        <w:t>Polismyndigheten nödvändig tid att kunna organi</w:t>
      </w:r>
      <w:r w:rsidR="00C32E49">
        <w:t>sera en välordnat återvändande</w:t>
      </w:r>
      <w:r w:rsidR="00C32E49" w:rsidRPr="00C32E49">
        <w:t xml:space="preserve"> utan att riskera att </w:t>
      </w:r>
      <w:r w:rsidR="00C32E49">
        <w:t>personer</w:t>
      </w:r>
      <w:r w:rsidR="00C32E49" w:rsidRPr="00C32E49">
        <w:t xml:space="preserve"> avviker</w:t>
      </w:r>
      <w:r w:rsidR="00C32E49">
        <w:t xml:space="preserve"> under tiden</w:t>
      </w:r>
      <w:r w:rsidR="00C32E49" w:rsidRPr="00C32E49">
        <w:t>.</w:t>
      </w:r>
    </w:p>
    <w:p w14:paraId="78A0113E" w14:textId="77777777" w:rsidR="0021622A" w:rsidRDefault="0021622A">
      <w:pPr>
        <w:pStyle w:val="RKnormal"/>
      </w:pPr>
    </w:p>
    <w:p w14:paraId="2FC26957" w14:textId="77777777" w:rsidR="00E710D2" w:rsidRDefault="000368D7" w:rsidP="00E710D2">
      <w:pPr>
        <w:rPr>
          <w:color w:val="1F497D"/>
        </w:rPr>
      </w:pPr>
      <w:r>
        <w:t>Regeringen kommer fortsätta följa frågan noga för att säkerställa att det finns ett fungerande återvändande</w:t>
      </w:r>
      <w:r w:rsidR="006016DE">
        <w:t>.</w:t>
      </w:r>
    </w:p>
    <w:p w14:paraId="50500526" w14:textId="77777777" w:rsidR="0021622A" w:rsidRDefault="0021622A">
      <w:pPr>
        <w:pStyle w:val="RKnormal"/>
      </w:pPr>
    </w:p>
    <w:p w14:paraId="28E254C7" w14:textId="77777777" w:rsidR="00EC25FA" w:rsidRDefault="00EC25FA">
      <w:pPr>
        <w:pStyle w:val="RKnormal"/>
      </w:pPr>
    </w:p>
    <w:p w14:paraId="0DDB2532" w14:textId="77777777" w:rsidR="0021622A" w:rsidRDefault="0021622A" w:rsidP="0021622A">
      <w:pPr>
        <w:pStyle w:val="RKnormal"/>
      </w:pPr>
      <w:r>
        <w:t xml:space="preserve">Stockholm den </w:t>
      </w:r>
      <w:r w:rsidR="003D10E5">
        <w:t xml:space="preserve">26 </w:t>
      </w:r>
      <w:r>
        <w:t>oktober 2016</w:t>
      </w:r>
    </w:p>
    <w:p w14:paraId="2B2EACE8" w14:textId="77777777" w:rsidR="0021622A" w:rsidRDefault="0021622A" w:rsidP="0021622A">
      <w:pPr>
        <w:pStyle w:val="RKnormal"/>
      </w:pPr>
    </w:p>
    <w:p w14:paraId="38AC0D88" w14:textId="77777777" w:rsidR="0021622A" w:rsidRDefault="0021622A" w:rsidP="0021622A">
      <w:pPr>
        <w:pStyle w:val="RKnormal"/>
      </w:pPr>
    </w:p>
    <w:p w14:paraId="3B8FFEA9" w14:textId="77777777" w:rsidR="0021622A" w:rsidRDefault="0021622A" w:rsidP="0021622A">
      <w:pPr>
        <w:pStyle w:val="RKnormal"/>
      </w:pPr>
    </w:p>
    <w:p w14:paraId="1E297496" w14:textId="77777777" w:rsidR="0021622A" w:rsidRPr="0021622A" w:rsidRDefault="0021622A" w:rsidP="0021622A">
      <w:pPr>
        <w:pStyle w:val="RKnormal"/>
      </w:pPr>
      <w:r>
        <w:t>Morgan Johansson</w:t>
      </w:r>
    </w:p>
    <w:sectPr w:rsidR="0021622A" w:rsidRPr="0021622A" w:rsidSect="0021622A">
      <w:headerReference w:type="even" r:id="rId15"/>
      <w:headerReference w:type="default" r:id="rId16"/>
      <w:headerReference w:type="first" r:id="rId17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05467DE" w14:textId="77777777" w:rsidR="003C46BE" w:rsidRDefault="003C46BE">
      <w:r>
        <w:separator/>
      </w:r>
    </w:p>
  </w:endnote>
  <w:endnote w:type="continuationSeparator" w:id="0">
    <w:p w14:paraId="1F004DF2" w14:textId="77777777" w:rsidR="003C46BE" w:rsidRDefault="003C46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OrigGarmnd BT">
    <w:altName w:val="Orig Garmnd"/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76A5424" w14:textId="77777777" w:rsidR="003C46BE" w:rsidRDefault="003C46BE">
      <w:r>
        <w:separator/>
      </w:r>
    </w:p>
  </w:footnote>
  <w:footnote w:type="continuationSeparator" w:id="0">
    <w:p w14:paraId="54D4FF6C" w14:textId="77777777" w:rsidR="003C46BE" w:rsidRDefault="003C46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CF9988" w14:textId="77777777" w:rsidR="00E80146" w:rsidRDefault="00E80146" w:rsidP="0021622A">
    <w:pPr>
      <w:pStyle w:val="Sidhuvud"/>
      <w:framePr w:wrap="around" w:vAnchor="text" w:hAnchor="margin" w:xAlign="outside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132CC4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1093A534" w14:textId="77777777">
      <w:trPr>
        <w:cantSplit/>
      </w:trPr>
      <w:tc>
        <w:tcPr>
          <w:tcW w:w="3119" w:type="dxa"/>
        </w:tcPr>
        <w:p w14:paraId="2541C48F" w14:textId="77777777" w:rsidR="00E80146" w:rsidRDefault="00E80146" w:rsidP="0021622A">
          <w:pPr>
            <w:pStyle w:val="Sidhuvud"/>
            <w:spacing w:line="200" w:lineRule="atLeast"/>
            <w:ind w:right="360" w:firstLine="360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671E66BB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14580A66" w14:textId="77777777" w:rsidR="00E80146" w:rsidRDefault="00E80146">
          <w:pPr>
            <w:pStyle w:val="Sidhuvud"/>
            <w:ind w:right="360"/>
          </w:pPr>
        </w:p>
      </w:tc>
    </w:tr>
  </w:tbl>
  <w:p w14:paraId="0B356D92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89764E" w14:textId="77777777" w:rsidR="00E80146" w:rsidRDefault="00E80146" w:rsidP="0021622A">
    <w:pPr>
      <w:pStyle w:val="Sidhuvud"/>
      <w:framePr w:wrap="around" w:vAnchor="text" w:hAnchor="margin" w:xAlign="outside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686B44B7" w14:textId="77777777">
      <w:trPr>
        <w:cantSplit/>
      </w:trPr>
      <w:tc>
        <w:tcPr>
          <w:tcW w:w="3119" w:type="dxa"/>
        </w:tcPr>
        <w:p w14:paraId="308C5392" w14:textId="77777777" w:rsidR="00E80146" w:rsidRDefault="00E80146" w:rsidP="0021622A">
          <w:pPr>
            <w:pStyle w:val="Sidhuvud"/>
            <w:spacing w:line="200" w:lineRule="atLeast"/>
            <w:ind w:right="360" w:firstLine="360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126EDB96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41EAD146" w14:textId="77777777" w:rsidR="00E80146" w:rsidRDefault="00E80146">
          <w:pPr>
            <w:pStyle w:val="Sidhuvud"/>
            <w:ind w:right="360"/>
          </w:pPr>
        </w:p>
      </w:tc>
    </w:tr>
  </w:tbl>
  <w:p w14:paraId="76381BF6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445A3D" w14:textId="77777777" w:rsidR="0021622A" w:rsidRDefault="0021622A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14AB8D1A" wp14:editId="1450CE07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346BA1D" w14:textId="77777777" w:rsidR="00E80146" w:rsidRPr="0021622A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5B5ED036" w14:textId="77777777" w:rsidR="00E80146" w:rsidRPr="0021622A" w:rsidRDefault="00E80146">
    <w:pPr>
      <w:rPr>
        <w:rFonts w:ascii="TradeGothic" w:hAnsi="TradeGothic"/>
        <w:b/>
        <w:bCs/>
        <w:spacing w:val="12"/>
        <w:sz w:val="22"/>
      </w:rPr>
    </w:pPr>
  </w:p>
  <w:p w14:paraId="5F66941D" w14:textId="77777777" w:rsidR="00E80146" w:rsidRPr="0021622A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7D4CF6F8" w14:textId="77777777" w:rsidR="00E80146" w:rsidRPr="0021622A" w:rsidRDefault="00E80146">
    <w:pPr>
      <w:rPr>
        <w:rFonts w:ascii="TradeGothic" w:hAnsi="TradeGothic"/>
        <w:i/>
        <w:iCs/>
        <w:sz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421476"/>
    <w:multiLevelType w:val="hybridMultilevel"/>
    <w:tmpl w:val="3634D204"/>
    <w:lvl w:ilvl="0" w:tplc="DA28F352">
      <w:start w:val="1"/>
      <w:numFmt w:val="bullet"/>
      <w:lvlText w:val="-"/>
      <w:lvlJc w:val="left"/>
      <w:pPr>
        <w:ind w:left="720" w:hanging="360"/>
      </w:pPr>
      <w:rPr>
        <w:rFonts w:ascii="OrigGarmnd BT" w:eastAsiaTheme="minorHAnsi" w:hAnsi="OrigGarmnd BT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BC224C2"/>
    <w:multiLevelType w:val="hybridMultilevel"/>
    <w:tmpl w:val="B2C2553A"/>
    <w:lvl w:ilvl="0" w:tplc="6BBA4082">
      <w:numFmt w:val="bullet"/>
      <w:lvlText w:val="-"/>
      <w:lvlJc w:val="left"/>
      <w:pPr>
        <w:ind w:left="720" w:hanging="360"/>
      </w:pPr>
      <w:rPr>
        <w:rFonts w:ascii="OrigGarmnd BT" w:eastAsia="Times New Roman" w:hAnsi="OrigGarmnd BT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mirrorMargin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ocAdr" w:val="20"/>
    <w:docVar w:name="docDep" w:val="2"/>
    <w:docVar w:name="docSprak" w:val="0"/>
  </w:docVars>
  <w:rsids>
    <w:rsidRoot w:val="0021622A"/>
    <w:rsid w:val="00025346"/>
    <w:rsid w:val="000368D7"/>
    <w:rsid w:val="00082720"/>
    <w:rsid w:val="000832C7"/>
    <w:rsid w:val="000A5C64"/>
    <w:rsid w:val="000D55EB"/>
    <w:rsid w:val="00113BF7"/>
    <w:rsid w:val="00132CC4"/>
    <w:rsid w:val="00150384"/>
    <w:rsid w:val="00154BC0"/>
    <w:rsid w:val="00160901"/>
    <w:rsid w:val="001615ED"/>
    <w:rsid w:val="00173EF1"/>
    <w:rsid w:val="001805B7"/>
    <w:rsid w:val="001A0258"/>
    <w:rsid w:val="001C6390"/>
    <w:rsid w:val="001D7A9C"/>
    <w:rsid w:val="0021622A"/>
    <w:rsid w:val="0025695A"/>
    <w:rsid w:val="002D7876"/>
    <w:rsid w:val="002F2087"/>
    <w:rsid w:val="00367B1C"/>
    <w:rsid w:val="003A5D10"/>
    <w:rsid w:val="003C46BE"/>
    <w:rsid w:val="003D10E5"/>
    <w:rsid w:val="004830F0"/>
    <w:rsid w:val="004A328D"/>
    <w:rsid w:val="005030CD"/>
    <w:rsid w:val="005237B0"/>
    <w:rsid w:val="00570FA0"/>
    <w:rsid w:val="0058762B"/>
    <w:rsid w:val="00592E10"/>
    <w:rsid w:val="005C4568"/>
    <w:rsid w:val="006016DE"/>
    <w:rsid w:val="00620791"/>
    <w:rsid w:val="006A5D02"/>
    <w:rsid w:val="006E4E11"/>
    <w:rsid w:val="007100B4"/>
    <w:rsid w:val="007242A3"/>
    <w:rsid w:val="00795DB2"/>
    <w:rsid w:val="007A6855"/>
    <w:rsid w:val="007C4CE5"/>
    <w:rsid w:val="008E32B6"/>
    <w:rsid w:val="0092027A"/>
    <w:rsid w:val="009207C6"/>
    <w:rsid w:val="0094010E"/>
    <w:rsid w:val="00955E31"/>
    <w:rsid w:val="00992E72"/>
    <w:rsid w:val="00A00A8E"/>
    <w:rsid w:val="00AD3C00"/>
    <w:rsid w:val="00AF26D1"/>
    <w:rsid w:val="00B04FC2"/>
    <w:rsid w:val="00B36DEB"/>
    <w:rsid w:val="00B549D7"/>
    <w:rsid w:val="00BF1E89"/>
    <w:rsid w:val="00C32E49"/>
    <w:rsid w:val="00C62FF4"/>
    <w:rsid w:val="00C77D41"/>
    <w:rsid w:val="00D039A6"/>
    <w:rsid w:val="00D133D7"/>
    <w:rsid w:val="00D55DD3"/>
    <w:rsid w:val="00D70E1C"/>
    <w:rsid w:val="00D95327"/>
    <w:rsid w:val="00DD5175"/>
    <w:rsid w:val="00DF1A78"/>
    <w:rsid w:val="00DF4A76"/>
    <w:rsid w:val="00E02AB9"/>
    <w:rsid w:val="00E60DB5"/>
    <w:rsid w:val="00E710D2"/>
    <w:rsid w:val="00E80146"/>
    <w:rsid w:val="00E816FF"/>
    <w:rsid w:val="00E904D0"/>
    <w:rsid w:val="00EC25F9"/>
    <w:rsid w:val="00EC25FA"/>
    <w:rsid w:val="00ED583F"/>
    <w:rsid w:val="00F0446B"/>
    <w:rsid w:val="00F223ED"/>
    <w:rsid w:val="00F53855"/>
    <w:rsid w:val="00FA2F7E"/>
    <w:rsid w:val="00FA7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90B18D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link w:val="RKnormalChar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21622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21622A"/>
    <w:rPr>
      <w:rFonts w:ascii="Tahoma" w:hAnsi="Tahoma" w:cs="Tahoma"/>
      <w:sz w:val="16"/>
      <w:szCs w:val="16"/>
      <w:lang w:eastAsia="en-US"/>
    </w:rPr>
  </w:style>
  <w:style w:type="paragraph" w:styleId="Liststycke">
    <w:name w:val="List Paragraph"/>
    <w:basedOn w:val="Normal"/>
    <w:uiPriority w:val="34"/>
    <w:qFormat/>
    <w:rsid w:val="00D55DD3"/>
    <w:pPr>
      <w:ind w:left="720"/>
      <w:contextualSpacing/>
    </w:pPr>
  </w:style>
  <w:style w:type="character" w:styleId="Kommentarsreferens">
    <w:name w:val="annotation reference"/>
    <w:basedOn w:val="Standardstycketeckensnitt"/>
    <w:rsid w:val="00F0446B"/>
    <w:rPr>
      <w:sz w:val="16"/>
      <w:szCs w:val="16"/>
    </w:rPr>
  </w:style>
  <w:style w:type="paragraph" w:styleId="Kommentarer">
    <w:name w:val="annotation text"/>
    <w:basedOn w:val="Normal"/>
    <w:link w:val="KommentarerChar"/>
    <w:rsid w:val="00F0446B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F0446B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F0446B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F0446B"/>
    <w:rPr>
      <w:rFonts w:ascii="OrigGarmnd BT" w:hAnsi="OrigGarmnd BT"/>
      <w:b/>
      <w:bCs/>
      <w:lang w:eastAsia="en-US"/>
    </w:rPr>
  </w:style>
  <w:style w:type="character" w:customStyle="1" w:styleId="RKnormalChar">
    <w:name w:val="RKnormal Char"/>
    <w:basedOn w:val="Standardstycketeckensnitt"/>
    <w:link w:val="RKnormal"/>
    <w:locked/>
    <w:rsid w:val="00E710D2"/>
    <w:rPr>
      <w:rFonts w:ascii="OrigGarmnd BT" w:hAnsi="OrigGarmnd BT"/>
      <w:sz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link w:val="RKnormalChar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21622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21622A"/>
    <w:rPr>
      <w:rFonts w:ascii="Tahoma" w:hAnsi="Tahoma" w:cs="Tahoma"/>
      <w:sz w:val="16"/>
      <w:szCs w:val="16"/>
      <w:lang w:eastAsia="en-US"/>
    </w:rPr>
  </w:style>
  <w:style w:type="paragraph" w:styleId="Liststycke">
    <w:name w:val="List Paragraph"/>
    <w:basedOn w:val="Normal"/>
    <w:uiPriority w:val="34"/>
    <w:qFormat/>
    <w:rsid w:val="00D55DD3"/>
    <w:pPr>
      <w:ind w:left="720"/>
      <w:contextualSpacing/>
    </w:pPr>
  </w:style>
  <w:style w:type="character" w:styleId="Kommentarsreferens">
    <w:name w:val="annotation reference"/>
    <w:basedOn w:val="Standardstycketeckensnitt"/>
    <w:rsid w:val="00F0446B"/>
    <w:rPr>
      <w:sz w:val="16"/>
      <w:szCs w:val="16"/>
    </w:rPr>
  </w:style>
  <w:style w:type="paragraph" w:styleId="Kommentarer">
    <w:name w:val="annotation text"/>
    <w:basedOn w:val="Normal"/>
    <w:link w:val="KommentarerChar"/>
    <w:rsid w:val="00F0446B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F0446B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F0446B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F0446B"/>
    <w:rPr>
      <w:rFonts w:ascii="OrigGarmnd BT" w:hAnsi="OrigGarmnd BT"/>
      <w:b/>
      <w:bCs/>
      <w:lang w:eastAsia="en-US"/>
    </w:rPr>
  </w:style>
  <w:style w:type="character" w:customStyle="1" w:styleId="RKnormalChar">
    <w:name w:val="RKnormal Char"/>
    <w:basedOn w:val="Standardstycketeckensnitt"/>
    <w:link w:val="RKnormal"/>
    <w:locked/>
    <w:rsid w:val="00E710D2"/>
    <w:rPr>
      <w:rFonts w:ascii="OrigGarmnd BT" w:hAnsi="OrigGarmnd BT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168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5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microsoft.com/office/2007/relationships/stylesWithEffects" Target="stylesWithEffects.xml"/><Relationship Id="rId19" Type="http://schemas.openxmlformats.org/officeDocument/2006/relationships/theme" Target="theme/theme1.xml"/><Relationship Id="rId14" Type="http://schemas.openxmlformats.org/officeDocument/2006/relationships/endnotes" Target="endnotes.xml"/><Relationship Id="rId9" Type="http://schemas.openxmlformats.org/officeDocument/2006/relationships/styles" Target="styl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7e922a5a-50d2-47f0-b9a3-be8a8e79e6dc</RD_Svarsid>
  </documentManagement>
</p:properties>
</file>

<file path=customXml/item4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D2C35C8BF1C70D4FB06542AFAEF07AC5" ma:contentTypeVersion="7" ma:contentTypeDescription="Skapa ett nytt dokument." ma:contentTypeScope="" ma:versionID="5221f30c4f1f46a135f0588e1f4085e7">
  <xsd:schema xmlns:xsd="http://www.w3.org/2001/XMLSchema" xmlns:xs="http://www.w3.org/2001/XMLSchema" xmlns:p="http://schemas.microsoft.com/office/2006/metadata/properties" xmlns:ns2="a740bd93-4a52-4f4c-a481-4b2f0404c858" targetNamespace="http://schemas.microsoft.com/office/2006/metadata/properties" ma:root="true" ma:fieldsID="5e0c69f112497155a0c2395b2b7360f5" ns2:_="">
    <xsd:import namespace="a740bd93-4a52-4f4c-a481-4b2f0404c85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k46d94c0acf84ab9a79866a9d8b1905f" minOccurs="0"/>
                <xsd:element ref="ns2:TaxCatchAll" minOccurs="0"/>
                <xsd:element ref="ns2:TaxCatchAllLabel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40bd93-4a52-4f4c-a481-4b2f0404c85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k46d94c0acf84ab9a79866a9d8b1905f" ma:index="11" nillable="true" ma:taxonomy="true" ma:internalName="k46d94c0acf84ab9a79866a9d8b1905f" ma:taxonomyFieldName="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Global taxonomikolumn" ma:description="" ma:hidden="true" ma:list="{0b5f2a59-add2-4039-ba96-9804b5689691}" ma:internalName="TaxCatchAll" ma:showField="CatchAllData" ma:web="a740bd93-4a52-4f4c-a481-4b2f0404c8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Global taxonomikolumn1" ma:description="" ma:hidden="true" ma:list="{0b5f2a59-add2-4039-ba96-9804b5689691}" ma:internalName="TaxCatchAllLabel" ma:readOnly="true" ma:showField="CatchAllDataLabel" ma:web="a740bd93-4a52-4f4c-a481-4b2f0404c8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9cd366cc722410295b9eacffbd73909" ma:index="15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7" nillable="true" ma:displayName="Diarienummer" ma:description="" ma:internalName="Diarienummer">
      <xsd:simpleType>
        <xsd:restriction base="dms:Text"/>
      </xsd:simpleType>
    </xsd:element>
    <xsd:element name="Nyckelord" ma:index="18" nillable="true" ma:displayName="Nyckelord" ma:description="" ma:internalName="Nyckelord">
      <xsd:simpleType>
        <xsd:restriction base="dms:Text"/>
      </xsd:simpleType>
    </xsd:element>
    <xsd:element name="Sekretess" ma:index="19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575C21-2A24-4DB9-BE78-1F9574F04DA4}"/>
</file>

<file path=customXml/itemProps2.xml><?xml version="1.0" encoding="utf-8"?>
<ds:datastoreItem xmlns:ds="http://schemas.openxmlformats.org/officeDocument/2006/customXml" ds:itemID="{7974CE94-290C-49CC-A7BB-BDAC80925E64}"/>
</file>

<file path=customXml/itemProps3.xml><?xml version="1.0" encoding="utf-8"?>
<ds:datastoreItem xmlns:ds="http://schemas.openxmlformats.org/officeDocument/2006/customXml" ds:itemID="{9A97D8AA-928F-4D45-AE3C-12B3EEBDFEF6}"/>
</file>

<file path=customXml/itemProps4.xml><?xml version="1.0" encoding="utf-8"?>
<ds:datastoreItem xmlns:ds="http://schemas.openxmlformats.org/officeDocument/2006/customXml" ds:itemID="{BFA115F5-288A-4C31-BC70-B386EFFB65F0}"/>
</file>

<file path=customXml/itemProps5.xml><?xml version="1.0" encoding="utf-8"?>
<ds:datastoreItem xmlns:ds="http://schemas.openxmlformats.org/officeDocument/2006/customXml" ds:itemID="{7974CE94-290C-49CC-A7BB-BDAC80925E64}"/>
</file>

<file path=customXml/itemProps6.xml><?xml version="1.0" encoding="utf-8"?>
<ds:datastoreItem xmlns:ds="http://schemas.openxmlformats.org/officeDocument/2006/customXml" ds:itemID="{D58F3B8C-45F4-4745-9615-574172962520}"/>
</file>

<file path=customXml/itemProps7.xml><?xml version="1.0" encoding="utf-8"?>
<ds:datastoreItem xmlns:ds="http://schemas.openxmlformats.org/officeDocument/2006/customXml" ds:itemID="{A34A614A-FDD8-4914-95B0-0263A121E97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422</Words>
  <Characters>2240</Characters>
  <Application>Microsoft Office Word</Application>
  <DocSecurity>4</DocSecurity>
  <Lines>18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asdfasdfasdfas</vt:lpstr>
    </vt:vector>
  </TitlesOfParts>
  <Company>Regeringskansliet</Company>
  <LinksUpToDate>false</LinksUpToDate>
  <CharactersWithSpaces>2657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asdfasdfasdfas</dc:title>
  <dc:creator>Johan Brandt</dc:creator>
  <cp:lastModifiedBy>Gunilla Hansson-Böe</cp:lastModifiedBy>
  <cp:revision>2</cp:revision>
  <cp:lastPrinted>2000-01-21T12:02:00Z</cp:lastPrinted>
  <dcterms:created xsi:type="dcterms:W3CDTF">2016-10-25T14:08:00Z</dcterms:created>
  <dcterms:modified xsi:type="dcterms:W3CDTF">2016-10-25T14:08:00Z</dcterms:modified>
  <cp:category>PM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2;0;0;444</vt:lpwstr>
  </property>
  <property fmtid="{D5CDD505-2E9C-101B-9397-08002B2CF9AE}" pid="3" name="Sprak">
    <vt:lpwstr>Svenska</vt:lpwstr>
  </property>
  <property fmtid="{D5CDD505-2E9C-101B-9397-08002B2CF9AE}" pid="4" name="DokID">
    <vt:i4>7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316e99c8-2d5b-4d42-98a2-8669d79142df</vt:lpwstr>
  </property>
</Properties>
</file>