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329B7FB" w14:textId="77777777">
        <w:tc>
          <w:tcPr>
            <w:tcW w:w="2268" w:type="dxa"/>
          </w:tcPr>
          <w:p w14:paraId="11BB24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36E22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8EC3F34" w14:textId="77777777">
        <w:tc>
          <w:tcPr>
            <w:tcW w:w="2268" w:type="dxa"/>
          </w:tcPr>
          <w:p w14:paraId="328402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D69A5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E67B4B3" w14:textId="77777777">
        <w:tc>
          <w:tcPr>
            <w:tcW w:w="3402" w:type="dxa"/>
            <w:gridSpan w:val="2"/>
          </w:tcPr>
          <w:p w14:paraId="0A4182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E48EA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E3D371E" w14:textId="77777777">
        <w:tc>
          <w:tcPr>
            <w:tcW w:w="2268" w:type="dxa"/>
          </w:tcPr>
          <w:p w14:paraId="0B8BED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1A83C1" w14:textId="77777777" w:rsidR="006E4E11" w:rsidRPr="00ED583F" w:rsidRDefault="00992DD8" w:rsidP="0086150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B232F">
              <w:rPr>
                <w:sz w:val="20"/>
              </w:rPr>
              <w:t>Ju2016/08542</w:t>
            </w:r>
            <w:r w:rsidR="0086150C">
              <w:rPr>
                <w:sz w:val="20"/>
              </w:rPr>
              <w:t>/POL</w:t>
            </w:r>
          </w:p>
        </w:tc>
      </w:tr>
      <w:tr w:rsidR="006E4E11" w14:paraId="699075F7" w14:textId="77777777">
        <w:tc>
          <w:tcPr>
            <w:tcW w:w="2268" w:type="dxa"/>
          </w:tcPr>
          <w:p w14:paraId="2D782F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C7C9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C8F1704" w14:textId="77777777">
        <w:trPr>
          <w:trHeight w:val="284"/>
        </w:trPr>
        <w:tc>
          <w:tcPr>
            <w:tcW w:w="4911" w:type="dxa"/>
          </w:tcPr>
          <w:p w14:paraId="660A84A2" w14:textId="77777777" w:rsidR="006E4E11" w:rsidRDefault="00992DD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bookmarkStart w:id="1" w:name="RKenh"/>
            <w:bookmarkEnd w:id="1"/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6917EA3" w14:textId="77777777">
        <w:trPr>
          <w:trHeight w:val="284"/>
        </w:trPr>
        <w:tc>
          <w:tcPr>
            <w:tcW w:w="4911" w:type="dxa"/>
          </w:tcPr>
          <w:p w14:paraId="5872B7F6" w14:textId="77777777" w:rsidR="00596EE9" w:rsidRDefault="00992DD8" w:rsidP="00596EE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  <w:p w14:paraId="44084B75" w14:textId="77777777" w:rsidR="00596EE9" w:rsidRDefault="00596EE9" w:rsidP="00596EE9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0D43A159" w14:textId="77777777" w:rsidR="00596EE9" w:rsidRDefault="00596EE9" w:rsidP="00596EE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96EE9" w14:paraId="0A142266" w14:textId="77777777">
        <w:trPr>
          <w:trHeight w:val="284"/>
        </w:trPr>
        <w:tc>
          <w:tcPr>
            <w:tcW w:w="4911" w:type="dxa"/>
          </w:tcPr>
          <w:p w14:paraId="46B432F8" w14:textId="77777777" w:rsidR="00596EE9" w:rsidRDefault="00596EE9" w:rsidP="00596EE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96EE9" w14:paraId="3F8B5D5D" w14:textId="77777777">
        <w:trPr>
          <w:trHeight w:val="284"/>
        </w:trPr>
        <w:tc>
          <w:tcPr>
            <w:tcW w:w="4911" w:type="dxa"/>
          </w:tcPr>
          <w:p w14:paraId="41784F6A" w14:textId="77777777" w:rsidR="00596EE9" w:rsidRDefault="00596EE9" w:rsidP="00596EE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96EE9" w14:paraId="19E768FF" w14:textId="77777777">
        <w:trPr>
          <w:trHeight w:val="284"/>
        </w:trPr>
        <w:tc>
          <w:tcPr>
            <w:tcW w:w="4911" w:type="dxa"/>
          </w:tcPr>
          <w:p w14:paraId="60899A0A" w14:textId="77777777" w:rsidR="00596EE9" w:rsidRDefault="00596EE9" w:rsidP="00596EE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96EE9" w14:paraId="53CD1CCC" w14:textId="77777777">
        <w:trPr>
          <w:trHeight w:val="284"/>
        </w:trPr>
        <w:tc>
          <w:tcPr>
            <w:tcW w:w="4911" w:type="dxa"/>
          </w:tcPr>
          <w:p w14:paraId="5DB3BFAC" w14:textId="77777777" w:rsidR="00596EE9" w:rsidRDefault="00596EE9" w:rsidP="00596EE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ED6ACDA" w14:textId="77777777" w:rsidR="006E4E11" w:rsidRDefault="00992DD8">
      <w:pPr>
        <w:framePr w:w="4400" w:h="2523" w:wrap="notBeside" w:vAnchor="page" w:hAnchor="page" w:x="6453" w:y="2445"/>
        <w:ind w:left="142"/>
      </w:pPr>
      <w:r>
        <w:t>Till riksdagen</w:t>
      </w:r>
    </w:p>
    <w:p w14:paraId="0CB212DF" w14:textId="77777777" w:rsidR="0072188A" w:rsidRDefault="0072188A" w:rsidP="00992DD8">
      <w:pPr>
        <w:pStyle w:val="RKrubrik"/>
        <w:pBdr>
          <w:bottom w:val="single" w:sz="4" w:space="1" w:color="auto"/>
        </w:pBdr>
        <w:spacing w:before="0" w:after="0"/>
      </w:pPr>
    </w:p>
    <w:p w14:paraId="268AA93D" w14:textId="77777777" w:rsidR="0072188A" w:rsidRDefault="0072188A" w:rsidP="00992DD8">
      <w:pPr>
        <w:pStyle w:val="RKrubrik"/>
        <w:pBdr>
          <w:bottom w:val="single" w:sz="4" w:space="1" w:color="auto"/>
        </w:pBdr>
        <w:spacing w:before="0" w:after="0"/>
      </w:pPr>
    </w:p>
    <w:p w14:paraId="308B53CA" w14:textId="77777777" w:rsidR="0072188A" w:rsidRDefault="0072188A" w:rsidP="00992DD8">
      <w:pPr>
        <w:pStyle w:val="RKrubrik"/>
        <w:pBdr>
          <w:bottom w:val="single" w:sz="4" w:space="1" w:color="auto"/>
        </w:pBdr>
        <w:spacing w:before="0" w:after="0"/>
      </w:pPr>
    </w:p>
    <w:p w14:paraId="6C1A42EC" w14:textId="77777777" w:rsidR="0072188A" w:rsidRDefault="0072188A" w:rsidP="00992DD8">
      <w:pPr>
        <w:pStyle w:val="RKrubrik"/>
        <w:pBdr>
          <w:bottom w:val="single" w:sz="4" w:space="1" w:color="auto"/>
        </w:pBdr>
        <w:spacing w:before="0" w:after="0"/>
      </w:pPr>
    </w:p>
    <w:p w14:paraId="46865012" w14:textId="77777777" w:rsidR="0072188A" w:rsidRDefault="0072188A" w:rsidP="00992DD8">
      <w:pPr>
        <w:pStyle w:val="RKrubrik"/>
        <w:pBdr>
          <w:bottom w:val="single" w:sz="4" w:space="1" w:color="auto"/>
        </w:pBdr>
        <w:spacing w:before="0" w:after="0"/>
      </w:pPr>
    </w:p>
    <w:p w14:paraId="29BA9171" w14:textId="77777777" w:rsidR="0072188A" w:rsidRDefault="0072188A" w:rsidP="00992DD8">
      <w:pPr>
        <w:pStyle w:val="RKrubrik"/>
        <w:pBdr>
          <w:bottom w:val="single" w:sz="4" w:space="1" w:color="auto"/>
        </w:pBdr>
        <w:spacing w:before="0" w:after="0"/>
      </w:pPr>
    </w:p>
    <w:p w14:paraId="756A59CA" w14:textId="77777777" w:rsidR="0072188A" w:rsidRDefault="0072188A" w:rsidP="00992DD8">
      <w:pPr>
        <w:pStyle w:val="RKrubrik"/>
        <w:pBdr>
          <w:bottom w:val="single" w:sz="4" w:space="1" w:color="auto"/>
        </w:pBdr>
        <w:spacing w:before="0" w:after="0"/>
      </w:pPr>
    </w:p>
    <w:p w14:paraId="0C038E00" w14:textId="77777777" w:rsidR="0072188A" w:rsidRDefault="0072188A" w:rsidP="00992DD8">
      <w:pPr>
        <w:pStyle w:val="RKrubrik"/>
        <w:pBdr>
          <w:bottom w:val="single" w:sz="4" w:space="1" w:color="auto"/>
        </w:pBdr>
        <w:spacing w:before="0" w:after="0"/>
      </w:pPr>
    </w:p>
    <w:p w14:paraId="7F6B53F6" w14:textId="77777777" w:rsidR="006E4E11" w:rsidRDefault="00992DD8" w:rsidP="00992DD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2016/17:379 av Johan Forssell (M) Sveriges migrationslagstiftning </w:t>
      </w:r>
    </w:p>
    <w:p w14:paraId="53810CE3" w14:textId="77777777" w:rsidR="006E4E11" w:rsidRDefault="006E4E11">
      <w:pPr>
        <w:pStyle w:val="RKnormal"/>
      </w:pPr>
    </w:p>
    <w:p w14:paraId="18D8385C" w14:textId="77777777" w:rsidR="00992DD8" w:rsidRPr="00406372" w:rsidRDefault="00992DD8" w:rsidP="00992DD8">
      <w:pPr>
        <w:pStyle w:val="RKnormal"/>
      </w:pPr>
      <w:r w:rsidRPr="00406372">
        <w:t xml:space="preserve">Johan Forssell har frågat mig om </w:t>
      </w:r>
      <w:r w:rsidR="00A21FE5">
        <w:t xml:space="preserve">min bedömning är att </w:t>
      </w:r>
      <w:r w:rsidRPr="00406372">
        <w:t>den nu gällande svenska migrationslagstiftningen är mer eller mindre restriktiv än övriga EU-länders respektive lagstiftning.</w:t>
      </w:r>
    </w:p>
    <w:p w14:paraId="39F6D75F" w14:textId="77777777" w:rsidR="00992DD8" w:rsidRPr="00406372" w:rsidRDefault="00992DD8" w:rsidP="00992DD8">
      <w:pPr>
        <w:pStyle w:val="RKnormal"/>
      </w:pPr>
    </w:p>
    <w:p w14:paraId="4DB128F5" w14:textId="77777777" w:rsidR="00437491" w:rsidRDefault="00EF58B7" w:rsidP="00992DD8">
      <w:pPr>
        <w:pStyle w:val="RKnormal"/>
      </w:pPr>
      <w:r>
        <w:t>De stora flyktingströmmarna till EU under 2015 satte asyl- och mottagningssystemen i ett antal medlemsstater under hårt tryck och</w:t>
      </w:r>
      <w:r w:rsidR="00A21FE5">
        <w:t xml:space="preserve"> </w:t>
      </w:r>
      <w:r w:rsidR="00437491">
        <w:t xml:space="preserve">en rad åtgärder </w:t>
      </w:r>
      <w:r w:rsidR="00A21FE5">
        <w:t xml:space="preserve">vidtogs </w:t>
      </w:r>
      <w:r w:rsidR="00437491">
        <w:t xml:space="preserve">runtom i Europa </w:t>
      </w:r>
      <w:r w:rsidR="00B144F8">
        <w:t xml:space="preserve">i syfte att </w:t>
      </w:r>
      <w:r w:rsidR="001B5B5C">
        <w:t>få kontroll över inströmningen</w:t>
      </w:r>
      <w:r w:rsidR="00F014E6">
        <w:t xml:space="preserve"> av asylsökande</w:t>
      </w:r>
      <w:r w:rsidR="001B5B5C">
        <w:t xml:space="preserve">. </w:t>
      </w:r>
    </w:p>
    <w:p w14:paraId="207D29DB" w14:textId="77777777" w:rsidR="00437491" w:rsidRDefault="00437491" w:rsidP="00992DD8">
      <w:pPr>
        <w:pStyle w:val="RKnormal"/>
      </w:pPr>
    </w:p>
    <w:p w14:paraId="7CBB6AC8" w14:textId="77777777" w:rsidR="002A4C84" w:rsidRDefault="00437491" w:rsidP="00992DD8">
      <w:pPr>
        <w:pStyle w:val="RKnormal"/>
      </w:pPr>
      <w:r>
        <w:t>För Sveriges del innebar i</w:t>
      </w:r>
      <w:r w:rsidR="00A21FE5">
        <w:t>kraftträdandet av den tillfälliga lagen på asylområdet</w:t>
      </w:r>
      <w:r w:rsidRPr="00406372">
        <w:t xml:space="preserve"> </w:t>
      </w:r>
      <w:r>
        <w:t>att</w:t>
      </w:r>
      <w:r w:rsidRPr="00406372">
        <w:t xml:space="preserve"> svenska asylregler tillfälligt anpassats till miniminivån enligt EU-rätten.</w:t>
      </w:r>
      <w:r>
        <w:t xml:space="preserve"> </w:t>
      </w:r>
      <w:r w:rsidR="00A21FE5">
        <w:t>R</w:t>
      </w:r>
      <w:r w:rsidR="00A3097C">
        <w:t xml:space="preserve">eglerna om </w:t>
      </w:r>
      <w:r w:rsidR="002A4C84">
        <w:t>uppehålls</w:t>
      </w:r>
      <w:r w:rsidR="00A3097C">
        <w:t xml:space="preserve">tillstånd och anhöriginvandring </w:t>
      </w:r>
      <w:r w:rsidR="00A21FE5">
        <w:t xml:space="preserve">ligger </w:t>
      </w:r>
      <w:r w:rsidR="002A4C84">
        <w:t xml:space="preserve">nu </w:t>
      </w:r>
      <w:r w:rsidR="00A21FE5">
        <w:t>på miniminivå</w:t>
      </w:r>
      <w:r w:rsidR="00CF30F4">
        <w:t>n enligt EU-rätten och internationella konventioner</w:t>
      </w:r>
      <w:r>
        <w:t xml:space="preserve">. Vad gäller </w:t>
      </w:r>
      <w:r w:rsidR="00255B9E">
        <w:t>r</w:t>
      </w:r>
      <w:r w:rsidR="00A3097C">
        <w:t>eglerna</w:t>
      </w:r>
      <w:r w:rsidR="00255B9E">
        <w:t xml:space="preserve"> om offentligt </w:t>
      </w:r>
      <w:r>
        <w:t xml:space="preserve">biträde </w:t>
      </w:r>
      <w:r w:rsidR="0035771F">
        <w:t>har Sverige</w:t>
      </w:r>
      <w:r w:rsidR="00F014E6">
        <w:t>, enligt kommissionens analys inför framtagandet av förslag till ny asylprocedurförordning,</w:t>
      </w:r>
      <w:r w:rsidR="0035771F">
        <w:t xml:space="preserve"> en likvärdig tillämpning</w:t>
      </w:r>
      <w:r w:rsidR="00255B9E">
        <w:t xml:space="preserve"> </w:t>
      </w:r>
      <w:r w:rsidR="0035771F">
        <w:t xml:space="preserve">som 21 andra medlemsstater. </w:t>
      </w:r>
      <w:r w:rsidR="00F014E6">
        <w:t>Migrationslagstiftningen är av stor betydesse för den enskilde, då det ytterst gäller frågor som kan ha</w:t>
      </w:r>
      <w:r w:rsidR="00C461E5">
        <w:t>ndla om liv eller död</w:t>
      </w:r>
      <w:r w:rsidR="00F014E6">
        <w:t xml:space="preserve">. </w:t>
      </w:r>
      <w:r w:rsidR="005F3E15">
        <w:t xml:space="preserve">Det är </w:t>
      </w:r>
      <w:r w:rsidR="00423043">
        <w:t xml:space="preserve">därför </w:t>
      </w:r>
      <w:r w:rsidR="005F3E15">
        <w:t>viktigt att</w:t>
      </w:r>
      <w:r w:rsidR="00423043">
        <w:t xml:space="preserve"> i detta avseende</w:t>
      </w:r>
      <w:r w:rsidR="005F3E15">
        <w:t xml:space="preserve"> inte tumma på rättssäkerheten. </w:t>
      </w:r>
    </w:p>
    <w:p w14:paraId="3CFC6BA6" w14:textId="77777777" w:rsidR="002A4C84" w:rsidRDefault="002A4C84" w:rsidP="00992DD8">
      <w:pPr>
        <w:pStyle w:val="RKnormal"/>
      </w:pPr>
    </w:p>
    <w:p w14:paraId="3ABA95D9" w14:textId="77777777" w:rsidR="00EF58B7" w:rsidRDefault="0035771F" w:rsidP="00992DD8">
      <w:pPr>
        <w:pStyle w:val="RKnormal"/>
      </w:pPr>
      <w:r>
        <w:t>Övriga faktorer såsom</w:t>
      </w:r>
      <w:r w:rsidR="00255B9E">
        <w:t xml:space="preserve"> </w:t>
      </w:r>
      <w:r w:rsidR="00A21FE5">
        <w:t>t.</w:t>
      </w:r>
      <w:r w:rsidR="00EF58B7">
        <w:t xml:space="preserve">ex. </w:t>
      </w:r>
      <w:r w:rsidR="00255B9E">
        <w:t>s</w:t>
      </w:r>
      <w:r>
        <w:t>jukvård, skolgå</w:t>
      </w:r>
      <w:r w:rsidR="00EF58B7">
        <w:t xml:space="preserve">ng och </w:t>
      </w:r>
      <w:r w:rsidR="00255B9E">
        <w:t>boende</w:t>
      </w:r>
      <w:r w:rsidR="00CF30F4">
        <w:t>,</w:t>
      </w:r>
      <w:r>
        <w:t xml:space="preserve"> som Johan Forssell nämner i sin fråga omfattas inte av de</w:t>
      </w:r>
      <w:r w:rsidR="008B64A1">
        <w:t>n</w:t>
      </w:r>
      <w:r>
        <w:t xml:space="preserve"> tillfällig</w:t>
      </w:r>
      <w:r w:rsidR="008B64A1">
        <w:t>a lagen</w:t>
      </w:r>
      <w:r>
        <w:t xml:space="preserve">. Sverige lever upp till de normer </w:t>
      </w:r>
      <w:r w:rsidR="00CF30F4">
        <w:t xml:space="preserve">som satts upp på EU-nivå </w:t>
      </w:r>
      <w:r>
        <w:t>för mottagande av personer som ansöker om internationellt skydd</w:t>
      </w:r>
      <w:r w:rsidR="00CF30F4">
        <w:t>.</w:t>
      </w:r>
      <w:r>
        <w:t xml:space="preserve"> </w:t>
      </w:r>
      <w:r w:rsidR="00CF30F4">
        <w:t xml:space="preserve">Dessa </w:t>
      </w:r>
      <w:r>
        <w:t xml:space="preserve">normer </w:t>
      </w:r>
      <w:r w:rsidR="00CF30F4">
        <w:t xml:space="preserve">ses </w:t>
      </w:r>
      <w:r>
        <w:t xml:space="preserve">för närvarande över i </w:t>
      </w:r>
      <w:r w:rsidR="00085B0A">
        <w:t>samband</w:t>
      </w:r>
      <w:r>
        <w:t xml:space="preserve"> med kommissionens förslag till ett reviderat mottagandedirektiv</w:t>
      </w:r>
      <w:r w:rsidR="00085B0A">
        <w:t>.</w:t>
      </w:r>
      <w:r w:rsidR="005F3E15">
        <w:t xml:space="preserve"> I frågan antyds</w:t>
      </w:r>
      <w:r w:rsidR="00CF30F4">
        <w:t xml:space="preserve"> det</w:t>
      </w:r>
      <w:r w:rsidR="005F3E15">
        <w:t xml:space="preserve"> att Johan For</w:t>
      </w:r>
      <w:r w:rsidR="009B0B72">
        <w:t>s</w:t>
      </w:r>
      <w:r w:rsidR="005F3E15">
        <w:t xml:space="preserve">sell vill se </w:t>
      </w:r>
      <w:r w:rsidR="00CF30F4">
        <w:t xml:space="preserve">en </w:t>
      </w:r>
      <w:r w:rsidR="005F3E15">
        <w:lastRenderedPageBreak/>
        <w:t>försämrad kvalit</w:t>
      </w:r>
      <w:r w:rsidR="00B57D28">
        <w:t>et</w:t>
      </w:r>
      <w:r w:rsidR="005F3E15">
        <w:t xml:space="preserve"> </w:t>
      </w:r>
      <w:r w:rsidR="00C461E5">
        <w:t>på</w:t>
      </w:r>
      <w:r w:rsidR="005F3E15">
        <w:t xml:space="preserve"> t.ex. skolgång och boende. </w:t>
      </w:r>
      <w:r w:rsidR="00742E8A">
        <w:t xml:space="preserve">Detta avråder jag ifrån. Exempelvis så skulle indragen språkundervisning medföra väsentligt sämre möjligheter till integrering i Sverige. </w:t>
      </w:r>
    </w:p>
    <w:p w14:paraId="231377CE" w14:textId="77777777" w:rsidR="00B144F8" w:rsidRDefault="00B144F8" w:rsidP="00992DD8">
      <w:pPr>
        <w:pStyle w:val="RKnormal"/>
      </w:pPr>
    </w:p>
    <w:p w14:paraId="3CE7E8BC" w14:textId="77777777" w:rsidR="00B144F8" w:rsidRDefault="00B144F8" w:rsidP="00992DD8">
      <w:pPr>
        <w:pStyle w:val="RKnormal"/>
      </w:pPr>
    </w:p>
    <w:p w14:paraId="27D85867" w14:textId="77777777" w:rsidR="00992DD8" w:rsidRDefault="00992DD8" w:rsidP="00992DD8">
      <w:pPr>
        <w:pStyle w:val="RKnormal"/>
      </w:pPr>
      <w:r>
        <w:t>Stockholm den 6 december 2016</w:t>
      </w:r>
    </w:p>
    <w:p w14:paraId="31C434AC" w14:textId="77777777" w:rsidR="00992DD8" w:rsidRDefault="00992DD8" w:rsidP="00992DD8">
      <w:pPr>
        <w:pStyle w:val="RKnormal"/>
      </w:pPr>
    </w:p>
    <w:p w14:paraId="4F256860" w14:textId="77777777" w:rsidR="00992DD8" w:rsidRDefault="00992DD8" w:rsidP="00992DD8">
      <w:pPr>
        <w:pStyle w:val="RKnormal"/>
      </w:pPr>
    </w:p>
    <w:p w14:paraId="6922060F" w14:textId="77777777" w:rsidR="00992DD8" w:rsidRDefault="00992DD8" w:rsidP="00992DD8">
      <w:pPr>
        <w:pStyle w:val="RKnormal"/>
      </w:pPr>
    </w:p>
    <w:p w14:paraId="594F6FD3" w14:textId="77777777" w:rsidR="00085B0A" w:rsidRDefault="00085B0A" w:rsidP="00992DD8">
      <w:pPr>
        <w:pStyle w:val="RKnormal"/>
      </w:pPr>
    </w:p>
    <w:p w14:paraId="5781CD97" w14:textId="77777777" w:rsidR="00992DD8" w:rsidRDefault="00992DD8" w:rsidP="00992DD8">
      <w:pPr>
        <w:pStyle w:val="RKnormal"/>
      </w:pPr>
      <w:r>
        <w:t>Morgan Johansson</w:t>
      </w:r>
    </w:p>
    <w:p w14:paraId="29B8EED3" w14:textId="77777777" w:rsidR="00992DD8" w:rsidRDefault="00992DD8">
      <w:pPr>
        <w:pStyle w:val="RKnormal"/>
      </w:pPr>
    </w:p>
    <w:sectPr w:rsidR="00992DD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42BC0" w14:textId="77777777" w:rsidR="00651166" w:rsidRDefault="00651166">
      <w:r>
        <w:separator/>
      </w:r>
    </w:p>
  </w:endnote>
  <w:endnote w:type="continuationSeparator" w:id="0">
    <w:p w14:paraId="2C1119A3" w14:textId="77777777" w:rsidR="00651166" w:rsidRDefault="0065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EEDBE" w14:textId="77777777" w:rsidR="00651166" w:rsidRDefault="00651166">
      <w:r>
        <w:separator/>
      </w:r>
    </w:p>
  </w:footnote>
  <w:footnote w:type="continuationSeparator" w:id="0">
    <w:p w14:paraId="0282B0E7" w14:textId="77777777" w:rsidR="00651166" w:rsidRDefault="00651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438A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33B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E3FC7A" w14:textId="77777777">
      <w:trPr>
        <w:cantSplit/>
      </w:trPr>
      <w:tc>
        <w:tcPr>
          <w:tcW w:w="3119" w:type="dxa"/>
        </w:tcPr>
        <w:p w14:paraId="6BCDCA8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DEE2C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ADAD74" w14:textId="77777777" w:rsidR="00E80146" w:rsidRDefault="00E80146">
          <w:pPr>
            <w:pStyle w:val="Sidhuvud"/>
            <w:ind w:right="360"/>
          </w:pPr>
        </w:p>
      </w:tc>
    </w:tr>
  </w:tbl>
  <w:p w14:paraId="1B59BD2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C4A3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9C5904" w14:textId="77777777">
      <w:trPr>
        <w:cantSplit/>
      </w:trPr>
      <w:tc>
        <w:tcPr>
          <w:tcW w:w="3119" w:type="dxa"/>
        </w:tcPr>
        <w:p w14:paraId="7A6752F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E63EF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0A9253" w14:textId="77777777" w:rsidR="00E80146" w:rsidRDefault="00E80146">
          <w:pPr>
            <w:pStyle w:val="Sidhuvud"/>
            <w:ind w:right="360"/>
          </w:pPr>
        </w:p>
      </w:tc>
    </w:tr>
  </w:tbl>
  <w:p w14:paraId="7D0FA04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C4D26" w14:textId="77777777" w:rsidR="00992DD8" w:rsidRDefault="00255B9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BC236D" wp14:editId="67A7F95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9870C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2BC1E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4B9E6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C8B51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D8"/>
    <w:rsid w:val="00085B0A"/>
    <w:rsid w:val="00150384"/>
    <w:rsid w:val="00160901"/>
    <w:rsid w:val="001805B7"/>
    <w:rsid w:val="001B5B5C"/>
    <w:rsid w:val="00255B9E"/>
    <w:rsid w:val="002835E0"/>
    <w:rsid w:val="002A4C84"/>
    <w:rsid w:val="0035771F"/>
    <w:rsid w:val="00367B1C"/>
    <w:rsid w:val="00406372"/>
    <w:rsid w:val="00423043"/>
    <w:rsid w:val="00437491"/>
    <w:rsid w:val="004A328D"/>
    <w:rsid w:val="004E2536"/>
    <w:rsid w:val="004E6A10"/>
    <w:rsid w:val="0058762B"/>
    <w:rsid w:val="00596EE9"/>
    <w:rsid w:val="005F3E15"/>
    <w:rsid w:val="00651166"/>
    <w:rsid w:val="00684543"/>
    <w:rsid w:val="006E4E11"/>
    <w:rsid w:val="0072188A"/>
    <w:rsid w:val="007242A3"/>
    <w:rsid w:val="00742E8A"/>
    <w:rsid w:val="007A6855"/>
    <w:rsid w:val="0086150C"/>
    <w:rsid w:val="008B64A1"/>
    <w:rsid w:val="008B6A19"/>
    <w:rsid w:val="0092027A"/>
    <w:rsid w:val="00955E31"/>
    <w:rsid w:val="00992DD8"/>
    <w:rsid w:val="00992E72"/>
    <w:rsid w:val="009B0B72"/>
    <w:rsid w:val="00A21FE5"/>
    <w:rsid w:val="00A3097C"/>
    <w:rsid w:val="00AF26D1"/>
    <w:rsid w:val="00B144F8"/>
    <w:rsid w:val="00B333B0"/>
    <w:rsid w:val="00B57D28"/>
    <w:rsid w:val="00C461E5"/>
    <w:rsid w:val="00CB35EE"/>
    <w:rsid w:val="00CF30F4"/>
    <w:rsid w:val="00D133D7"/>
    <w:rsid w:val="00D52575"/>
    <w:rsid w:val="00E80146"/>
    <w:rsid w:val="00E904D0"/>
    <w:rsid w:val="00EB232F"/>
    <w:rsid w:val="00EC25F9"/>
    <w:rsid w:val="00ED3E8F"/>
    <w:rsid w:val="00ED583F"/>
    <w:rsid w:val="00EF58B7"/>
    <w:rsid w:val="00F014E6"/>
    <w:rsid w:val="00F7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96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55B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55B9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96E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55B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55B9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96E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184ef50c-9f3a-438a-b028-b5d1c104e3cf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40bd93-4a52-4f4c-a481-4b2f0404c858">VV7HMNPAP7JC-4-1063</_dlc_DocId>
    <_dlc_DocIdUrl xmlns="a740bd93-4a52-4f4c-a481-4b2f0404c858">
      <Url>http://rkdhs-ju/enhet/jugem/_layouts/DocIdRedir.aspx?ID=VV7HMNPAP7JC-4-1063</Url>
      <Description>VV7HMNPAP7JC-4-1063</Description>
    </_dlc_DocIdUrl>
    <Diarienummer xmlns="a740bd93-4a52-4f4c-a481-4b2f0404c858" xsi:nil="true"/>
    <TaxCatchAll xmlns="a740bd93-4a52-4f4c-a481-4b2f0404c858"/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Sekretess xmlns="a740bd93-4a52-4f4c-a481-4b2f0404c858" xsi:nil="true"/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5D77C-E4C4-4EDE-B09A-A58CF9C309AB}"/>
</file>

<file path=customXml/itemProps2.xml><?xml version="1.0" encoding="utf-8"?>
<ds:datastoreItem xmlns:ds="http://schemas.openxmlformats.org/officeDocument/2006/customXml" ds:itemID="{56AD143A-907C-43B5-BA4F-924F4E731014}"/>
</file>

<file path=customXml/itemProps3.xml><?xml version="1.0" encoding="utf-8"?>
<ds:datastoreItem xmlns:ds="http://schemas.openxmlformats.org/officeDocument/2006/customXml" ds:itemID="{0254835A-BEB0-4F03-ADB7-20BC14C68E45}"/>
</file>

<file path=customXml/itemProps4.xml><?xml version="1.0" encoding="utf-8"?>
<ds:datastoreItem xmlns:ds="http://schemas.openxmlformats.org/officeDocument/2006/customXml" ds:itemID="{56AD143A-907C-43B5-BA4F-924F4E731014}"/>
</file>

<file path=customXml/itemProps5.xml><?xml version="1.0" encoding="utf-8"?>
<ds:datastoreItem xmlns:ds="http://schemas.openxmlformats.org/officeDocument/2006/customXml" ds:itemID="{99A9FB88-4A24-4AD3-8EC3-B519C3A0D35C}"/>
</file>

<file path=customXml/itemProps6.xml><?xml version="1.0" encoding="utf-8"?>
<ds:datastoreItem xmlns:ds="http://schemas.openxmlformats.org/officeDocument/2006/customXml" ds:itemID="{D24B4404-814C-4CA7-88A1-C0AB0B16A061}"/>
</file>

<file path=customXml/itemProps7.xml><?xml version="1.0" encoding="utf-8"?>
<ds:datastoreItem xmlns:ds="http://schemas.openxmlformats.org/officeDocument/2006/customXml" ds:itemID="{6D3DA187-0C5F-475A-9D50-54F18459BE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1661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Zetterberg Garzón</dc:creator>
  <cp:lastModifiedBy>Gunilla Hansson-Böe</cp:lastModifiedBy>
  <cp:revision>2</cp:revision>
  <cp:lastPrinted>2016-11-30T14:58:00Z</cp:lastPrinted>
  <dcterms:created xsi:type="dcterms:W3CDTF">2016-12-06T08:10:00Z</dcterms:created>
  <dcterms:modified xsi:type="dcterms:W3CDTF">2016-12-06T08:10:00Z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38475915-955f-4c3b-84bb-75d3fd093f95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