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B190385" w14:textId="26414479" w:rsidR="00A149FD" w:rsidRDefault="00A149FD" w:rsidP="0096348C">
      <w:pPr>
        <w:rPr>
          <w:szCs w:val="24"/>
        </w:rPr>
      </w:pPr>
    </w:p>
    <w:p w14:paraId="30ECA4A2" w14:textId="594111D8" w:rsidR="00362CD1" w:rsidRDefault="00362CD1" w:rsidP="0096348C">
      <w:pPr>
        <w:rPr>
          <w:szCs w:val="24"/>
        </w:rPr>
      </w:pPr>
    </w:p>
    <w:p w14:paraId="30568348" w14:textId="01F725A5" w:rsidR="00BA00D4" w:rsidRDefault="00BA00D4" w:rsidP="0096348C">
      <w:pPr>
        <w:rPr>
          <w:szCs w:val="24"/>
        </w:rPr>
      </w:pPr>
    </w:p>
    <w:p w14:paraId="6E5067C9" w14:textId="77777777" w:rsidR="00BA00D4" w:rsidRDefault="00BA00D4" w:rsidP="0096348C">
      <w:pPr>
        <w:rPr>
          <w:szCs w:val="24"/>
        </w:rPr>
      </w:pPr>
    </w:p>
    <w:p w14:paraId="702D99E0" w14:textId="77777777" w:rsidR="00362CD1" w:rsidRPr="00D10746" w:rsidRDefault="00362CD1"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4FF45825"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B447DA">
              <w:rPr>
                <w:b/>
                <w:szCs w:val="24"/>
              </w:rPr>
              <w:t>1</w:t>
            </w:r>
            <w:r w:rsidR="003437D2">
              <w:rPr>
                <w:b/>
                <w:szCs w:val="24"/>
              </w:rPr>
              <w:t>5</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3A28A18A"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5E2834">
              <w:rPr>
                <w:szCs w:val="24"/>
              </w:rPr>
              <w:t>1</w:t>
            </w:r>
            <w:r w:rsidR="00032D02">
              <w:rPr>
                <w:szCs w:val="24"/>
              </w:rPr>
              <w:t>1</w:t>
            </w:r>
            <w:r w:rsidR="00955E92">
              <w:rPr>
                <w:szCs w:val="24"/>
              </w:rPr>
              <w:t>-</w:t>
            </w:r>
            <w:r w:rsidR="002838D4">
              <w:rPr>
                <w:szCs w:val="24"/>
              </w:rPr>
              <w:t>1</w:t>
            </w:r>
            <w:r w:rsidR="003437D2">
              <w:rPr>
                <w:szCs w:val="24"/>
              </w:rPr>
              <w:t>6</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1288F1E6" w:rsidR="00804B3A" w:rsidRPr="00D10746" w:rsidRDefault="00233F87" w:rsidP="00EE1733">
            <w:pPr>
              <w:rPr>
                <w:szCs w:val="24"/>
              </w:rPr>
            </w:pPr>
            <w:r w:rsidRPr="00DE71FF">
              <w:rPr>
                <w:szCs w:val="24"/>
              </w:rPr>
              <w:t>1</w:t>
            </w:r>
            <w:r w:rsidR="003437D2">
              <w:rPr>
                <w:szCs w:val="24"/>
              </w:rPr>
              <w:t>1</w:t>
            </w:r>
            <w:r w:rsidR="0024734C" w:rsidRPr="00DE71FF">
              <w:rPr>
                <w:szCs w:val="24"/>
              </w:rPr>
              <w:t>.</w:t>
            </w:r>
            <w:r w:rsidR="003D7D74" w:rsidRPr="00DE71FF">
              <w:rPr>
                <w:szCs w:val="24"/>
              </w:rPr>
              <w:t>00</w:t>
            </w:r>
            <w:r w:rsidR="00953995" w:rsidRPr="00DE71FF">
              <w:rPr>
                <w:szCs w:val="24"/>
              </w:rPr>
              <w:t>–</w:t>
            </w:r>
            <w:r w:rsidR="00BA00D4" w:rsidRPr="00BA00D4">
              <w:rPr>
                <w:szCs w:val="24"/>
              </w:rPr>
              <w:t>11</w:t>
            </w:r>
            <w:r w:rsidR="00B447DA" w:rsidRPr="00BA00D4">
              <w:rPr>
                <w:szCs w:val="24"/>
              </w:rPr>
              <w:t>.</w:t>
            </w:r>
            <w:r w:rsidR="00BA00D4" w:rsidRPr="00BA00D4">
              <w:rPr>
                <w:szCs w:val="24"/>
              </w:rPr>
              <w:t>45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083B1F3" w14:textId="0582EC9C" w:rsidR="00694E01" w:rsidRDefault="00694E01" w:rsidP="00D15874">
      <w:pPr>
        <w:tabs>
          <w:tab w:val="left" w:pos="1418"/>
        </w:tabs>
        <w:rPr>
          <w:snapToGrid w:val="0"/>
          <w:szCs w:val="24"/>
        </w:rPr>
      </w:pPr>
    </w:p>
    <w:p w14:paraId="390C41B3" w14:textId="77777777" w:rsidR="00362CD1" w:rsidRPr="00D10746" w:rsidRDefault="00362CD1"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182C18" w:rsidRPr="00D10746" w14:paraId="5EA83F05" w14:textId="77777777" w:rsidTr="00804B3A">
        <w:tc>
          <w:tcPr>
            <w:tcW w:w="567" w:type="dxa"/>
          </w:tcPr>
          <w:p w14:paraId="19D13D50" w14:textId="6EA2F849" w:rsidR="00182C18" w:rsidRDefault="00182C18" w:rsidP="007C30FA">
            <w:pPr>
              <w:tabs>
                <w:tab w:val="left" w:pos="1701"/>
              </w:tabs>
              <w:rPr>
                <w:b/>
                <w:snapToGrid w:val="0"/>
                <w:szCs w:val="24"/>
              </w:rPr>
            </w:pPr>
            <w:r>
              <w:rPr>
                <w:b/>
                <w:snapToGrid w:val="0"/>
                <w:szCs w:val="24"/>
              </w:rPr>
              <w:t>§ 1</w:t>
            </w:r>
          </w:p>
        </w:tc>
        <w:tc>
          <w:tcPr>
            <w:tcW w:w="7159" w:type="dxa"/>
          </w:tcPr>
          <w:p w14:paraId="23DF4A97" w14:textId="77777777" w:rsidR="00780914" w:rsidRDefault="00780914" w:rsidP="00945EE4">
            <w:pPr>
              <w:rPr>
                <w:color w:val="000000"/>
                <w:szCs w:val="24"/>
              </w:rPr>
            </w:pPr>
            <w:r>
              <w:rPr>
                <w:b/>
                <w:bCs/>
                <w:color w:val="000000"/>
                <w:szCs w:val="24"/>
              </w:rPr>
              <w:t>Information från utredningen om att utreda förutsättningarna för att införa barnets bästa som ett självständigt rekvisit vid prövning av upphörande av vård i familjehem enligt LVU</w:t>
            </w:r>
            <w:r>
              <w:rPr>
                <w:b/>
                <w:bCs/>
                <w:color w:val="000000"/>
                <w:szCs w:val="24"/>
              </w:rPr>
              <w:br/>
            </w:r>
          </w:p>
          <w:p w14:paraId="114FBAB4" w14:textId="636610A8" w:rsidR="00945EE4" w:rsidRDefault="00780914" w:rsidP="00945EE4">
            <w:pPr>
              <w:rPr>
                <w:b/>
                <w:bCs/>
                <w:szCs w:val="24"/>
              </w:rPr>
            </w:pPr>
            <w:r>
              <w:rPr>
                <w:color w:val="000000"/>
                <w:szCs w:val="24"/>
              </w:rPr>
              <w:t xml:space="preserve">Utredaren Anders </w:t>
            </w:r>
            <w:proofErr w:type="spellStart"/>
            <w:r>
              <w:rPr>
                <w:color w:val="000000"/>
                <w:szCs w:val="24"/>
              </w:rPr>
              <w:t>Hagsgård</w:t>
            </w:r>
            <w:proofErr w:type="spellEnd"/>
            <w:r>
              <w:rPr>
                <w:color w:val="000000"/>
                <w:szCs w:val="24"/>
              </w:rPr>
              <w:t xml:space="preserve"> med medarbetare informerade utskottet om det pågående arbetet.</w:t>
            </w:r>
          </w:p>
          <w:p w14:paraId="0B29D39F" w14:textId="4300D09C" w:rsidR="00780914" w:rsidRPr="00780914" w:rsidRDefault="00780914" w:rsidP="00945EE4">
            <w:pPr>
              <w:rPr>
                <w:b/>
                <w:bCs/>
                <w:szCs w:val="24"/>
              </w:rPr>
            </w:pPr>
          </w:p>
        </w:tc>
      </w:tr>
      <w:tr w:rsidR="00032D02" w:rsidRPr="00D10746" w14:paraId="7D7CAEE3" w14:textId="77777777" w:rsidTr="00804B3A">
        <w:tc>
          <w:tcPr>
            <w:tcW w:w="567" w:type="dxa"/>
          </w:tcPr>
          <w:p w14:paraId="193B11F8" w14:textId="03E6493E" w:rsidR="00032D02" w:rsidRDefault="00032D02" w:rsidP="007C30FA">
            <w:pPr>
              <w:tabs>
                <w:tab w:val="left" w:pos="1701"/>
              </w:tabs>
              <w:rPr>
                <w:b/>
                <w:snapToGrid w:val="0"/>
                <w:szCs w:val="24"/>
              </w:rPr>
            </w:pPr>
            <w:r>
              <w:rPr>
                <w:b/>
                <w:snapToGrid w:val="0"/>
                <w:szCs w:val="24"/>
              </w:rPr>
              <w:t>§ 2</w:t>
            </w:r>
          </w:p>
        </w:tc>
        <w:tc>
          <w:tcPr>
            <w:tcW w:w="7159" w:type="dxa"/>
          </w:tcPr>
          <w:p w14:paraId="0D8A018C" w14:textId="77777777" w:rsidR="00CE6253" w:rsidRPr="00D10746" w:rsidRDefault="00CE6253" w:rsidP="00CE6253">
            <w:pPr>
              <w:rPr>
                <w:b/>
                <w:bCs/>
                <w:szCs w:val="24"/>
              </w:rPr>
            </w:pPr>
            <w:r w:rsidRPr="00D10746">
              <w:rPr>
                <w:b/>
                <w:bCs/>
                <w:szCs w:val="24"/>
              </w:rPr>
              <w:t>Justering av protokoll</w:t>
            </w:r>
          </w:p>
          <w:p w14:paraId="026A0665" w14:textId="77777777" w:rsidR="00CE6253" w:rsidRPr="00D10746" w:rsidRDefault="00CE6253" w:rsidP="00CE6253">
            <w:pPr>
              <w:rPr>
                <w:b/>
                <w:bCs/>
                <w:szCs w:val="24"/>
              </w:rPr>
            </w:pPr>
          </w:p>
          <w:p w14:paraId="3883FC73" w14:textId="147E9508" w:rsidR="00CE6253" w:rsidRPr="00D10746" w:rsidRDefault="00CE6253" w:rsidP="00CE6253">
            <w:pPr>
              <w:rPr>
                <w:bCs/>
                <w:szCs w:val="24"/>
              </w:rPr>
            </w:pPr>
            <w:r w:rsidRPr="00D10746">
              <w:rPr>
                <w:bCs/>
                <w:szCs w:val="24"/>
              </w:rPr>
              <w:t>Utskottet justerade protokoll 202</w:t>
            </w:r>
            <w:r>
              <w:rPr>
                <w:bCs/>
                <w:szCs w:val="24"/>
              </w:rPr>
              <w:t>1</w:t>
            </w:r>
            <w:r w:rsidRPr="00D10746">
              <w:rPr>
                <w:bCs/>
                <w:szCs w:val="24"/>
              </w:rPr>
              <w:t>/2</w:t>
            </w:r>
            <w:r>
              <w:rPr>
                <w:bCs/>
                <w:szCs w:val="24"/>
              </w:rPr>
              <w:t>2</w:t>
            </w:r>
            <w:r w:rsidRPr="00D10746">
              <w:rPr>
                <w:bCs/>
                <w:szCs w:val="24"/>
              </w:rPr>
              <w:t>:</w:t>
            </w:r>
            <w:r>
              <w:rPr>
                <w:bCs/>
                <w:szCs w:val="24"/>
              </w:rPr>
              <w:t>1</w:t>
            </w:r>
            <w:r w:rsidR="003437D2">
              <w:rPr>
                <w:bCs/>
                <w:szCs w:val="24"/>
              </w:rPr>
              <w:t>4</w:t>
            </w:r>
            <w:r w:rsidRPr="00D10746">
              <w:rPr>
                <w:bCs/>
                <w:szCs w:val="24"/>
              </w:rPr>
              <w:t>.</w:t>
            </w:r>
          </w:p>
          <w:p w14:paraId="0A2D0DF2" w14:textId="0DCC9A4A" w:rsidR="008D4830" w:rsidRPr="00182C18" w:rsidRDefault="008D4830" w:rsidP="002838D4">
            <w:pPr>
              <w:rPr>
                <w:b/>
                <w:bCs/>
                <w:szCs w:val="24"/>
              </w:rPr>
            </w:pPr>
          </w:p>
        </w:tc>
      </w:tr>
      <w:tr w:rsidR="007B0433" w:rsidRPr="00C00F3C" w14:paraId="3D915C6F" w14:textId="77777777" w:rsidTr="00804B3A">
        <w:tc>
          <w:tcPr>
            <w:tcW w:w="567" w:type="dxa"/>
          </w:tcPr>
          <w:p w14:paraId="31F0BD57" w14:textId="2D698AAE" w:rsidR="007B0433" w:rsidRPr="007A7EC9" w:rsidRDefault="00032D02" w:rsidP="007C30FA">
            <w:pPr>
              <w:tabs>
                <w:tab w:val="left" w:pos="1701"/>
              </w:tabs>
              <w:rPr>
                <w:b/>
                <w:snapToGrid w:val="0"/>
                <w:szCs w:val="24"/>
              </w:rPr>
            </w:pPr>
            <w:r w:rsidRPr="007A7EC9">
              <w:rPr>
                <w:b/>
                <w:snapToGrid w:val="0"/>
                <w:szCs w:val="24"/>
              </w:rPr>
              <w:t xml:space="preserve">§ </w:t>
            </w:r>
            <w:r w:rsidR="009806F9">
              <w:rPr>
                <w:b/>
                <w:snapToGrid w:val="0"/>
                <w:szCs w:val="24"/>
              </w:rPr>
              <w:t>3</w:t>
            </w:r>
          </w:p>
        </w:tc>
        <w:tc>
          <w:tcPr>
            <w:tcW w:w="7159" w:type="dxa"/>
          </w:tcPr>
          <w:p w14:paraId="28B73511" w14:textId="77777777" w:rsidR="00032D02" w:rsidRDefault="007A7EC9" w:rsidP="003C4FF9">
            <w:pPr>
              <w:widowControl/>
              <w:autoSpaceDE w:val="0"/>
              <w:autoSpaceDN w:val="0"/>
              <w:adjustRightInd w:val="0"/>
              <w:textAlignment w:val="center"/>
              <w:rPr>
                <w:b/>
                <w:bCs/>
                <w:szCs w:val="24"/>
              </w:rPr>
            </w:pPr>
            <w:r w:rsidRPr="007A7EC9">
              <w:rPr>
                <w:b/>
                <w:bCs/>
                <w:szCs w:val="24"/>
              </w:rPr>
              <w:t>Vård av unga vid Statens institutionsstyrelses särskilda ungdomshem (SoU6)</w:t>
            </w:r>
          </w:p>
          <w:p w14:paraId="6514FA4B" w14:textId="77777777" w:rsidR="007A7EC9" w:rsidRDefault="007A7EC9" w:rsidP="007A7EC9">
            <w:pPr>
              <w:widowControl/>
              <w:autoSpaceDE w:val="0"/>
              <w:autoSpaceDN w:val="0"/>
              <w:adjustRightInd w:val="0"/>
              <w:textAlignment w:val="center"/>
              <w:rPr>
                <w:bCs/>
                <w:szCs w:val="24"/>
              </w:rPr>
            </w:pPr>
          </w:p>
          <w:p w14:paraId="777AA945" w14:textId="6B318D9C" w:rsidR="007A7EC9" w:rsidRPr="00F37B78" w:rsidRDefault="007A7EC9" w:rsidP="007A7EC9">
            <w:pPr>
              <w:widowControl/>
              <w:autoSpaceDE w:val="0"/>
              <w:autoSpaceDN w:val="0"/>
              <w:adjustRightInd w:val="0"/>
              <w:textAlignment w:val="center"/>
              <w:rPr>
                <w:bCs/>
                <w:szCs w:val="24"/>
              </w:rPr>
            </w:pPr>
            <w:r w:rsidRPr="00F37B78">
              <w:rPr>
                <w:bCs/>
                <w:szCs w:val="24"/>
              </w:rPr>
              <w:t xml:space="preserve">Utskottet </w:t>
            </w:r>
            <w:r>
              <w:rPr>
                <w:bCs/>
                <w:szCs w:val="24"/>
              </w:rPr>
              <w:t xml:space="preserve">fortsatte </w:t>
            </w:r>
            <w:r w:rsidRPr="00F37B78">
              <w:rPr>
                <w:bCs/>
                <w:szCs w:val="24"/>
              </w:rPr>
              <w:t>behand</w:t>
            </w:r>
            <w:r>
              <w:rPr>
                <w:bCs/>
                <w:szCs w:val="24"/>
              </w:rPr>
              <w:t>lingen av</w:t>
            </w:r>
            <w:r w:rsidRPr="00F37B78">
              <w:rPr>
                <w:bCs/>
                <w:szCs w:val="24"/>
              </w:rPr>
              <w:t xml:space="preserve"> </w:t>
            </w:r>
            <w:r>
              <w:rPr>
                <w:bCs/>
                <w:szCs w:val="24"/>
              </w:rPr>
              <w:t>skrivelse</w:t>
            </w:r>
            <w:r w:rsidRPr="00F37B78">
              <w:rPr>
                <w:bCs/>
                <w:szCs w:val="24"/>
              </w:rPr>
              <w:t xml:space="preserve"> 2020/21:2</w:t>
            </w:r>
            <w:r>
              <w:rPr>
                <w:bCs/>
                <w:szCs w:val="24"/>
              </w:rPr>
              <w:t>15</w:t>
            </w:r>
            <w:r w:rsidRPr="00F37B78">
              <w:rPr>
                <w:bCs/>
                <w:szCs w:val="24"/>
              </w:rPr>
              <w:t xml:space="preserve"> och motioner.</w:t>
            </w:r>
          </w:p>
          <w:p w14:paraId="37BCC5A3" w14:textId="77777777" w:rsidR="007A7EC9" w:rsidRPr="00F37B78" w:rsidRDefault="007A7EC9" w:rsidP="007A7EC9">
            <w:pPr>
              <w:widowControl/>
              <w:autoSpaceDE w:val="0"/>
              <w:autoSpaceDN w:val="0"/>
              <w:adjustRightInd w:val="0"/>
              <w:textAlignment w:val="center"/>
              <w:rPr>
                <w:bCs/>
                <w:szCs w:val="24"/>
              </w:rPr>
            </w:pPr>
          </w:p>
          <w:p w14:paraId="5D00D459" w14:textId="29B4EFF8" w:rsidR="00AD5947" w:rsidRPr="003113CD" w:rsidRDefault="00AD5947" w:rsidP="00AD5947">
            <w:pPr>
              <w:widowControl/>
              <w:autoSpaceDE w:val="0"/>
              <w:autoSpaceDN w:val="0"/>
              <w:adjustRightInd w:val="0"/>
              <w:textAlignment w:val="center"/>
              <w:rPr>
                <w:bCs/>
                <w:szCs w:val="24"/>
              </w:rPr>
            </w:pPr>
            <w:r w:rsidRPr="003113CD">
              <w:t>Utskottet justerade betänkande 2021/</w:t>
            </w:r>
            <w:proofErr w:type="gramStart"/>
            <w:r w:rsidRPr="003113CD">
              <w:t>22:SoU</w:t>
            </w:r>
            <w:proofErr w:type="gramEnd"/>
            <w:r>
              <w:t>6</w:t>
            </w:r>
            <w:r w:rsidRPr="003113CD">
              <w:t>.</w:t>
            </w:r>
          </w:p>
          <w:p w14:paraId="03DF32DD" w14:textId="77777777" w:rsidR="00AD5947" w:rsidRPr="003113CD" w:rsidRDefault="00AD5947" w:rsidP="00AD5947">
            <w:pPr>
              <w:widowControl/>
              <w:autoSpaceDE w:val="0"/>
              <w:autoSpaceDN w:val="0"/>
              <w:adjustRightInd w:val="0"/>
              <w:textAlignment w:val="center"/>
              <w:rPr>
                <w:bCs/>
                <w:szCs w:val="24"/>
              </w:rPr>
            </w:pPr>
          </w:p>
          <w:p w14:paraId="56E71503" w14:textId="2FF7F377" w:rsidR="00C00F3C" w:rsidRPr="00C00F3C" w:rsidRDefault="00C00F3C" w:rsidP="00C00F3C">
            <w:pPr>
              <w:widowControl/>
              <w:autoSpaceDE w:val="0"/>
              <w:autoSpaceDN w:val="0"/>
              <w:adjustRightInd w:val="0"/>
              <w:textAlignment w:val="center"/>
              <w:rPr>
                <w:bCs/>
                <w:szCs w:val="24"/>
              </w:rPr>
            </w:pPr>
            <w:r w:rsidRPr="00BA00D4">
              <w:rPr>
                <w:szCs w:val="24"/>
              </w:rPr>
              <w:t>S-, M-, SD-, C-, V-, KD-, L</w:t>
            </w:r>
            <w:r w:rsidR="00AD5947" w:rsidRPr="00BA00D4">
              <w:t xml:space="preserve">- </w:t>
            </w:r>
            <w:r w:rsidR="00AD5947" w:rsidRPr="00BA00D4">
              <w:rPr>
                <w:bCs/>
                <w:szCs w:val="24"/>
              </w:rPr>
              <w:t xml:space="preserve">och </w:t>
            </w:r>
            <w:r w:rsidRPr="00BA00D4">
              <w:rPr>
                <w:bCs/>
                <w:szCs w:val="24"/>
              </w:rPr>
              <w:t>MP</w:t>
            </w:r>
            <w:r w:rsidR="00AD5947" w:rsidRPr="00BA00D4">
              <w:rPr>
                <w:bCs/>
                <w:szCs w:val="24"/>
              </w:rPr>
              <w:t>-</w:t>
            </w:r>
            <w:r w:rsidR="00AD5947" w:rsidRPr="00EB3077">
              <w:rPr>
                <w:bCs/>
                <w:szCs w:val="24"/>
              </w:rPr>
              <w:t xml:space="preserve">ledamöterna </w:t>
            </w:r>
            <w:r w:rsidR="00AD5947" w:rsidRPr="003113CD">
              <w:rPr>
                <w:bCs/>
                <w:szCs w:val="24"/>
              </w:rPr>
              <w:t>anmälde reservationer.</w:t>
            </w:r>
          </w:p>
          <w:p w14:paraId="7B9C7DC1" w14:textId="417E6360" w:rsidR="007A7EC9" w:rsidRPr="00CF6428" w:rsidRDefault="007A7EC9" w:rsidP="003C4FF9">
            <w:pPr>
              <w:widowControl/>
              <w:autoSpaceDE w:val="0"/>
              <w:autoSpaceDN w:val="0"/>
              <w:adjustRightInd w:val="0"/>
              <w:textAlignment w:val="center"/>
              <w:rPr>
                <w:b/>
                <w:bCs/>
                <w:szCs w:val="24"/>
              </w:rPr>
            </w:pPr>
          </w:p>
        </w:tc>
      </w:tr>
      <w:tr w:rsidR="003C4FF9" w:rsidRPr="00D10746" w14:paraId="13168359" w14:textId="77777777" w:rsidTr="00804B3A">
        <w:tc>
          <w:tcPr>
            <w:tcW w:w="567" w:type="dxa"/>
          </w:tcPr>
          <w:p w14:paraId="664BB479" w14:textId="20DC7F36" w:rsidR="003C4FF9" w:rsidRDefault="003C4FF9" w:rsidP="007C30FA">
            <w:pPr>
              <w:tabs>
                <w:tab w:val="left" w:pos="1701"/>
              </w:tabs>
              <w:rPr>
                <w:b/>
                <w:snapToGrid w:val="0"/>
                <w:szCs w:val="24"/>
              </w:rPr>
            </w:pPr>
            <w:r>
              <w:rPr>
                <w:b/>
                <w:snapToGrid w:val="0"/>
                <w:szCs w:val="24"/>
              </w:rPr>
              <w:t xml:space="preserve">§ </w:t>
            </w:r>
            <w:r w:rsidR="009806F9">
              <w:rPr>
                <w:b/>
                <w:snapToGrid w:val="0"/>
                <w:szCs w:val="24"/>
              </w:rPr>
              <w:t>4</w:t>
            </w:r>
          </w:p>
        </w:tc>
        <w:tc>
          <w:tcPr>
            <w:tcW w:w="7159" w:type="dxa"/>
          </w:tcPr>
          <w:p w14:paraId="05634CE5" w14:textId="74189875" w:rsidR="003C4FF9" w:rsidRDefault="007A7EC9" w:rsidP="003C4FF9">
            <w:pPr>
              <w:widowControl/>
              <w:autoSpaceDE w:val="0"/>
              <w:autoSpaceDN w:val="0"/>
              <w:adjustRightInd w:val="0"/>
              <w:textAlignment w:val="center"/>
              <w:rPr>
                <w:b/>
                <w:bCs/>
                <w:szCs w:val="24"/>
              </w:rPr>
            </w:pPr>
            <w:r w:rsidRPr="007A7EC9">
              <w:rPr>
                <w:b/>
                <w:bCs/>
                <w:szCs w:val="24"/>
              </w:rPr>
              <w:t>Kommissionens arbetsprogram 2022</w:t>
            </w:r>
          </w:p>
          <w:p w14:paraId="6FC8C663" w14:textId="77777777" w:rsidR="00201337" w:rsidRPr="00BA00D4" w:rsidRDefault="00201337" w:rsidP="00201337">
            <w:pPr>
              <w:widowControl/>
              <w:autoSpaceDE w:val="0"/>
              <w:autoSpaceDN w:val="0"/>
              <w:adjustRightInd w:val="0"/>
              <w:textAlignment w:val="center"/>
              <w:rPr>
                <w:bCs/>
                <w:szCs w:val="24"/>
              </w:rPr>
            </w:pPr>
          </w:p>
          <w:p w14:paraId="3AE67BBA" w14:textId="77777777" w:rsidR="00146822" w:rsidRPr="00BA00D4" w:rsidRDefault="00146822" w:rsidP="00146822">
            <w:pPr>
              <w:autoSpaceDE w:val="0"/>
              <w:autoSpaceDN w:val="0"/>
              <w:adjustRightInd w:val="0"/>
              <w:textAlignment w:val="center"/>
              <w:rPr>
                <w:bCs/>
                <w:szCs w:val="24"/>
              </w:rPr>
            </w:pPr>
            <w:r w:rsidRPr="00BA00D4">
              <w:rPr>
                <w:bCs/>
                <w:szCs w:val="24"/>
              </w:rPr>
              <w:t xml:space="preserve">Utskottet behandlade fråga om yttrande till utrikesutskottet över kommissionens arbetsprogram för 2022, </w:t>
            </w:r>
            <w:proofErr w:type="gramStart"/>
            <w:r w:rsidRPr="00BA00D4">
              <w:rPr>
                <w:bCs/>
                <w:szCs w:val="24"/>
              </w:rPr>
              <w:t>COM(</w:t>
            </w:r>
            <w:proofErr w:type="gramEnd"/>
            <w:r w:rsidRPr="00BA00D4">
              <w:rPr>
                <w:bCs/>
                <w:szCs w:val="24"/>
              </w:rPr>
              <w:t>2021) 645.</w:t>
            </w:r>
          </w:p>
          <w:p w14:paraId="37255767" w14:textId="77777777" w:rsidR="00146822" w:rsidRPr="00BA00D4" w:rsidRDefault="00146822" w:rsidP="00146822">
            <w:pPr>
              <w:autoSpaceDE w:val="0"/>
              <w:autoSpaceDN w:val="0"/>
              <w:adjustRightInd w:val="0"/>
              <w:textAlignment w:val="center"/>
              <w:rPr>
                <w:bCs/>
                <w:szCs w:val="24"/>
              </w:rPr>
            </w:pPr>
          </w:p>
          <w:p w14:paraId="2E96D32D" w14:textId="77777777" w:rsidR="00146822" w:rsidRPr="00BA00D4" w:rsidRDefault="00146822" w:rsidP="00146822">
            <w:pPr>
              <w:autoSpaceDE w:val="0"/>
              <w:autoSpaceDN w:val="0"/>
              <w:adjustRightInd w:val="0"/>
              <w:textAlignment w:val="center"/>
              <w:rPr>
                <w:bCs/>
                <w:szCs w:val="24"/>
              </w:rPr>
            </w:pPr>
            <w:r w:rsidRPr="00BA00D4">
              <w:rPr>
                <w:bCs/>
                <w:szCs w:val="24"/>
              </w:rPr>
              <w:t xml:space="preserve">Utskottet beslutade att yttra sig genom följande protokollsanteckning. </w:t>
            </w:r>
          </w:p>
          <w:p w14:paraId="6B302722" w14:textId="77777777" w:rsidR="00146822" w:rsidRPr="00BA00D4" w:rsidRDefault="00146822" w:rsidP="00146822">
            <w:pPr>
              <w:autoSpaceDE w:val="0"/>
              <w:autoSpaceDN w:val="0"/>
              <w:adjustRightInd w:val="0"/>
              <w:textAlignment w:val="center"/>
              <w:rPr>
                <w:bCs/>
                <w:szCs w:val="24"/>
              </w:rPr>
            </w:pPr>
          </w:p>
          <w:p w14:paraId="6BE1D2BB" w14:textId="70B22059" w:rsidR="00146822" w:rsidRPr="00BA00D4" w:rsidRDefault="00146822" w:rsidP="00146822">
            <w:pPr>
              <w:autoSpaceDE w:val="0"/>
              <w:autoSpaceDN w:val="0"/>
              <w:adjustRightInd w:val="0"/>
              <w:textAlignment w:val="center"/>
              <w:rPr>
                <w:bCs/>
                <w:szCs w:val="24"/>
              </w:rPr>
            </w:pPr>
            <w:r w:rsidRPr="00BA00D4">
              <w:rPr>
                <w:bCs/>
                <w:szCs w:val="24"/>
              </w:rPr>
              <w:t xml:space="preserve">Utskottet välkomnar att kommissionen har presenterat sitt arbetsprogram för 2022. Arbetsprogrammet är ett användbart underlag i utskottets planering och bevakning av EU-frågor inom utskottets beredningsområde. Utskottet vill likt föregående år betona vikten av att fördelningen av befogenheter mellan EU och medlemsländerna respekteras. De förslag som kommissionen presenterar får inte innebära en inskränkning i medlemsländernas nationella kompetens när det gäller sociala frågor och hälso- och sjukvårdsfrågor. Utskottet kommer att bevaka de initiativ som planeras inom utskottets beredningsområde och </w:t>
            </w:r>
            <w:r w:rsidRPr="00BA00D4">
              <w:rPr>
                <w:bCs/>
                <w:szCs w:val="24"/>
              </w:rPr>
              <w:lastRenderedPageBreak/>
              <w:t>återkomma till dem inom ramen för varje enskilt förslag. Utskottet följer även utvecklingen avseende de fyra pågående lagstiftningsärenden inom hälso- och sjukvårdsområdet som kommissionen i arbetsprogrammet pekar ut som prioriterade.</w:t>
            </w:r>
          </w:p>
          <w:p w14:paraId="515E4652" w14:textId="77777777" w:rsidR="00146822" w:rsidRPr="00BA00D4" w:rsidRDefault="00146822" w:rsidP="00146822">
            <w:pPr>
              <w:autoSpaceDE w:val="0"/>
              <w:autoSpaceDN w:val="0"/>
              <w:adjustRightInd w:val="0"/>
              <w:textAlignment w:val="center"/>
              <w:rPr>
                <w:bCs/>
                <w:szCs w:val="24"/>
              </w:rPr>
            </w:pPr>
          </w:p>
          <w:p w14:paraId="28BC9155" w14:textId="77777777" w:rsidR="00146822" w:rsidRPr="00BA00D4" w:rsidRDefault="00146822" w:rsidP="00146822">
            <w:pPr>
              <w:autoSpaceDE w:val="0"/>
              <w:autoSpaceDN w:val="0"/>
              <w:adjustRightInd w:val="0"/>
              <w:textAlignment w:val="center"/>
              <w:rPr>
                <w:bCs/>
                <w:szCs w:val="24"/>
              </w:rPr>
            </w:pPr>
            <w:r w:rsidRPr="00BA00D4">
              <w:rPr>
                <w:bCs/>
                <w:szCs w:val="24"/>
              </w:rPr>
              <w:t>SD-ledamöterna anmälde följande avvikande mening.</w:t>
            </w:r>
          </w:p>
          <w:p w14:paraId="65201FAD" w14:textId="77777777" w:rsidR="00146822" w:rsidRPr="00BA00D4" w:rsidRDefault="00146822" w:rsidP="00146822">
            <w:pPr>
              <w:autoSpaceDE w:val="0"/>
              <w:autoSpaceDN w:val="0"/>
              <w:adjustRightInd w:val="0"/>
              <w:textAlignment w:val="center"/>
              <w:rPr>
                <w:bCs/>
                <w:szCs w:val="24"/>
              </w:rPr>
            </w:pPr>
          </w:p>
          <w:p w14:paraId="1C6C19B9" w14:textId="41AAEE3E" w:rsidR="00146822" w:rsidRPr="00BA00D4" w:rsidRDefault="00146822" w:rsidP="00146822">
            <w:pPr>
              <w:autoSpaceDE w:val="0"/>
              <w:autoSpaceDN w:val="0"/>
              <w:adjustRightInd w:val="0"/>
              <w:textAlignment w:val="center"/>
              <w:rPr>
                <w:bCs/>
                <w:szCs w:val="24"/>
              </w:rPr>
            </w:pPr>
            <w:r w:rsidRPr="00BA00D4">
              <w:rPr>
                <w:bCs/>
                <w:szCs w:val="24"/>
              </w:rPr>
              <w:t>Enligt vår bedömning leder kommissionens arbetsprogram till en svällande EU-budget och som följd en ökad EU-avgift för Sverige. Samtidigt ligger delar av arbetsprogrammet utanför vad som är rimligt att hantera eller besluta om på EU</w:t>
            </w:r>
            <w:r w:rsidR="00D01164">
              <w:rPr>
                <w:bCs/>
                <w:szCs w:val="24"/>
              </w:rPr>
              <w:t>-</w:t>
            </w:r>
            <w:r w:rsidRPr="00BA00D4">
              <w:rPr>
                <w:bCs/>
                <w:szCs w:val="24"/>
              </w:rPr>
              <w:t>nivå. Vi är övertygade om att hälsofrågor och frågor på det sociala området bör hanteras så nära medborgarna som möjligt. Vi instämmer således i det som utskottet framför om vikten av att värna det nationella självbestämmandet.</w:t>
            </w:r>
          </w:p>
          <w:p w14:paraId="7A239AEE" w14:textId="77777777" w:rsidR="00146822" w:rsidRPr="00BA00D4" w:rsidRDefault="00146822" w:rsidP="00146822">
            <w:pPr>
              <w:autoSpaceDE w:val="0"/>
              <w:autoSpaceDN w:val="0"/>
              <w:adjustRightInd w:val="0"/>
              <w:textAlignment w:val="center"/>
              <w:rPr>
                <w:bCs/>
                <w:szCs w:val="24"/>
              </w:rPr>
            </w:pPr>
          </w:p>
          <w:p w14:paraId="42FB9CAA" w14:textId="77777777" w:rsidR="00146822" w:rsidRPr="00BA00D4" w:rsidRDefault="00146822" w:rsidP="00146822">
            <w:pPr>
              <w:autoSpaceDE w:val="0"/>
              <w:autoSpaceDN w:val="0"/>
              <w:adjustRightInd w:val="0"/>
              <w:textAlignment w:val="center"/>
              <w:rPr>
                <w:bCs/>
                <w:szCs w:val="24"/>
              </w:rPr>
            </w:pPr>
            <w:r w:rsidRPr="00BA00D4">
              <w:rPr>
                <w:bCs/>
                <w:szCs w:val="24"/>
              </w:rPr>
              <w:t>Denna paragraf förklarades omedelbart justerad.</w:t>
            </w:r>
          </w:p>
          <w:p w14:paraId="01577455" w14:textId="26F2FECF" w:rsidR="00201337" w:rsidRPr="007A7EC9" w:rsidRDefault="00201337" w:rsidP="00201337">
            <w:pPr>
              <w:widowControl/>
              <w:autoSpaceDE w:val="0"/>
              <w:autoSpaceDN w:val="0"/>
              <w:adjustRightInd w:val="0"/>
              <w:textAlignment w:val="center"/>
              <w:rPr>
                <w:b/>
                <w:bCs/>
                <w:szCs w:val="24"/>
              </w:rPr>
            </w:pPr>
          </w:p>
        </w:tc>
      </w:tr>
      <w:tr w:rsidR="003C7DA1" w:rsidRPr="00D10746" w14:paraId="46B91206" w14:textId="77777777" w:rsidTr="00804B3A">
        <w:tc>
          <w:tcPr>
            <w:tcW w:w="567" w:type="dxa"/>
          </w:tcPr>
          <w:p w14:paraId="6CBA1E38" w14:textId="5168AA3A" w:rsidR="003C7DA1" w:rsidRDefault="003C7DA1" w:rsidP="007C30FA">
            <w:pPr>
              <w:tabs>
                <w:tab w:val="left" w:pos="1701"/>
              </w:tabs>
              <w:rPr>
                <w:b/>
                <w:snapToGrid w:val="0"/>
                <w:szCs w:val="24"/>
              </w:rPr>
            </w:pPr>
            <w:r>
              <w:rPr>
                <w:b/>
                <w:snapToGrid w:val="0"/>
                <w:szCs w:val="24"/>
              </w:rPr>
              <w:lastRenderedPageBreak/>
              <w:t xml:space="preserve">§ </w:t>
            </w:r>
            <w:r w:rsidR="009806F9">
              <w:rPr>
                <w:b/>
                <w:snapToGrid w:val="0"/>
                <w:szCs w:val="24"/>
              </w:rPr>
              <w:t>5</w:t>
            </w:r>
          </w:p>
        </w:tc>
        <w:tc>
          <w:tcPr>
            <w:tcW w:w="7159" w:type="dxa"/>
          </w:tcPr>
          <w:p w14:paraId="206F9329" w14:textId="5002348E" w:rsidR="003C7DA1" w:rsidRPr="00032D02" w:rsidRDefault="00591D09" w:rsidP="003C7DA1">
            <w:pPr>
              <w:widowControl/>
              <w:autoSpaceDE w:val="0"/>
              <w:autoSpaceDN w:val="0"/>
              <w:adjustRightInd w:val="0"/>
              <w:textAlignment w:val="center"/>
              <w:rPr>
                <w:b/>
                <w:bCs/>
                <w:szCs w:val="24"/>
              </w:rPr>
            </w:pPr>
            <w:r>
              <w:rPr>
                <w:b/>
                <w:bCs/>
                <w:szCs w:val="24"/>
              </w:rPr>
              <w:t>Begäran att få del av allmänna handlingar</w:t>
            </w:r>
          </w:p>
          <w:p w14:paraId="736D5D7D" w14:textId="77777777" w:rsidR="003C7DA1" w:rsidRPr="00BA00D4" w:rsidRDefault="003C7DA1" w:rsidP="003C7DA1">
            <w:pPr>
              <w:widowControl/>
              <w:autoSpaceDE w:val="0"/>
              <w:autoSpaceDN w:val="0"/>
              <w:adjustRightInd w:val="0"/>
              <w:textAlignment w:val="center"/>
              <w:rPr>
                <w:bCs/>
                <w:szCs w:val="24"/>
              </w:rPr>
            </w:pPr>
          </w:p>
          <w:p w14:paraId="3CF676BE" w14:textId="0CDE1197" w:rsidR="003C7DA1" w:rsidRPr="00BA00D4" w:rsidRDefault="00715E7B" w:rsidP="003C7DA1">
            <w:pPr>
              <w:widowControl/>
              <w:autoSpaceDE w:val="0"/>
              <w:autoSpaceDN w:val="0"/>
              <w:adjustRightInd w:val="0"/>
              <w:textAlignment w:val="center"/>
              <w:rPr>
                <w:bCs/>
                <w:szCs w:val="24"/>
              </w:rPr>
            </w:pPr>
            <w:r w:rsidRPr="00BA00D4">
              <w:rPr>
                <w:bCs/>
                <w:szCs w:val="24"/>
              </w:rPr>
              <w:t>Olle Bergvall har i en skrivelse begärt att få del av</w:t>
            </w:r>
            <w:r w:rsidR="00591D09" w:rsidRPr="00BA00D4">
              <w:rPr>
                <w:bCs/>
                <w:szCs w:val="24"/>
              </w:rPr>
              <w:t xml:space="preserve"> </w:t>
            </w:r>
            <w:r w:rsidRPr="00BA00D4">
              <w:rPr>
                <w:bCs/>
                <w:szCs w:val="24"/>
              </w:rPr>
              <w:t xml:space="preserve">ärende </w:t>
            </w:r>
            <w:r w:rsidR="003C7DA1" w:rsidRPr="00BA00D4">
              <w:rPr>
                <w:bCs/>
                <w:szCs w:val="24"/>
              </w:rPr>
              <w:t>(</w:t>
            </w:r>
            <w:r w:rsidRPr="00BA00D4">
              <w:rPr>
                <w:bCs/>
                <w:szCs w:val="24"/>
              </w:rPr>
              <w:t>D</w:t>
            </w:r>
            <w:r w:rsidR="003C7DA1" w:rsidRPr="00BA00D4">
              <w:rPr>
                <w:bCs/>
                <w:szCs w:val="24"/>
              </w:rPr>
              <w:t xml:space="preserve">nr. </w:t>
            </w:r>
            <w:r w:rsidRPr="00BA00D4">
              <w:rPr>
                <w:bCs/>
                <w:szCs w:val="24"/>
              </w:rPr>
              <w:t>2</w:t>
            </w:r>
            <w:r w:rsidR="003437D2" w:rsidRPr="00BA00D4">
              <w:rPr>
                <w:bCs/>
                <w:szCs w:val="24"/>
              </w:rPr>
              <w:t>432</w:t>
            </w:r>
            <w:r w:rsidR="003C7DA1" w:rsidRPr="00BA00D4">
              <w:rPr>
                <w:bCs/>
                <w:szCs w:val="24"/>
              </w:rPr>
              <w:t>–202</w:t>
            </w:r>
            <w:r w:rsidRPr="00BA00D4">
              <w:rPr>
                <w:bCs/>
                <w:szCs w:val="24"/>
              </w:rPr>
              <w:t>0</w:t>
            </w:r>
            <w:r w:rsidR="003C7DA1" w:rsidRPr="00BA00D4">
              <w:rPr>
                <w:bCs/>
                <w:szCs w:val="24"/>
              </w:rPr>
              <w:t>/2</w:t>
            </w:r>
            <w:r w:rsidRPr="00BA00D4">
              <w:rPr>
                <w:bCs/>
                <w:szCs w:val="24"/>
              </w:rPr>
              <w:t>1</w:t>
            </w:r>
            <w:r w:rsidR="003C7DA1" w:rsidRPr="00BA00D4">
              <w:rPr>
                <w:bCs/>
                <w:szCs w:val="24"/>
              </w:rPr>
              <w:t>).</w:t>
            </w:r>
          </w:p>
          <w:p w14:paraId="3373D2DD" w14:textId="7D6D3469" w:rsidR="00715E7B" w:rsidRPr="00BA00D4" w:rsidRDefault="00715E7B" w:rsidP="003C7DA1">
            <w:pPr>
              <w:widowControl/>
              <w:autoSpaceDE w:val="0"/>
              <w:autoSpaceDN w:val="0"/>
              <w:adjustRightInd w:val="0"/>
              <w:textAlignment w:val="center"/>
              <w:rPr>
                <w:bCs/>
                <w:szCs w:val="24"/>
              </w:rPr>
            </w:pPr>
          </w:p>
          <w:p w14:paraId="61808EF6" w14:textId="635BE011" w:rsidR="00715E7B" w:rsidRPr="00BA00D4" w:rsidRDefault="00715E7B" w:rsidP="003C7DA1">
            <w:pPr>
              <w:widowControl/>
              <w:autoSpaceDE w:val="0"/>
              <w:autoSpaceDN w:val="0"/>
              <w:adjustRightInd w:val="0"/>
              <w:textAlignment w:val="center"/>
              <w:rPr>
                <w:bCs/>
                <w:szCs w:val="24"/>
              </w:rPr>
            </w:pPr>
            <w:r w:rsidRPr="00BA00D4">
              <w:rPr>
                <w:bCs/>
                <w:szCs w:val="24"/>
              </w:rPr>
              <w:t>Utskottet fattade följande beslut.</w:t>
            </w:r>
          </w:p>
          <w:p w14:paraId="56363415" w14:textId="77777777" w:rsidR="003C7DA1" w:rsidRPr="00BA00D4" w:rsidRDefault="003C7DA1" w:rsidP="003C7DA1">
            <w:pPr>
              <w:widowControl/>
              <w:autoSpaceDE w:val="0"/>
              <w:autoSpaceDN w:val="0"/>
              <w:adjustRightInd w:val="0"/>
              <w:textAlignment w:val="center"/>
              <w:rPr>
                <w:bCs/>
                <w:szCs w:val="24"/>
              </w:rPr>
            </w:pPr>
          </w:p>
          <w:p w14:paraId="7878FA65" w14:textId="3CB9C195" w:rsidR="003C7DA1" w:rsidRPr="00BA00D4" w:rsidRDefault="003C7DA1" w:rsidP="003C7DA1">
            <w:pPr>
              <w:widowControl/>
              <w:autoSpaceDE w:val="0"/>
              <w:autoSpaceDN w:val="0"/>
              <w:adjustRightInd w:val="0"/>
              <w:textAlignment w:val="center"/>
              <w:rPr>
                <w:bCs/>
                <w:szCs w:val="24"/>
              </w:rPr>
            </w:pPr>
            <w:r w:rsidRPr="00BA00D4">
              <w:rPr>
                <w:bCs/>
                <w:szCs w:val="24"/>
              </w:rPr>
              <w:t xml:space="preserve">Utskottet </w:t>
            </w:r>
            <w:r w:rsidR="00715E7B" w:rsidRPr="00BA00D4">
              <w:rPr>
                <w:bCs/>
                <w:szCs w:val="24"/>
              </w:rPr>
              <w:t>bifaller Olle Bergvalls begäran delvis och lämnar ut de</w:t>
            </w:r>
            <w:r w:rsidRPr="00BA00D4">
              <w:rPr>
                <w:bCs/>
                <w:szCs w:val="24"/>
              </w:rPr>
              <w:t xml:space="preserve"> delar </w:t>
            </w:r>
            <w:r w:rsidR="00715E7B" w:rsidRPr="00BA00D4">
              <w:rPr>
                <w:bCs/>
                <w:szCs w:val="24"/>
              </w:rPr>
              <w:t>av ärende</w:t>
            </w:r>
            <w:r w:rsidR="003437D2" w:rsidRPr="00BA00D4">
              <w:rPr>
                <w:bCs/>
                <w:szCs w:val="24"/>
              </w:rPr>
              <w:t>t</w:t>
            </w:r>
            <w:r w:rsidR="00715E7B" w:rsidRPr="00BA00D4">
              <w:rPr>
                <w:bCs/>
                <w:szCs w:val="24"/>
              </w:rPr>
              <w:t xml:space="preserve"> som framgår av bilaga 2, men avslår hans begäran i övrigt eftersom det måste antas att en enskild eller någon närstående till denne kommer att lida betydande</w:t>
            </w:r>
            <w:r w:rsidRPr="00BA00D4">
              <w:rPr>
                <w:bCs/>
                <w:szCs w:val="24"/>
              </w:rPr>
              <w:t xml:space="preserve"> </w:t>
            </w:r>
            <w:r w:rsidR="00715E7B" w:rsidRPr="00BA00D4">
              <w:rPr>
                <w:bCs/>
                <w:szCs w:val="24"/>
              </w:rPr>
              <w:t>men om uppgift som rör enskilds hälsa röjs. S</w:t>
            </w:r>
            <w:r w:rsidRPr="00BA00D4">
              <w:rPr>
                <w:bCs/>
                <w:szCs w:val="24"/>
              </w:rPr>
              <w:t xml:space="preserve">ekretess </w:t>
            </w:r>
            <w:r w:rsidR="00715E7B" w:rsidRPr="00BA00D4">
              <w:rPr>
                <w:bCs/>
                <w:szCs w:val="24"/>
              </w:rPr>
              <w:t xml:space="preserve">gäller därför för uppgifterna </w:t>
            </w:r>
            <w:r w:rsidRPr="00BA00D4">
              <w:rPr>
                <w:bCs/>
                <w:szCs w:val="24"/>
              </w:rPr>
              <w:t>enligt 21 kap. 1 § offentlighets- och sekretesslagen (2009:400).</w:t>
            </w:r>
          </w:p>
          <w:p w14:paraId="542ADCB1" w14:textId="77777777" w:rsidR="003C7DA1" w:rsidRPr="00BA00D4" w:rsidRDefault="003C7DA1" w:rsidP="003C7DA1">
            <w:pPr>
              <w:widowControl/>
              <w:autoSpaceDE w:val="0"/>
              <w:autoSpaceDN w:val="0"/>
              <w:adjustRightInd w:val="0"/>
              <w:textAlignment w:val="center"/>
              <w:rPr>
                <w:bCs/>
                <w:szCs w:val="24"/>
              </w:rPr>
            </w:pPr>
          </w:p>
          <w:p w14:paraId="0B6150A4" w14:textId="601FD831" w:rsidR="003C7DA1" w:rsidRPr="00BA00D4" w:rsidRDefault="00715E7B" w:rsidP="003C7DA1">
            <w:pPr>
              <w:widowControl/>
              <w:autoSpaceDE w:val="0"/>
              <w:autoSpaceDN w:val="0"/>
              <w:adjustRightInd w:val="0"/>
              <w:textAlignment w:val="center"/>
              <w:rPr>
                <w:bCs/>
                <w:szCs w:val="24"/>
              </w:rPr>
            </w:pPr>
            <w:r w:rsidRPr="00BA00D4">
              <w:rPr>
                <w:bCs/>
                <w:szCs w:val="24"/>
              </w:rPr>
              <w:t>Detta beslut får inte överklagas</w:t>
            </w:r>
            <w:r w:rsidR="003C7DA1" w:rsidRPr="00BA00D4">
              <w:rPr>
                <w:bCs/>
                <w:szCs w:val="24"/>
              </w:rPr>
              <w:t>.</w:t>
            </w:r>
          </w:p>
          <w:p w14:paraId="40B5C48A" w14:textId="1841BBD3" w:rsidR="00715E7B" w:rsidRPr="00BA00D4" w:rsidRDefault="00715E7B" w:rsidP="003C7DA1">
            <w:pPr>
              <w:widowControl/>
              <w:autoSpaceDE w:val="0"/>
              <w:autoSpaceDN w:val="0"/>
              <w:adjustRightInd w:val="0"/>
              <w:textAlignment w:val="center"/>
              <w:rPr>
                <w:bCs/>
                <w:szCs w:val="24"/>
              </w:rPr>
            </w:pPr>
          </w:p>
          <w:p w14:paraId="2CCF5164" w14:textId="0FC5E4B8" w:rsidR="00715E7B" w:rsidRPr="00BA00D4" w:rsidRDefault="00715E7B" w:rsidP="003C7DA1">
            <w:pPr>
              <w:widowControl/>
              <w:autoSpaceDE w:val="0"/>
              <w:autoSpaceDN w:val="0"/>
              <w:adjustRightInd w:val="0"/>
              <w:textAlignment w:val="center"/>
              <w:rPr>
                <w:bCs/>
                <w:szCs w:val="24"/>
              </w:rPr>
            </w:pPr>
            <w:r w:rsidRPr="00BA00D4">
              <w:rPr>
                <w:bCs/>
                <w:szCs w:val="24"/>
              </w:rPr>
              <w:t>Denna paragraf förklarades omedelbart justerad.</w:t>
            </w:r>
          </w:p>
          <w:p w14:paraId="3B264886" w14:textId="77777777" w:rsidR="003C7DA1" w:rsidRDefault="003C7DA1" w:rsidP="00C85E5F">
            <w:pPr>
              <w:widowControl/>
              <w:autoSpaceDE w:val="0"/>
              <w:autoSpaceDN w:val="0"/>
              <w:adjustRightInd w:val="0"/>
              <w:textAlignment w:val="center"/>
              <w:rPr>
                <w:b/>
                <w:bCs/>
                <w:color w:val="000000"/>
                <w:szCs w:val="24"/>
              </w:rPr>
            </w:pPr>
          </w:p>
        </w:tc>
      </w:tr>
      <w:tr w:rsidR="007C30FA" w:rsidRPr="00D10746" w14:paraId="4143A621" w14:textId="77777777" w:rsidTr="00804B3A">
        <w:tc>
          <w:tcPr>
            <w:tcW w:w="567" w:type="dxa"/>
          </w:tcPr>
          <w:p w14:paraId="4AE4ABD2" w14:textId="0F715AC9" w:rsidR="007C30FA" w:rsidRPr="001625AC" w:rsidRDefault="007C30FA" w:rsidP="007C30FA">
            <w:pPr>
              <w:tabs>
                <w:tab w:val="left" w:pos="1701"/>
              </w:tabs>
              <w:rPr>
                <w:b/>
                <w:snapToGrid w:val="0"/>
                <w:szCs w:val="24"/>
              </w:rPr>
            </w:pPr>
            <w:r w:rsidRPr="001625AC">
              <w:rPr>
                <w:b/>
                <w:snapToGrid w:val="0"/>
                <w:szCs w:val="24"/>
              </w:rPr>
              <w:t xml:space="preserve">§ </w:t>
            </w:r>
            <w:r w:rsidR="009806F9">
              <w:rPr>
                <w:b/>
                <w:snapToGrid w:val="0"/>
                <w:szCs w:val="24"/>
              </w:rPr>
              <w:t>6</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9806F9" w:rsidRPr="00D10746" w14:paraId="29C4D74E" w14:textId="77777777" w:rsidTr="00804B3A">
        <w:tc>
          <w:tcPr>
            <w:tcW w:w="567" w:type="dxa"/>
          </w:tcPr>
          <w:p w14:paraId="3031DFEC" w14:textId="147E303C" w:rsidR="009806F9" w:rsidRPr="001625AC" w:rsidRDefault="009806F9" w:rsidP="007C30FA">
            <w:pPr>
              <w:tabs>
                <w:tab w:val="left" w:pos="1701"/>
              </w:tabs>
              <w:rPr>
                <w:b/>
                <w:snapToGrid w:val="0"/>
                <w:szCs w:val="24"/>
              </w:rPr>
            </w:pPr>
            <w:r>
              <w:rPr>
                <w:b/>
                <w:snapToGrid w:val="0"/>
                <w:szCs w:val="24"/>
              </w:rPr>
              <w:t>§ 7</w:t>
            </w:r>
          </w:p>
        </w:tc>
        <w:tc>
          <w:tcPr>
            <w:tcW w:w="7159" w:type="dxa"/>
          </w:tcPr>
          <w:p w14:paraId="7260B91A" w14:textId="77777777" w:rsidR="009806F9" w:rsidRDefault="009806F9" w:rsidP="007C30FA">
            <w:pPr>
              <w:tabs>
                <w:tab w:val="left" w:pos="1701"/>
              </w:tabs>
              <w:rPr>
                <w:rFonts w:eastAsia="Calibri"/>
                <w:b/>
                <w:bCs/>
                <w:szCs w:val="24"/>
                <w:lang w:eastAsia="en-US"/>
              </w:rPr>
            </w:pPr>
            <w:r>
              <w:rPr>
                <w:rFonts w:eastAsia="Calibri"/>
                <w:b/>
                <w:bCs/>
                <w:szCs w:val="24"/>
                <w:lang w:eastAsia="en-US"/>
              </w:rPr>
              <w:t>Inkomna skrivelser</w:t>
            </w:r>
          </w:p>
          <w:p w14:paraId="2DD33AD0" w14:textId="77777777" w:rsidR="009806F9" w:rsidRDefault="009806F9" w:rsidP="007C30FA">
            <w:pPr>
              <w:tabs>
                <w:tab w:val="left" w:pos="1701"/>
              </w:tabs>
              <w:rPr>
                <w:rFonts w:eastAsia="Calibri"/>
                <w:b/>
                <w:bCs/>
                <w:szCs w:val="24"/>
                <w:lang w:eastAsia="en-US"/>
              </w:rPr>
            </w:pPr>
          </w:p>
          <w:p w14:paraId="0A6B730B" w14:textId="623C77B1" w:rsidR="009806F9" w:rsidRPr="00A67379" w:rsidRDefault="009806F9" w:rsidP="009806F9">
            <w:pPr>
              <w:tabs>
                <w:tab w:val="left" w:pos="1701"/>
              </w:tabs>
              <w:rPr>
                <w:szCs w:val="24"/>
              </w:rPr>
            </w:pPr>
            <w:r w:rsidRPr="00A67379">
              <w:rPr>
                <w:szCs w:val="24"/>
              </w:rPr>
              <w:t xml:space="preserve">Inkomna </w:t>
            </w:r>
            <w:r w:rsidRPr="00AF30D9">
              <w:rPr>
                <w:szCs w:val="24"/>
              </w:rPr>
              <w:t xml:space="preserve">skrivelser enligt </w:t>
            </w:r>
            <w:r w:rsidRPr="00EA4C13">
              <w:rPr>
                <w:szCs w:val="24"/>
              </w:rPr>
              <w:t xml:space="preserve">bilaga </w:t>
            </w:r>
            <w:r w:rsidRPr="00BA00D4">
              <w:rPr>
                <w:szCs w:val="24"/>
              </w:rPr>
              <w:t>3</w:t>
            </w:r>
            <w:r w:rsidRPr="00EA4C13">
              <w:rPr>
                <w:szCs w:val="24"/>
              </w:rPr>
              <w:t xml:space="preserve"> anmäldes.</w:t>
            </w:r>
          </w:p>
          <w:p w14:paraId="046820F4" w14:textId="03AA0D77" w:rsidR="009806F9" w:rsidRPr="001625AC" w:rsidRDefault="009806F9" w:rsidP="007C30FA">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6F6D902D" w:rsidR="007C30FA" w:rsidRPr="00CC5FCD" w:rsidRDefault="007C30FA" w:rsidP="007C30FA">
            <w:pPr>
              <w:tabs>
                <w:tab w:val="left" w:pos="1701"/>
              </w:tabs>
              <w:rPr>
                <w:b/>
                <w:snapToGrid w:val="0"/>
                <w:szCs w:val="24"/>
              </w:rPr>
            </w:pPr>
            <w:r w:rsidRPr="00CC5FCD">
              <w:rPr>
                <w:b/>
                <w:snapToGrid w:val="0"/>
                <w:szCs w:val="24"/>
              </w:rPr>
              <w:t xml:space="preserve">§ </w:t>
            </w:r>
            <w:r w:rsidR="00BA00D4">
              <w:rPr>
                <w:b/>
                <w:snapToGrid w:val="0"/>
                <w:szCs w:val="24"/>
              </w:rPr>
              <w:t>8</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365E929D" w:rsidR="007C30FA" w:rsidRPr="00DE71FF" w:rsidRDefault="007C30FA" w:rsidP="007C30FA">
            <w:pPr>
              <w:rPr>
                <w:szCs w:val="24"/>
              </w:rPr>
            </w:pPr>
            <w:r w:rsidRPr="00DE71FF">
              <w:rPr>
                <w:snapToGrid w:val="0"/>
                <w:szCs w:val="24"/>
              </w:rPr>
              <w:t xml:space="preserve">Utskottet beslutade att nästa sammanträde ska äga rum </w:t>
            </w:r>
            <w:r w:rsidRPr="00DE71FF">
              <w:rPr>
                <w:szCs w:val="24"/>
              </w:rPr>
              <w:t>t</w:t>
            </w:r>
            <w:r w:rsidR="009806F9">
              <w:rPr>
                <w:szCs w:val="24"/>
              </w:rPr>
              <w:t>or</w:t>
            </w:r>
            <w:r w:rsidRPr="00DE71FF">
              <w:rPr>
                <w:szCs w:val="24"/>
              </w:rPr>
              <w:t xml:space="preserve">sdag den </w:t>
            </w:r>
            <w:r w:rsidR="00032D02">
              <w:rPr>
                <w:szCs w:val="24"/>
              </w:rPr>
              <w:t>1</w:t>
            </w:r>
            <w:r w:rsidR="009806F9">
              <w:rPr>
                <w:szCs w:val="24"/>
              </w:rPr>
              <w:t>8</w:t>
            </w:r>
            <w:r w:rsidRPr="00DE71FF">
              <w:rPr>
                <w:szCs w:val="24"/>
              </w:rPr>
              <w:t xml:space="preserve"> </w:t>
            </w:r>
            <w:r w:rsidR="00233F87" w:rsidRPr="00DE71FF">
              <w:rPr>
                <w:szCs w:val="24"/>
              </w:rPr>
              <w:t>novem</w:t>
            </w:r>
            <w:r w:rsidRPr="00DE71FF">
              <w:rPr>
                <w:szCs w:val="24"/>
              </w:rPr>
              <w:t xml:space="preserve">ber 2021 kl. </w:t>
            </w:r>
            <w:r w:rsidR="0007528D" w:rsidRPr="00DE71FF">
              <w:rPr>
                <w:szCs w:val="24"/>
              </w:rPr>
              <w:t>1</w:t>
            </w:r>
            <w:r w:rsidR="009806F9">
              <w:rPr>
                <w:szCs w:val="24"/>
              </w:rPr>
              <w:t>0</w:t>
            </w:r>
            <w:r w:rsidR="0007528D" w:rsidRPr="00DE71FF">
              <w:rPr>
                <w:szCs w:val="24"/>
              </w:rPr>
              <w:t>.00</w:t>
            </w:r>
            <w:r w:rsidRPr="00DE71FF">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7864474B" w14:textId="77777777" w:rsidR="00694E01" w:rsidRPr="00A67379" w:rsidRDefault="00694E01"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216299A1" w14:textId="43649122" w:rsidR="007C30FA" w:rsidRDefault="007C30FA" w:rsidP="007C30FA">
            <w:pPr>
              <w:tabs>
                <w:tab w:val="left" w:pos="1701"/>
              </w:tabs>
              <w:rPr>
                <w:szCs w:val="24"/>
              </w:rPr>
            </w:pPr>
          </w:p>
          <w:p w14:paraId="04209B13" w14:textId="77777777" w:rsidR="000A5095" w:rsidRPr="00A67379" w:rsidRDefault="000A5095" w:rsidP="007C30FA">
            <w:pPr>
              <w:tabs>
                <w:tab w:val="left" w:pos="1701"/>
              </w:tabs>
              <w:rPr>
                <w:szCs w:val="24"/>
              </w:rPr>
            </w:pPr>
          </w:p>
          <w:p w14:paraId="26C729EC" w14:textId="70396329" w:rsidR="00AF30D9" w:rsidRDefault="00AF30D9" w:rsidP="007C30FA">
            <w:pPr>
              <w:tabs>
                <w:tab w:val="left" w:pos="1701"/>
              </w:tabs>
              <w:rPr>
                <w:szCs w:val="24"/>
              </w:rPr>
            </w:pPr>
          </w:p>
          <w:p w14:paraId="649E11E8" w14:textId="77777777" w:rsidR="00626799" w:rsidRPr="00A67379" w:rsidRDefault="00626799" w:rsidP="007C30FA">
            <w:pPr>
              <w:tabs>
                <w:tab w:val="left" w:pos="1701"/>
              </w:tabs>
              <w:rPr>
                <w:szCs w:val="24"/>
              </w:rPr>
            </w:pPr>
          </w:p>
          <w:p w14:paraId="536156F9" w14:textId="0D8D9D37" w:rsidR="007C30FA" w:rsidRPr="00A67379" w:rsidRDefault="007C30FA" w:rsidP="007C30FA">
            <w:pPr>
              <w:tabs>
                <w:tab w:val="left" w:pos="1701"/>
              </w:tabs>
              <w:rPr>
                <w:snapToGrid w:val="0"/>
                <w:szCs w:val="24"/>
              </w:rPr>
            </w:pPr>
            <w:r w:rsidRPr="00A67379">
              <w:rPr>
                <w:szCs w:val="24"/>
              </w:rPr>
              <w:t xml:space="preserve">Justeras den </w:t>
            </w:r>
            <w:r w:rsidR="00032D02" w:rsidRPr="0063411F">
              <w:rPr>
                <w:snapToGrid w:val="0"/>
                <w:szCs w:val="24"/>
              </w:rPr>
              <w:t>1</w:t>
            </w:r>
            <w:r w:rsidR="009806F9">
              <w:rPr>
                <w:snapToGrid w:val="0"/>
                <w:szCs w:val="24"/>
              </w:rPr>
              <w:t>8</w:t>
            </w:r>
            <w:r w:rsidRPr="00362CD1">
              <w:rPr>
                <w:snapToGrid w:val="0"/>
                <w:color w:val="FF0000"/>
                <w:szCs w:val="24"/>
              </w:rPr>
              <w:t xml:space="preserve"> </w:t>
            </w:r>
            <w:r w:rsidR="00233F87">
              <w:rPr>
                <w:snapToGrid w:val="0"/>
                <w:szCs w:val="24"/>
              </w:rPr>
              <w:t>novem</w:t>
            </w:r>
            <w:r w:rsidRPr="00A67379">
              <w:rPr>
                <w:snapToGrid w:val="0"/>
                <w:szCs w:val="24"/>
              </w:rPr>
              <w:t>ber 2021</w:t>
            </w:r>
          </w:p>
          <w:p w14:paraId="6E8325BE" w14:textId="77777777" w:rsidR="007C30FA" w:rsidRPr="00A67379" w:rsidRDefault="007C30FA" w:rsidP="007C30FA">
            <w:pPr>
              <w:tabs>
                <w:tab w:val="left" w:pos="1701"/>
              </w:tabs>
              <w:rPr>
                <w:szCs w:val="24"/>
              </w:rPr>
            </w:pPr>
          </w:p>
          <w:p w14:paraId="33222B5B" w14:textId="77777777" w:rsidR="00AF30D9" w:rsidRPr="00A67379" w:rsidRDefault="00AF30D9" w:rsidP="007C30FA">
            <w:pPr>
              <w:tabs>
                <w:tab w:val="left" w:pos="1701"/>
              </w:tabs>
              <w:rPr>
                <w:szCs w:val="24"/>
              </w:rPr>
            </w:pPr>
          </w:p>
          <w:p w14:paraId="13CF325D" w14:textId="31D234BC" w:rsidR="007C30FA" w:rsidRPr="00A67379" w:rsidRDefault="007C30FA" w:rsidP="007C30FA">
            <w:pPr>
              <w:tabs>
                <w:tab w:val="left" w:pos="1701"/>
              </w:tabs>
              <w:rPr>
                <w:szCs w:val="24"/>
              </w:rPr>
            </w:pPr>
            <w:r w:rsidRPr="00A67379">
              <w:rPr>
                <w:szCs w:val="24"/>
              </w:rPr>
              <w:t>Acko Ankarberg Johansson</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5BD988F7"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684D01">
              <w:rPr>
                <w:sz w:val="22"/>
                <w:szCs w:val="22"/>
              </w:rPr>
              <w:t>1</w:t>
            </w:r>
            <w:r w:rsidR="009806F9">
              <w:rPr>
                <w:sz w:val="22"/>
                <w:szCs w:val="22"/>
              </w:rPr>
              <w:t>5</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1DAA8C8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Pr="00D10746">
              <w:rPr>
                <w:sz w:val="20"/>
              </w:rPr>
              <w:t>1</w:t>
            </w:r>
            <w:r w:rsidR="009806F9">
              <w:rPr>
                <w:sz w:val="20"/>
              </w:rPr>
              <w:t>-</w:t>
            </w:r>
            <w:r w:rsidR="00BA00D4">
              <w:rPr>
                <w:sz w:val="20"/>
              </w:rPr>
              <w:t>3</w:t>
            </w:r>
            <w:proofErr w:type="gramEnd"/>
          </w:p>
        </w:tc>
        <w:tc>
          <w:tcPr>
            <w:tcW w:w="708" w:type="dxa"/>
            <w:gridSpan w:val="2"/>
            <w:tcBorders>
              <w:top w:val="single" w:sz="4" w:space="0" w:color="auto"/>
              <w:left w:val="single" w:sz="4" w:space="0" w:color="auto"/>
              <w:bottom w:val="single" w:sz="4" w:space="0" w:color="auto"/>
              <w:right w:val="single" w:sz="4" w:space="0" w:color="auto"/>
            </w:tcBorders>
          </w:tcPr>
          <w:p w14:paraId="32B08AF9" w14:textId="3D9BE7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BA00D4">
              <w:rPr>
                <w:sz w:val="20"/>
              </w:rPr>
              <w:t xml:space="preserve"> </w:t>
            </w:r>
            <w:proofErr w:type="gramStart"/>
            <w:r w:rsidR="00BA00D4">
              <w:rPr>
                <w:sz w:val="20"/>
              </w:rPr>
              <w:t>4-8</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231A5C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3113CD">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319AD2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AD2C28">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54D1602B"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4A032EC8"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B1DE77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62B83E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86720"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1AA13209"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364F489B"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39E4F9A4"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3AA1D74"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46FE014C"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6C3E98B7"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5E367A9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68BFBB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A68EC78"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56CE6947"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1DB75D1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C441A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34121E9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19C19F8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44DE286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3B7788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0197B05C"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70ECA71C"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362D5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62DE1E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5FA3C41B"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BFC931A"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5F1BA88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76BC8A6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5D8A476A"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5DBAA6A4"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7C19B2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75D104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0959189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29C86F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39CED5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26858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56B077A4"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30E001F5"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233A5E1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01CE4FE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3CCC274B"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0C44A1BC"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1775939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36BA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10C96E36"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F89949E"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2FA946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0C2FA92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0E75FB6F"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3E9FE0EA" w:rsidR="008344E2" w:rsidRPr="00D10746" w:rsidRDefault="00BA00D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5CFD45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5332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F500C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324E42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E64408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A9E65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5B51518B"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561E0041" w14:textId="08EC3F69"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674FB278"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3C16D0A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249101B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Nicklas Attefjord (MP)</w:t>
            </w:r>
          </w:p>
        </w:tc>
        <w:tc>
          <w:tcPr>
            <w:tcW w:w="452" w:type="dxa"/>
            <w:tcBorders>
              <w:top w:val="single" w:sz="6" w:space="0" w:color="auto"/>
              <w:left w:val="single" w:sz="6" w:space="0" w:color="auto"/>
              <w:bottom w:val="single" w:sz="6" w:space="0" w:color="auto"/>
              <w:right w:val="single" w:sz="6" w:space="0" w:color="auto"/>
            </w:tcBorders>
          </w:tcPr>
          <w:p w14:paraId="6D0E09E1" w14:textId="7F106A3E"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32C48021"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04A38D7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331526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79132A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DE9D2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BACC40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271F6D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0F125F4C"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211B069E"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25DAFA0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51A6C2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309B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13F1CD11"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24E0AF56"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3C9C3C3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7F2927D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65CE487C"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4AED06D7"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2869C40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5A00D30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4CD09AE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John </w:t>
            </w:r>
            <w:r w:rsidR="00AD4AE2">
              <w:rPr>
                <w:sz w:val="22"/>
                <w:szCs w:val="22"/>
              </w:rPr>
              <w:t xml:space="preserve">E. </w:t>
            </w:r>
            <w:r w:rsidRPr="00D10746">
              <w:rPr>
                <w:sz w:val="22"/>
                <w:szCs w:val="22"/>
              </w:rPr>
              <w:t>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1C30A5B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6639027B"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7BF05942"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455A3A6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115309C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24A8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66FA58EC"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4FCF021A"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9DE21B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113F032E"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297A9E32"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541172E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F2EB7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86720"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2309B2" w:rsidRPr="0078084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309B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2A33F6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0B38A477"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4E21EC59"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2B80F1B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8F269C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0714485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B554566"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115460C7"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7C89D0CA"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586B205D"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5E8A1B33"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2309B2" w:rsidRPr="002309B2"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309B2">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4C8576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6F9985E" w14:textId="71F2426D" w:rsidR="002309B2" w:rsidRPr="005872A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872A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1057486F" w14:textId="15FD9551"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372E1824" w:rsidR="002309B2" w:rsidRPr="00D10746" w:rsidRDefault="00BA00D4"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42C888F0"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BBFFC6"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2309B2" w:rsidRPr="00D10746" w:rsidRDefault="002309B2" w:rsidP="002309B2">
            <w:pPr>
              <w:spacing w:before="60"/>
              <w:rPr>
                <w:sz w:val="20"/>
              </w:rPr>
            </w:pPr>
            <w:r w:rsidRPr="00D10746">
              <w:rPr>
                <w:sz w:val="20"/>
              </w:rPr>
              <w:t>N = Närvarande</w:t>
            </w:r>
          </w:p>
          <w:p w14:paraId="731C3633" w14:textId="77777777" w:rsidR="002309B2" w:rsidRPr="00D10746" w:rsidRDefault="002309B2" w:rsidP="002309B2">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2309B2" w:rsidRPr="00D10746" w:rsidRDefault="002309B2" w:rsidP="002309B2">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2309B2" w:rsidRPr="00D1074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E0D4EAC" w14:textId="5033AD15" w:rsidR="00DE6AAC" w:rsidRPr="00AF30D9" w:rsidRDefault="00DE6AAC" w:rsidP="00186720">
      <w:pPr>
        <w:widowControl/>
        <w:rPr>
          <w:b/>
          <w:szCs w:val="24"/>
        </w:rPr>
      </w:pPr>
      <w:bookmarkStart w:id="0" w:name="_GoBack"/>
      <w:bookmarkEnd w:id="0"/>
    </w:p>
    <w:sectPr w:rsidR="00DE6AAC" w:rsidRPr="00AF30D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7"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5"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5"/>
  </w:num>
  <w:num w:numId="4">
    <w:abstractNumId w:val="35"/>
  </w:num>
  <w:num w:numId="5">
    <w:abstractNumId w:val="15"/>
  </w:num>
  <w:num w:numId="6">
    <w:abstractNumId w:val="16"/>
  </w:num>
  <w:num w:numId="7">
    <w:abstractNumId w:val="6"/>
  </w:num>
  <w:num w:numId="8">
    <w:abstractNumId w:val="26"/>
  </w:num>
  <w:num w:numId="9">
    <w:abstractNumId w:val="20"/>
  </w:num>
  <w:num w:numId="10">
    <w:abstractNumId w:val="1"/>
  </w:num>
  <w:num w:numId="11">
    <w:abstractNumId w:val="27"/>
  </w:num>
  <w:num w:numId="12">
    <w:abstractNumId w:val="11"/>
  </w:num>
  <w:num w:numId="13">
    <w:abstractNumId w:val="34"/>
  </w:num>
  <w:num w:numId="14">
    <w:abstractNumId w:val="27"/>
  </w:num>
  <w:num w:numId="15">
    <w:abstractNumId w:val="11"/>
  </w:num>
  <w:num w:numId="16">
    <w:abstractNumId w:val="34"/>
  </w:num>
  <w:num w:numId="17">
    <w:abstractNumId w:val="33"/>
  </w:num>
  <w:num w:numId="18">
    <w:abstractNumId w:val="14"/>
  </w:num>
  <w:num w:numId="19">
    <w:abstractNumId w:val="33"/>
  </w:num>
  <w:num w:numId="20">
    <w:abstractNumId w:val="13"/>
  </w:num>
  <w:num w:numId="21">
    <w:abstractNumId w:val="0"/>
  </w:num>
  <w:num w:numId="22">
    <w:abstractNumId w:val="32"/>
  </w:num>
  <w:num w:numId="23">
    <w:abstractNumId w:val="36"/>
  </w:num>
  <w:num w:numId="24">
    <w:abstractNumId w:val="5"/>
  </w:num>
  <w:num w:numId="25">
    <w:abstractNumId w:val="29"/>
  </w:num>
  <w:num w:numId="26">
    <w:abstractNumId w:val="30"/>
  </w:num>
  <w:num w:numId="27">
    <w:abstractNumId w:val="24"/>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31"/>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 w:numId="42">
    <w:abstractNumId w:val="18"/>
  </w:num>
  <w:num w:numId="43">
    <w:abstractNumId w:val="2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430E"/>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720"/>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16AD"/>
    <w:rsid w:val="001C24B7"/>
    <w:rsid w:val="001C2CCE"/>
    <w:rsid w:val="001C306D"/>
    <w:rsid w:val="001C32ED"/>
    <w:rsid w:val="001C3526"/>
    <w:rsid w:val="001C5C0F"/>
    <w:rsid w:val="001C6516"/>
    <w:rsid w:val="001C7366"/>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4FD"/>
    <w:rsid w:val="00223C30"/>
    <w:rsid w:val="00223C54"/>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38D4"/>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2CD1"/>
    <w:rsid w:val="00363995"/>
    <w:rsid w:val="00364B94"/>
    <w:rsid w:val="00365EAC"/>
    <w:rsid w:val="00366424"/>
    <w:rsid w:val="00367174"/>
    <w:rsid w:val="003709E5"/>
    <w:rsid w:val="0037152A"/>
    <w:rsid w:val="003718FE"/>
    <w:rsid w:val="0037298A"/>
    <w:rsid w:val="00372C6E"/>
    <w:rsid w:val="00373349"/>
    <w:rsid w:val="003741EC"/>
    <w:rsid w:val="00376E98"/>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E55"/>
    <w:rsid w:val="00587142"/>
    <w:rsid w:val="005872A8"/>
    <w:rsid w:val="00587FF0"/>
    <w:rsid w:val="00590286"/>
    <w:rsid w:val="00590B72"/>
    <w:rsid w:val="00591D09"/>
    <w:rsid w:val="00591D93"/>
    <w:rsid w:val="00592247"/>
    <w:rsid w:val="0059278C"/>
    <w:rsid w:val="00592833"/>
    <w:rsid w:val="0059359E"/>
    <w:rsid w:val="00593FED"/>
    <w:rsid w:val="00594EE9"/>
    <w:rsid w:val="005951C7"/>
    <w:rsid w:val="00595979"/>
    <w:rsid w:val="005963B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6799"/>
    <w:rsid w:val="0062780E"/>
    <w:rsid w:val="0062790E"/>
    <w:rsid w:val="00630F6A"/>
    <w:rsid w:val="006314EA"/>
    <w:rsid w:val="00631641"/>
    <w:rsid w:val="00631843"/>
    <w:rsid w:val="00631931"/>
    <w:rsid w:val="00632998"/>
    <w:rsid w:val="00632D2C"/>
    <w:rsid w:val="006331DE"/>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5E7B"/>
    <w:rsid w:val="00716CF7"/>
    <w:rsid w:val="00720710"/>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0914"/>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A7EC9"/>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3793"/>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2FE"/>
    <w:rsid w:val="00823825"/>
    <w:rsid w:val="00824506"/>
    <w:rsid w:val="00825085"/>
    <w:rsid w:val="00825FCE"/>
    <w:rsid w:val="00826CD1"/>
    <w:rsid w:val="008273B8"/>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6A5"/>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6F9"/>
    <w:rsid w:val="009807B8"/>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2412"/>
    <w:rsid w:val="009B2767"/>
    <w:rsid w:val="009B3DD9"/>
    <w:rsid w:val="009B41D3"/>
    <w:rsid w:val="009B4B27"/>
    <w:rsid w:val="009B5DF7"/>
    <w:rsid w:val="009B5E3C"/>
    <w:rsid w:val="009B6655"/>
    <w:rsid w:val="009B76D3"/>
    <w:rsid w:val="009B7CDB"/>
    <w:rsid w:val="009C11A4"/>
    <w:rsid w:val="009C12CF"/>
    <w:rsid w:val="009C1D14"/>
    <w:rsid w:val="009C2D1A"/>
    <w:rsid w:val="009C3536"/>
    <w:rsid w:val="009C3ACB"/>
    <w:rsid w:val="009C42C1"/>
    <w:rsid w:val="009C5883"/>
    <w:rsid w:val="009C5D1D"/>
    <w:rsid w:val="009C6453"/>
    <w:rsid w:val="009C723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9FD"/>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B7D"/>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00D4"/>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2D40"/>
    <w:rsid w:val="00C83A23"/>
    <w:rsid w:val="00C83A43"/>
    <w:rsid w:val="00C84C19"/>
    <w:rsid w:val="00C8535C"/>
    <w:rsid w:val="00C858AE"/>
    <w:rsid w:val="00C85E5F"/>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601"/>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3D1"/>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C99"/>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0C6"/>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D2AF-9C5F-482D-BE39-18BE98E8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2970</TotalTime>
  <Pages>4</Pages>
  <Words>708</Words>
  <Characters>4858</Characters>
  <Application>Microsoft Office Word</Application>
  <DocSecurity>0</DocSecurity>
  <Lines>1619</Lines>
  <Paragraphs>241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726</cp:revision>
  <cp:lastPrinted>2021-11-01T11:27:00Z</cp:lastPrinted>
  <dcterms:created xsi:type="dcterms:W3CDTF">2020-06-26T09:11:00Z</dcterms:created>
  <dcterms:modified xsi:type="dcterms:W3CDTF">2021-11-18T09:59:00Z</dcterms:modified>
</cp:coreProperties>
</file>