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C2F726" w14:textId="77777777">
      <w:pPr>
        <w:pStyle w:val="Normalutanindragellerluft"/>
      </w:pPr>
    </w:p>
    <w:sdt>
      <w:sdtPr>
        <w:alias w:val="CC_Boilerplate_4"/>
        <w:tag w:val="CC_Boilerplate_4"/>
        <w:id w:val="-1644581176"/>
        <w:lock w:val="sdtLocked"/>
        <w:placeholder>
          <w:docPart w:val="6D887981102346A3BE148979435C00FA"/>
        </w:placeholder>
        <w15:appearance w15:val="hidden"/>
        <w:text/>
      </w:sdtPr>
      <w:sdtEndPr/>
      <w:sdtContent>
        <w:p w:rsidR="00AF30DD" w:rsidP="00CC4C93" w:rsidRDefault="00E36818" w14:paraId="3AC2F727" w14:textId="77777777">
          <w:pPr>
            <w:pStyle w:val="Rubrik1"/>
          </w:pPr>
          <w:r>
            <w:t>Förslag till riksdagsbeslut</w:t>
          </w:r>
        </w:p>
      </w:sdtContent>
    </w:sdt>
    <w:sdt>
      <w:sdtPr>
        <w:alias w:val="Förslag 1"/>
        <w:tag w:val="23bb6b0e-aa35-4dc4-8628-5226627f19f1"/>
        <w:id w:val="-1632011358"/>
        <w:lock w:val="sdtLocked"/>
      </w:sdtPr>
      <w:sdtEndPr/>
      <w:sdtContent>
        <w:p w:rsidR="00894AF8" w:rsidRDefault="00906435" w14:paraId="3AC2F728" w14:textId="4AEF7BE9">
          <w:pPr>
            <w:pStyle w:val="Frslagstext"/>
          </w:pPr>
          <w:r>
            <w:t>Riksdagen tillkännager för regeringen som sin mening vad som anförs i motionen om att begränsa mobil-</w:t>
          </w:r>
          <w:r w:rsidR="002E117D">
            <w:t xml:space="preserve"> </w:t>
          </w:r>
          <w:r>
            <w:t>och internetanvändning för ungdomar på HVB-hem.</w:t>
          </w:r>
        </w:p>
      </w:sdtContent>
    </w:sdt>
    <w:p w:rsidR="00AF30DD" w:rsidP="00AF30DD" w:rsidRDefault="000156D9" w14:paraId="3AC2F729" w14:textId="77777777">
      <w:pPr>
        <w:pStyle w:val="Rubrik1"/>
      </w:pPr>
      <w:bookmarkStart w:name="MotionsStart" w:id="0"/>
      <w:bookmarkEnd w:id="0"/>
      <w:r>
        <w:t>Motivering</w:t>
      </w:r>
    </w:p>
    <w:p w:rsidR="006A2041" w:rsidP="006A2041" w:rsidRDefault="00CC5140" w14:paraId="3AC2F72A" w14:textId="4EDF51DB">
      <w:pPr>
        <w:pStyle w:val="Normalutanindragellerluft"/>
      </w:pPr>
      <w:r>
        <w:t>Tillsynsmyndigheten Ivo</w:t>
      </w:r>
      <w:r w:rsidR="006A2041">
        <w:t>, ställer som krav i samband med tillsyn av bland annat HVB-hem att det generella mobilförbudet som en del HVB-hem har som policy skall upphöra då det saknas lagstöd. Angående begränsningsåtgärder på HVB-hem krävs samtycke av den som utsätts för begränsningarna och vid vissa fall ä</w:t>
      </w:r>
      <w:r>
        <w:t>ven vårdnadshavare som enligt 6 </w:t>
      </w:r>
      <w:r w:rsidR="006A2041">
        <w:t>kap 11</w:t>
      </w:r>
      <w:r>
        <w:t xml:space="preserve"> </w:t>
      </w:r>
      <w:r w:rsidR="006A2041">
        <w:t>§ FB har rätt och skyldighet att bestämma i frågor som rör barnets personliga angelägenheter avseende ungdomar som är placerade enligt 4 kap 1</w:t>
      </w:r>
      <w:r>
        <w:t xml:space="preserve"> § SoL. </w:t>
      </w:r>
      <w:r w:rsidR="006A2041">
        <w:t>Samtycket skall ske mot bakgrund av om eleven är placerad enligt SoL eller enligt LVU och i det senare fallet skall även hänsyn tas till placerande socialtjänsts bedömning. SoL-placerade ungdomar kan helt själva besluta om samtycke. För att sådant frivilligt samtycke ska anses föreligga skall ungdomen till fullo förstå vad samtycket innebär och vara informerad om att det när som helst kan tas tillbaka.</w:t>
      </w:r>
    </w:p>
    <w:p w:rsidR="006A2041" w:rsidP="006A2041" w:rsidRDefault="006A2041" w14:paraId="3AC2F72B" w14:textId="77777777">
      <w:pPr>
        <w:pStyle w:val="Normalutanindragellerluft"/>
      </w:pPr>
    </w:p>
    <w:p w:rsidR="006A2041" w:rsidP="006A2041" w:rsidRDefault="006A2041" w14:paraId="3AC2F72C" w14:textId="77777777">
      <w:pPr>
        <w:pStyle w:val="Normalutanindragellerluft"/>
      </w:pPr>
      <w:r>
        <w:t xml:space="preserve">HVB-hemmens argument för mobil- och internetförbud under ett initialt skede i behandlingen grundar sig på en skyddsaspekt. De flesta av de av hemkommunens socialtjänst placerade ungdomarna har behov av att bryta med en destruktiv kamratkrets som samtliga finns i mobiltelefonen. Detsamma gäller Facebook-kontakter. Efter en tid i behandling ska ungdomen ha tillgång till mobil och internet eftersom detta ingår i en normal livsföring för ungdomar idag – men de behöver lära sig hantera det. Att tro att det skall gå att få ett samtycke av en ungdom som har hela sitt liv i mobilen är naivt även om både socialtjänst och vårdnadshavare välkomnar att de inte har tillgång till vare sig internet eller mobil eftersom det ofta har inneburit mycket destruktiva händelser. Man kan kanske enkelt säga att den dag en ungdom lämnar sitt samtycke till att inte ha mobil eller internet börjar den bli mogen nog att ha tillgång till dessa. </w:t>
      </w:r>
    </w:p>
    <w:p w:rsidR="006A2041" w:rsidP="006A2041" w:rsidRDefault="006A2041" w14:paraId="3AC2F72D" w14:textId="77777777">
      <w:pPr>
        <w:pStyle w:val="Normalutanindragellerluft"/>
      </w:pPr>
    </w:p>
    <w:p w:rsidR="006A2041" w:rsidP="006A2041" w:rsidRDefault="006A2041" w14:paraId="3AC2F72E" w14:textId="4F5FA33C">
      <w:pPr>
        <w:pStyle w:val="Normalutanindragellerluft"/>
      </w:pPr>
      <w:r>
        <w:lastRenderedPageBreak/>
        <w:t xml:space="preserve">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ungdom 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w:t>
      </w:r>
      <w:r w:rsidR="00CC5140">
        <w:t>–</w:t>
      </w:r>
      <w:r>
        <w:t xml:space="preserve"> vilket man sål</w:t>
      </w:r>
      <w:r w:rsidR="00CC5140">
        <w:t>e</w:t>
      </w:r>
      <w:r>
        <w:t xml:space="preserv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 </w:t>
      </w:r>
    </w:p>
    <w:p w:rsidR="006A2041" w:rsidP="006A2041" w:rsidRDefault="006A2041" w14:paraId="3AC2F72F" w14:textId="77777777">
      <w:pPr>
        <w:pStyle w:val="Normalutanindragellerluft"/>
      </w:pPr>
    </w:p>
    <w:p w:rsidR="006A2041" w:rsidP="006A2041" w:rsidRDefault="006A2041" w14:paraId="3AC2F730" w14:textId="67426410">
      <w:pPr>
        <w:pStyle w:val="Normalutanindragellerluft"/>
      </w:pPr>
      <w:r>
        <w:t>De placerande kommunerna ger inte sällan som uppdrag i vårdplanen att ungdomarna skall hitta alternativa levnadssätt som på s</w:t>
      </w:r>
      <w:r w:rsidR="00CC5140">
        <w:t>ikt leder till ett värdigt liv.</w:t>
      </w:r>
      <w:r>
        <w:t xml:space="preserve"> Utifrån detta får man anse att det finns diskrepans mellan kommunernas vårduppdrag och därmed de överenskomna genomförandeplanerna som formulerats gemensamt av socialsekreterare, vårdnadshavare och vårdtagare samt de grundläggande</w:t>
      </w:r>
      <w:r w:rsidR="00CC5140">
        <w:t xml:space="preserve"> fri- och rättigheterna enligt r</w:t>
      </w:r>
      <w:r>
        <w:t xml:space="preserve">egeringsformen. </w:t>
      </w:r>
    </w:p>
    <w:p w:rsidR="006A2041" w:rsidP="006A2041" w:rsidRDefault="006A2041" w14:paraId="3AC2F731" w14:textId="77777777">
      <w:pPr>
        <w:pStyle w:val="Normalutanindragellerluft"/>
      </w:pPr>
    </w:p>
    <w:p w:rsidR="006A2041" w:rsidP="006A2041" w:rsidRDefault="006A2041" w14:paraId="3AC2F732" w14:textId="77777777">
      <w:pPr>
        <w:pStyle w:val="Normalutanindragellerluft"/>
      </w:pPr>
      <w:r>
        <w:t>Ungdomar behöver gränser som i sin tur är ett skydd för deras destruktiva utagerande. Barn och ungdomar på HVB-hem är i behov av ett särskilt skyddsperspektiv och skyddsbehovet kan inte tillgodoses vid fri användning av elektronisk utrustning om inte detta lagligen kan förhindras.</w:t>
      </w:r>
    </w:p>
    <w:p w:rsidR="006A2041" w:rsidP="006A2041" w:rsidRDefault="006A2041" w14:paraId="3AC2F733" w14:textId="77777777">
      <w:pPr>
        <w:pStyle w:val="Normalutanindragellerluft"/>
      </w:pPr>
    </w:p>
    <w:p w:rsidR="00AF30DD" w:rsidP="006A2041" w:rsidRDefault="006A2041" w14:paraId="3AC2F734" w14:textId="55819F99">
      <w:pPr>
        <w:pStyle w:val="Normalutanindragellerluft"/>
      </w:pPr>
      <w:r>
        <w:t>Mot denna bakgrund bör utredas att ge HVB-hem möjlighet att, utifrån individuella bedömningar, helt eller tillfälligt begränsa mobil- och internetanvändning för ungdomar som placerats för behandling enligt 4 kap 1</w:t>
      </w:r>
      <w:r w:rsidR="00CC5140">
        <w:t xml:space="preserve"> </w:t>
      </w:r>
      <w:r>
        <w:t>§ SoL eller 11</w:t>
      </w:r>
      <w:r w:rsidR="00CC5140">
        <w:t xml:space="preserve"> </w:t>
      </w:r>
      <w:r>
        <w:t>§</w:t>
      </w:r>
      <w:r w:rsidR="00CC5140">
        <w:t xml:space="preserve"> </w:t>
      </w:r>
      <w:bookmarkStart w:name="_GoBack" w:id="1"/>
      <w:bookmarkEnd w:id="1"/>
      <w:r>
        <w:t>LVU</w:t>
      </w:r>
      <w:r w:rsidR="00843CEF">
        <w:t>.</w:t>
      </w:r>
    </w:p>
    <w:sdt>
      <w:sdtPr>
        <w:alias w:val="CC_Underskrifter"/>
        <w:tag w:val="CC_Underskrifter"/>
        <w:id w:val="583496634"/>
        <w:lock w:val="sdtContentLocked"/>
        <w:placeholder>
          <w:docPart w:val="925E2525730145618A3387A2EC43C13C"/>
        </w:placeholder>
        <w15:appearance w15:val="hidden"/>
      </w:sdtPr>
      <w:sdtEndPr/>
      <w:sdtContent>
        <w:p w:rsidRPr="009E153C" w:rsidR="00865E70" w:rsidP="00313C8F" w:rsidRDefault="006A2041" w14:paraId="3AC2F7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Elisabeth Svantesson (M)</w:t>
            </w:r>
          </w:p>
        </w:tc>
      </w:tr>
    </w:tbl>
    <w:p w:rsidR="00AB2BA9" w:rsidRDefault="00AB2BA9" w14:paraId="3AC2F739" w14:textId="77777777"/>
    <w:sectPr w:rsidR="00AB2B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2F73B" w14:textId="77777777" w:rsidR="006A2041" w:rsidRDefault="006A2041" w:rsidP="000C1CAD">
      <w:pPr>
        <w:spacing w:line="240" w:lineRule="auto"/>
      </w:pPr>
      <w:r>
        <w:separator/>
      </w:r>
    </w:p>
  </w:endnote>
  <w:endnote w:type="continuationSeparator" w:id="0">
    <w:p w14:paraId="3AC2F73C" w14:textId="77777777" w:rsidR="006A2041" w:rsidRDefault="006A2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F7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51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F747" w14:textId="77777777" w:rsidR="001F606B" w:rsidRDefault="001F606B">
    <w:pPr>
      <w:pStyle w:val="Sidfot"/>
    </w:pPr>
    <w:r>
      <w:fldChar w:fldCharType="begin"/>
    </w:r>
    <w:r>
      <w:instrText xml:space="preserve"> PRINTDATE  \@ "yyyy-MM-dd HH:mm"  \* MERGEFORMAT </w:instrText>
    </w:r>
    <w:r>
      <w:fldChar w:fldCharType="separate"/>
    </w:r>
    <w:r>
      <w:rPr>
        <w:noProof/>
      </w:rPr>
      <w:t>2014-10-28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2F739" w14:textId="77777777" w:rsidR="006A2041" w:rsidRDefault="006A2041" w:rsidP="000C1CAD">
      <w:pPr>
        <w:spacing w:line="240" w:lineRule="auto"/>
      </w:pPr>
      <w:r>
        <w:separator/>
      </w:r>
    </w:p>
  </w:footnote>
  <w:footnote w:type="continuationSeparator" w:id="0">
    <w:p w14:paraId="3AC2F73A" w14:textId="77777777" w:rsidR="006A2041" w:rsidRDefault="006A20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C2F7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5140" w14:paraId="3AC2F7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354</w:t>
        </w:r>
      </w:sdtContent>
    </w:sdt>
  </w:p>
  <w:p w:rsidR="00467151" w:rsidP="00283E0F" w:rsidRDefault="00CC5140" w14:paraId="3AC2F744" w14:textId="77777777">
    <w:pPr>
      <w:pStyle w:val="FSHRub2"/>
    </w:pPr>
    <w:sdt>
      <w:sdtPr>
        <w:alias w:val="CC_Noformat_Avtext"/>
        <w:tag w:val="CC_Noformat_Avtext"/>
        <w:id w:val="1389603703"/>
        <w:lock w:val="sdtContentLocked"/>
        <w15:appearance w15:val="hidden"/>
        <w:text/>
      </w:sdtPr>
      <w:sdtEndPr/>
      <w:sdtContent>
        <w:r>
          <w:t>av Lotta Finstorp och Elisabeth Svantesson (M)</w:t>
        </w:r>
      </w:sdtContent>
    </w:sdt>
  </w:p>
  <w:sdt>
    <w:sdtPr>
      <w:alias w:val="CC_Noformat_Rubtext"/>
      <w:tag w:val="CC_Noformat_Rubtext"/>
      <w:id w:val="1800419874"/>
      <w:lock w:val="sdtLocked"/>
      <w15:appearance w15:val="hidden"/>
      <w:text/>
    </w:sdtPr>
    <w:sdtEndPr/>
    <w:sdtContent>
      <w:p w:rsidR="00467151" w:rsidP="00283E0F" w:rsidRDefault="002E117D" w14:paraId="3AC2F745" w14:textId="27EC4ACB">
        <w:pPr>
          <w:pStyle w:val="FSHRub2"/>
        </w:pPr>
        <w:r>
          <w:t>Begränsa mobil- och internetanvändning för ungdomar på HVB-hem</w:t>
        </w:r>
      </w:p>
    </w:sdtContent>
  </w:sdt>
  <w:sdt>
    <w:sdtPr>
      <w:alias w:val="CC_Boilerplate_3"/>
      <w:tag w:val="CC_Boilerplate_3"/>
      <w:id w:val="-1567486118"/>
      <w:lock w:val="sdtContentLocked"/>
      <w15:appearance w15:val="hidden"/>
      <w:text w:multiLine="1"/>
    </w:sdtPr>
    <w:sdtEndPr/>
    <w:sdtContent>
      <w:p w:rsidR="00467151" w:rsidP="00283E0F" w:rsidRDefault="00467151" w14:paraId="3AC2F7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A2041"/>
    <w:rsid w:val="00003CCB"/>
    <w:rsid w:val="00006BF0"/>
    <w:rsid w:val="00010168"/>
    <w:rsid w:val="000109DE"/>
    <w:rsid w:val="00010DF8"/>
    <w:rsid w:val="00011724"/>
    <w:rsid w:val="00011F33"/>
    <w:rsid w:val="000156D9"/>
    <w:rsid w:val="00022F5C"/>
    <w:rsid w:val="00024356"/>
    <w:rsid w:val="00024712"/>
    <w:rsid w:val="000269AE"/>
    <w:rsid w:val="000314C1"/>
    <w:rsid w:val="0003287D"/>
    <w:rsid w:val="00032A5E"/>
    <w:rsid w:val="00035D60"/>
    <w:rsid w:val="00042A9E"/>
    <w:rsid w:val="00043AA9"/>
    <w:rsid w:val="00045CAD"/>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04E"/>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C63"/>
    <w:rsid w:val="001A5115"/>
    <w:rsid w:val="001A5B65"/>
    <w:rsid w:val="001B1273"/>
    <w:rsid w:val="001B2732"/>
    <w:rsid w:val="001B33E9"/>
    <w:rsid w:val="001B697A"/>
    <w:rsid w:val="001C756B"/>
    <w:rsid w:val="001D2FF1"/>
    <w:rsid w:val="001D5C51"/>
    <w:rsid w:val="001E000C"/>
    <w:rsid w:val="001E2474"/>
    <w:rsid w:val="001F22DC"/>
    <w:rsid w:val="001F369D"/>
    <w:rsid w:val="001F606B"/>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0FA"/>
    <w:rsid w:val="002766FE"/>
    <w:rsid w:val="0028015F"/>
    <w:rsid w:val="00280BC7"/>
    <w:rsid w:val="002826D2"/>
    <w:rsid w:val="00283E0F"/>
    <w:rsid w:val="00283EAE"/>
    <w:rsid w:val="00286E1F"/>
    <w:rsid w:val="002923F3"/>
    <w:rsid w:val="00293D90"/>
    <w:rsid w:val="0029434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17D"/>
    <w:rsid w:val="002E5B01"/>
    <w:rsid w:val="00303C09"/>
    <w:rsid w:val="00310241"/>
    <w:rsid w:val="00313374"/>
    <w:rsid w:val="00313C8F"/>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2A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A58"/>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0C6"/>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B6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041"/>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1F90"/>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6E0"/>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699"/>
    <w:rsid w:val="00891A8C"/>
    <w:rsid w:val="00894507"/>
    <w:rsid w:val="00894AF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43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3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BF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BA9"/>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4B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140"/>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928"/>
    <w:rsid w:val="00D12A28"/>
    <w:rsid w:val="00D131C0"/>
    <w:rsid w:val="00D15950"/>
    <w:rsid w:val="00D17F21"/>
    <w:rsid w:val="00D21FF7"/>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E08"/>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818"/>
    <w:rsid w:val="00E40BCA"/>
    <w:rsid w:val="00E43927"/>
    <w:rsid w:val="00E45A1C"/>
    <w:rsid w:val="00E46B91"/>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C2F726"/>
  <w15:chartTrackingRefBased/>
  <w15:docId w15:val="{293A7B37-EE0D-4422-9119-C3DF5C8B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887981102346A3BE148979435C00FA"/>
        <w:category>
          <w:name w:val="Allmänt"/>
          <w:gallery w:val="placeholder"/>
        </w:category>
        <w:types>
          <w:type w:val="bbPlcHdr"/>
        </w:types>
        <w:behaviors>
          <w:behavior w:val="content"/>
        </w:behaviors>
        <w:guid w:val="{359142D8-5A36-46D7-B8B9-C1DAB54EFCB7}"/>
      </w:docPartPr>
      <w:docPartBody>
        <w:p w:rsidR="000D7315" w:rsidRDefault="000D7315">
          <w:pPr>
            <w:pStyle w:val="6D887981102346A3BE148979435C00FA"/>
          </w:pPr>
          <w:r w:rsidRPr="009A726D">
            <w:rPr>
              <w:rStyle w:val="Platshllartext"/>
            </w:rPr>
            <w:t>Klicka här för att ange text.</w:t>
          </w:r>
        </w:p>
      </w:docPartBody>
    </w:docPart>
    <w:docPart>
      <w:docPartPr>
        <w:name w:val="925E2525730145618A3387A2EC43C13C"/>
        <w:category>
          <w:name w:val="Allmänt"/>
          <w:gallery w:val="placeholder"/>
        </w:category>
        <w:types>
          <w:type w:val="bbPlcHdr"/>
        </w:types>
        <w:behaviors>
          <w:behavior w:val="content"/>
        </w:behaviors>
        <w:guid w:val="{DFF9F4B1-5B7B-4D51-91F9-7946CE04F4AB}"/>
      </w:docPartPr>
      <w:docPartBody>
        <w:p w:rsidR="000D7315" w:rsidRDefault="000D7315">
          <w:pPr>
            <w:pStyle w:val="925E2525730145618A3387A2EC43C1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15"/>
    <w:rsid w:val="000D7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887981102346A3BE148979435C00FA">
    <w:name w:val="6D887981102346A3BE148979435C00FA"/>
  </w:style>
  <w:style w:type="paragraph" w:customStyle="1" w:styleId="279DF3B7A2D84205AF6239C4C55013A7">
    <w:name w:val="279DF3B7A2D84205AF6239C4C55013A7"/>
  </w:style>
  <w:style w:type="paragraph" w:customStyle="1" w:styleId="925E2525730145618A3387A2EC43C13C">
    <w:name w:val="925E2525730145618A3387A2EC43C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382</RubrikLookup>
    <MotionGuid xmlns="00d11361-0b92-4bae-a181-288d6a55b763">db775fee-cb3c-4648-aafa-4f3025ad7435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05998-5A7F-4E1C-8260-F26D917C365A}"/>
</file>

<file path=customXml/itemProps2.xml><?xml version="1.0" encoding="utf-8"?>
<ds:datastoreItem xmlns:ds="http://schemas.openxmlformats.org/officeDocument/2006/customXml" ds:itemID="{640A92D6-717C-4109-9CA0-D2B41503AAB9}"/>
</file>

<file path=customXml/itemProps3.xml><?xml version="1.0" encoding="utf-8"?>
<ds:datastoreItem xmlns:ds="http://schemas.openxmlformats.org/officeDocument/2006/customXml" ds:itemID="{50D09DEB-7571-4857-BD99-00A9EFE08038}"/>
</file>

<file path=customXml/itemProps4.xml><?xml version="1.0" encoding="utf-8"?>
<ds:datastoreItem xmlns:ds="http://schemas.openxmlformats.org/officeDocument/2006/customXml" ds:itemID="{41DA4339-B74D-42AF-A5E8-A7847A1F4C57}"/>
</file>

<file path=docProps/app.xml><?xml version="1.0" encoding="utf-8"?>
<Properties xmlns="http://schemas.openxmlformats.org/officeDocument/2006/extended-properties" xmlns:vt="http://schemas.openxmlformats.org/officeDocument/2006/docPropsVTypes">
  <Template>GranskaMot</Template>
  <TotalTime>12</TotalTime>
  <Pages>2</Pages>
  <Words>618</Words>
  <Characters>3401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201415M1337 Begränsa mobil och internetanvändning för ungdomar på HVB hem</vt:lpstr>
      <vt:lpstr/>
    </vt:vector>
  </TitlesOfParts>
  <Company>Riksdagen</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201415M1337 Begränsa mobil och internetanvändning för ungdomar på HVB hem</dc:title>
  <dc:subject/>
  <dc:creator>It-avdelningen</dc:creator>
  <cp:keywords/>
  <dc:description/>
  <cp:lastModifiedBy>Eva Lindqvist</cp:lastModifiedBy>
  <cp:revision>29</cp:revision>
  <cp:lastPrinted>2014-10-28T10:36:00Z</cp:lastPrinted>
  <dcterms:created xsi:type="dcterms:W3CDTF">2014-10-28T10:33:00Z</dcterms:created>
  <dcterms:modified xsi:type="dcterms:W3CDTF">2015-09-09T10:55:00Z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*UB049BF76A810*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http://filur.riksdagen.se/drop/DropOffLibrary/UB049BF76A810.docx</vt:lpwstr>
  </property>
</Properties>
</file>