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1C45" w14:textId="105971F2" w:rsidR="00A629B0" w:rsidRDefault="00A629B0" w:rsidP="00DA0661">
      <w:pPr>
        <w:pStyle w:val="Rubrik"/>
      </w:pPr>
      <w:bookmarkStart w:id="0" w:name="Start"/>
      <w:bookmarkEnd w:id="0"/>
      <w:r>
        <w:t>Svar på fråga 2017/18:1250 av Robert Hannah (L)</w:t>
      </w:r>
      <w:r>
        <w:br/>
        <w:t>Krav på frisläppande av Gui Minhai</w:t>
      </w:r>
    </w:p>
    <w:p w14:paraId="14586A3F" w14:textId="2E31196E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629B0">
        <w:rPr>
          <w:rFonts w:asciiTheme="minorHAnsi" w:hAnsiTheme="minorHAnsi"/>
          <w:sz w:val="25"/>
          <w:szCs w:val="25"/>
        </w:rPr>
        <w:t>Robert Hannah har frågat mig vilka nya initiativ jag avser ta för att få Gui Minhai frisläppt.</w:t>
      </w:r>
    </w:p>
    <w:p w14:paraId="1EF0AB03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1DD4771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  <w:lang w:eastAsia="en-GB"/>
        </w:rPr>
      </w:pPr>
      <w:r w:rsidRPr="00A629B0">
        <w:rPr>
          <w:rFonts w:asciiTheme="minorHAnsi" w:hAnsiTheme="minorHAnsi"/>
          <w:sz w:val="25"/>
          <w:szCs w:val="25"/>
        </w:rPr>
        <w:t>Situationen för Gui Minhai är utan tvivel mycket allvarlig. Vårt arbete med hans fall fortsätter med oförminskad styrka såväl på UD i Stockholm som vid flera av våra utlandsmyndigheter. Sveriges krav kvarstår: Gui Minhai måste frisläppas och återförenas med sin familj. Han måste också få</w:t>
      </w:r>
      <w:r w:rsidRPr="00A629B0">
        <w:rPr>
          <w:rFonts w:asciiTheme="minorHAnsi" w:hAnsiTheme="minorHAnsi"/>
          <w:color w:val="000000"/>
          <w:sz w:val="25"/>
          <w:szCs w:val="25"/>
          <w:lang w:eastAsia="en-GB"/>
        </w:rPr>
        <w:t xml:space="preserve"> träffa en svensk läkare. Detta är något den svenska regeringen och andra svenska politiska och diplomatiska företrädare kontinuerligt framför till kinesiska företrädare på hög nivå. </w:t>
      </w:r>
    </w:p>
    <w:p w14:paraId="710A7A1D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  <w:lang w:eastAsia="en-GB"/>
        </w:rPr>
      </w:pPr>
    </w:p>
    <w:p w14:paraId="39FB8FFD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  <w:lang w:eastAsia="en-GB"/>
        </w:rPr>
      </w:pPr>
      <w:r w:rsidRPr="00A629B0">
        <w:rPr>
          <w:rFonts w:asciiTheme="minorHAnsi" w:hAnsiTheme="minorHAnsi"/>
          <w:color w:val="000000"/>
          <w:sz w:val="25"/>
          <w:szCs w:val="25"/>
          <w:lang w:eastAsia="en-GB"/>
        </w:rPr>
        <w:t xml:space="preserve">Det internationella engagemanget för Gui Minhai är också stort och välkommet. Jag vill särskilt framhålla det uttalande som gjordes av </w:t>
      </w:r>
      <w:r w:rsidRPr="00A629B0">
        <w:rPr>
          <w:rFonts w:asciiTheme="minorHAnsi" w:hAnsiTheme="minorHAnsi"/>
          <w:color w:val="000000"/>
          <w:sz w:val="25"/>
          <w:szCs w:val="25"/>
          <w:lang w:eastAsia="sv-SE"/>
        </w:rPr>
        <w:t>EU:s Höga Representant för utrikesfrågor, Federica Mogherini den 15 februari. I uttalandet framhålls att EU till fullo står bakom den svenska regeringens ansträngningar i att få Gui Minhai frisläppt.</w:t>
      </w:r>
    </w:p>
    <w:p w14:paraId="02CFB4A8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  <w:lang w:eastAsia="en-GB"/>
        </w:rPr>
      </w:pPr>
    </w:p>
    <w:p w14:paraId="7552390A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</w:rPr>
      </w:pPr>
      <w:bookmarkStart w:id="1" w:name="_Hlk513471228"/>
      <w:r w:rsidRPr="00A629B0">
        <w:rPr>
          <w:rFonts w:asciiTheme="minorHAnsi" w:hAnsiTheme="minorHAnsi"/>
          <w:color w:val="000000"/>
          <w:sz w:val="25"/>
          <w:szCs w:val="25"/>
        </w:rPr>
        <w:t>Vid den session som FN:s råd för de mänskliga rättigheterna höll i mars tog EU i sitt anförande upp Gui Minhai som en fråga som kräver MR-rådets uppmärksamhet.</w:t>
      </w:r>
    </w:p>
    <w:p w14:paraId="6E6334AF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</w:rPr>
      </w:pPr>
    </w:p>
    <w:p w14:paraId="6EE91EAC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</w:rPr>
      </w:pPr>
      <w:r w:rsidRPr="00A629B0">
        <w:rPr>
          <w:rFonts w:asciiTheme="minorHAnsi" w:hAnsiTheme="minorHAnsi"/>
          <w:color w:val="000000"/>
          <w:sz w:val="25"/>
          <w:szCs w:val="25"/>
        </w:rPr>
        <w:t>Sverige och EU förväntar sig att Kina ska respektera folkrätten, däribland de mänskliga rättigheterna.</w:t>
      </w:r>
    </w:p>
    <w:bookmarkEnd w:id="1"/>
    <w:p w14:paraId="004AAB7E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</w:rPr>
      </w:pPr>
    </w:p>
    <w:p w14:paraId="4BA1AFC1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</w:rPr>
      </w:pPr>
      <w:r w:rsidRPr="00A629B0">
        <w:rPr>
          <w:rFonts w:asciiTheme="minorHAnsi" w:hAnsiTheme="minorHAnsi"/>
          <w:color w:val="000000"/>
          <w:sz w:val="25"/>
          <w:szCs w:val="25"/>
        </w:rPr>
        <w:lastRenderedPageBreak/>
        <w:t xml:space="preserve">Robert Hannah nämner i sin fråga att goda relationer mellan Sverige och Kina aldrig får hindra oss från att stå upp för mänskliga rättigheter eller skydda svenska medborgare. </w:t>
      </w:r>
    </w:p>
    <w:p w14:paraId="14E054B0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color w:val="000000"/>
          <w:sz w:val="25"/>
          <w:szCs w:val="25"/>
        </w:rPr>
      </w:pPr>
    </w:p>
    <w:p w14:paraId="7D1D9011" w14:textId="77777777" w:rsidR="00A629B0" w:rsidRPr="00A629B0" w:rsidRDefault="00A629B0" w:rsidP="00A629B0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629B0">
        <w:rPr>
          <w:rFonts w:asciiTheme="minorHAnsi" w:hAnsiTheme="minorHAnsi"/>
          <w:sz w:val="25"/>
          <w:szCs w:val="25"/>
        </w:rPr>
        <w:t>Jag vill vara tydlig med att handel och arbete med konsulära frågor eller med mänskliga rättigheter inte utesluter varandra. Tvärtom skapar handelsrelationer också utrymme för dialog.</w:t>
      </w:r>
    </w:p>
    <w:p w14:paraId="722CDBDA" w14:textId="77777777" w:rsidR="00A629B0" w:rsidRPr="00A629B0" w:rsidRDefault="00A629B0" w:rsidP="00A629B0">
      <w:pPr>
        <w:pStyle w:val="Brdtext"/>
      </w:pPr>
    </w:p>
    <w:p w14:paraId="3DFB27D1" w14:textId="2AA89DC5" w:rsidR="00A629B0" w:rsidRPr="00A629B0" w:rsidRDefault="00A629B0" w:rsidP="00A629B0">
      <w:pPr>
        <w:pStyle w:val="Brdtext"/>
      </w:pPr>
      <w:r w:rsidRPr="00A629B0">
        <w:t xml:space="preserve">Stockholm den </w:t>
      </w:r>
      <w:sdt>
        <w:sdtPr>
          <w:id w:val="-1225218591"/>
          <w:placeholder>
            <w:docPart w:val="8EA740CE953B4E9E976324CF15B6B18A"/>
          </w:placeholder>
          <w:dataBinding w:prefixMappings="xmlns:ns0='http://lp/documentinfo/RK' " w:xpath="/ns0:DocumentInfo[1]/ns0:BaseInfo[1]/ns0:HeaderDate[1]" w:storeItemID="{09941236-59E0-4DD5-AF46-07F74E3D956B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24BF">
            <w:t>16 maj 2018</w:t>
          </w:r>
        </w:sdtContent>
      </w:sdt>
    </w:p>
    <w:p w14:paraId="67334CDF" w14:textId="77777777" w:rsidR="00A629B0" w:rsidRPr="00A629B0" w:rsidRDefault="00A629B0" w:rsidP="00A629B0">
      <w:pPr>
        <w:pStyle w:val="Brdtextutanavstnd"/>
      </w:pPr>
    </w:p>
    <w:p w14:paraId="3618FFF2" w14:textId="77777777" w:rsidR="00A629B0" w:rsidRPr="00A629B0" w:rsidRDefault="00A629B0" w:rsidP="00A629B0">
      <w:pPr>
        <w:pStyle w:val="Brdtextutanavstnd"/>
      </w:pPr>
    </w:p>
    <w:p w14:paraId="781FC732" w14:textId="77777777" w:rsidR="00A629B0" w:rsidRPr="00A629B0" w:rsidRDefault="00A629B0" w:rsidP="00A629B0">
      <w:pPr>
        <w:pStyle w:val="Brdtextutanavstnd"/>
      </w:pPr>
    </w:p>
    <w:p w14:paraId="7629B2A9" w14:textId="4B501C5A" w:rsidR="00A629B0" w:rsidRPr="00A629B0" w:rsidRDefault="00A629B0" w:rsidP="00A629B0">
      <w:pPr>
        <w:pStyle w:val="Brdtext"/>
      </w:pPr>
      <w:r w:rsidRPr="00A629B0">
        <w:t>Margot Wallström</w:t>
      </w:r>
    </w:p>
    <w:p w14:paraId="38B7F402" w14:textId="77777777" w:rsidR="00A629B0" w:rsidRPr="00A629B0" w:rsidRDefault="00A629B0" w:rsidP="00A629B0">
      <w:pPr>
        <w:pStyle w:val="Brdtext"/>
      </w:pPr>
      <w:bookmarkStart w:id="2" w:name="_GoBack"/>
      <w:bookmarkEnd w:id="2"/>
    </w:p>
    <w:sectPr w:rsidR="00A629B0" w:rsidRPr="00A629B0" w:rsidSect="00A629B0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FBEBC" w14:textId="77777777" w:rsidR="00A629B0" w:rsidRDefault="00A629B0" w:rsidP="00A87A54">
      <w:pPr>
        <w:spacing w:after="0" w:line="240" w:lineRule="auto"/>
      </w:pPr>
      <w:r>
        <w:separator/>
      </w:r>
    </w:p>
  </w:endnote>
  <w:endnote w:type="continuationSeparator" w:id="0">
    <w:p w14:paraId="50F97CE2" w14:textId="77777777" w:rsidR="00A629B0" w:rsidRDefault="00A629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19D0E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51543F" w14:textId="383CBA2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924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924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72D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6FE3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22AB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56FB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BE23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89B169" w14:textId="77777777" w:rsidTr="00C26068">
      <w:trPr>
        <w:trHeight w:val="227"/>
      </w:trPr>
      <w:tc>
        <w:tcPr>
          <w:tcW w:w="4074" w:type="dxa"/>
        </w:tcPr>
        <w:p w14:paraId="560AFF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0038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67EE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FEEB5" w14:textId="77777777" w:rsidR="00A629B0" w:rsidRDefault="00A629B0" w:rsidP="00A87A54">
      <w:pPr>
        <w:spacing w:after="0" w:line="240" w:lineRule="auto"/>
      </w:pPr>
      <w:r>
        <w:separator/>
      </w:r>
    </w:p>
  </w:footnote>
  <w:footnote w:type="continuationSeparator" w:id="0">
    <w:p w14:paraId="7C41DE70" w14:textId="77777777" w:rsidR="00A629B0" w:rsidRDefault="00A629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29B0" w14:paraId="7AE2BF89" w14:textId="77777777" w:rsidTr="00C93EBA">
      <w:trPr>
        <w:trHeight w:val="227"/>
      </w:trPr>
      <w:tc>
        <w:tcPr>
          <w:tcW w:w="5534" w:type="dxa"/>
        </w:tcPr>
        <w:p w14:paraId="5C12837C" w14:textId="77777777" w:rsidR="00A629B0" w:rsidRPr="007D73AB" w:rsidRDefault="00A629B0">
          <w:pPr>
            <w:pStyle w:val="Sidhuvud"/>
          </w:pPr>
        </w:p>
      </w:tc>
      <w:tc>
        <w:tcPr>
          <w:tcW w:w="3170" w:type="dxa"/>
          <w:vAlign w:val="bottom"/>
        </w:tcPr>
        <w:p w14:paraId="4D4B1CE3" w14:textId="77777777" w:rsidR="00A629B0" w:rsidRPr="007D73AB" w:rsidRDefault="00A629B0" w:rsidP="00340DE0">
          <w:pPr>
            <w:pStyle w:val="Sidhuvud"/>
          </w:pPr>
        </w:p>
      </w:tc>
      <w:tc>
        <w:tcPr>
          <w:tcW w:w="1134" w:type="dxa"/>
        </w:tcPr>
        <w:p w14:paraId="55A01F6F" w14:textId="77777777" w:rsidR="00A629B0" w:rsidRDefault="00A629B0" w:rsidP="005A703A">
          <w:pPr>
            <w:pStyle w:val="Sidhuvud"/>
          </w:pPr>
        </w:p>
      </w:tc>
    </w:tr>
    <w:tr w:rsidR="00A629B0" w14:paraId="00F655A4" w14:textId="77777777" w:rsidTr="00C93EBA">
      <w:trPr>
        <w:trHeight w:val="1928"/>
      </w:trPr>
      <w:tc>
        <w:tcPr>
          <w:tcW w:w="5534" w:type="dxa"/>
        </w:tcPr>
        <w:p w14:paraId="67DADF48" w14:textId="77777777" w:rsidR="00A629B0" w:rsidRPr="00340DE0" w:rsidRDefault="00A629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96B457" wp14:editId="0191340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B4B861" w14:textId="77777777" w:rsidR="00A629B0" w:rsidRPr="00710A6C" w:rsidRDefault="00A629B0" w:rsidP="00EE3C0F">
          <w:pPr>
            <w:pStyle w:val="Sidhuvud"/>
            <w:rPr>
              <w:b/>
            </w:rPr>
          </w:pPr>
        </w:p>
        <w:p w14:paraId="7A12384D" w14:textId="77777777" w:rsidR="00A629B0" w:rsidRDefault="00A629B0" w:rsidP="00EE3C0F">
          <w:pPr>
            <w:pStyle w:val="Sidhuvud"/>
          </w:pPr>
        </w:p>
        <w:p w14:paraId="2806E4B9" w14:textId="77777777" w:rsidR="00A629B0" w:rsidRDefault="00A629B0" w:rsidP="00EE3C0F">
          <w:pPr>
            <w:pStyle w:val="Sidhuvud"/>
          </w:pPr>
        </w:p>
        <w:p w14:paraId="2B8165B3" w14:textId="77777777" w:rsidR="00A629B0" w:rsidRDefault="00A629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057CB6CDB9404CABFFC9CF870742F0"/>
            </w:placeholder>
            <w:showingPlcHdr/>
            <w:dataBinding w:prefixMappings="xmlns:ns0='http://lp/documentinfo/RK' " w:xpath="/ns0:DocumentInfo[1]/ns0:BaseInfo[1]/ns0:Dnr[1]" w:storeItemID="{09941236-59E0-4DD5-AF46-07F74E3D956B}"/>
            <w:text/>
          </w:sdtPr>
          <w:sdtEndPr/>
          <w:sdtContent>
            <w:p w14:paraId="1E274B5D" w14:textId="77777777" w:rsidR="00A629B0" w:rsidRDefault="00A629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FF1C59A13642828D5A46616366C1E3"/>
            </w:placeholder>
            <w:showingPlcHdr/>
            <w:dataBinding w:prefixMappings="xmlns:ns0='http://lp/documentinfo/RK' " w:xpath="/ns0:DocumentInfo[1]/ns0:BaseInfo[1]/ns0:DocNumber[1]" w:storeItemID="{09941236-59E0-4DD5-AF46-07F74E3D956B}"/>
            <w:text/>
          </w:sdtPr>
          <w:sdtEndPr/>
          <w:sdtContent>
            <w:p w14:paraId="6482DF43" w14:textId="77777777" w:rsidR="00A629B0" w:rsidRDefault="00A629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BBFB30" w14:textId="77777777" w:rsidR="00A629B0" w:rsidRDefault="00A629B0" w:rsidP="00EE3C0F">
          <w:pPr>
            <w:pStyle w:val="Sidhuvud"/>
          </w:pPr>
        </w:p>
      </w:tc>
      <w:tc>
        <w:tcPr>
          <w:tcW w:w="1134" w:type="dxa"/>
        </w:tcPr>
        <w:p w14:paraId="45A01EDA" w14:textId="77777777" w:rsidR="00A629B0" w:rsidRDefault="00A629B0" w:rsidP="0094502D">
          <w:pPr>
            <w:pStyle w:val="Sidhuvud"/>
          </w:pPr>
        </w:p>
        <w:p w14:paraId="2ACC76CD" w14:textId="77777777" w:rsidR="00A629B0" w:rsidRPr="0094502D" w:rsidRDefault="00A629B0" w:rsidP="00EC71A6">
          <w:pPr>
            <w:pStyle w:val="Sidhuvud"/>
          </w:pPr>
        </w:p>
      </w:tc>
    </w:tr>
    <w:tr w:rsidR="00A629B0" w14:paraId="2FA37E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67D759B68C43E8897CFBB78128431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402CC7" w14:textId="77777777" w:rsidR="00A629B0" w:rsidRPr="00A629B0" w:rsidRDefault="00A629B0" w:rsidP="00340DE0">
              <w:pPr>
                <w:pStyle w:val="Sidhuvud"/>
                <w:rPr>
                  <w:b/>
                </w:rPr>
              </w:pPr>
              <w:r w:rsidRPr="00A629B0">
                <w:rPr>
                  <w:b/>
                </w:rPr>
                <w:t>Utrikesdepartementet</w:t>
              </w:r>
            </w:p>
            <w:p w14:paraId="0A028A9D" w14:textId="77777777" w:rsidR="00A629B0" w:rsidRDefault="00A629B0" w:rsidP="00340DE0">
              <w:pPr>
                <w:pStyle w:val="Sidhuvud"/>
              </w:pPr>
              <w:r w:rsidRPr="00A629B0">
                <w:t>Utrikesministern</w:t>
              </w:r>
            </w:p>
            <w:p w14:paraId="1E8C707A" w14:textId="77777777" w:rsidR="00A629B0" w:rsidRDefault="00A629B0" w:rsidP="00340DE0">
              <w:pPr>
                <w:pStyle w:val="Sidhuvud"/>
              </w:pPr>
            </w:p>
            <w:p w14:paraId="0CC3BED0" w14:textId="77777777" w:rsidR="00A629B0" w:rsidRDefault="00A629B0" w:rsidP="00340DE0">
              <w:pPr>
                <w:pStyle w:val="Sidhuvud"/>
              </w:pPr>
            </w:p>
            <w:p w14:paraId="4C7BE9FC" w14:textId="0D50F9C4" w:rsidR="00A629B0" w:rsidRDefault="00A629B0" w:rsidP="00340DE0">
              <w:pPr>
                <w:pStyle w:val="Sidhuvud"/>
              </w:pPr>
              <w:r>
                <w:br/>
              </w:r>
            </w:p>
            <w:p w14:paraId="3873322E" w14:textId="77777777" w:rsidR="00A629B0" w:rsidRDefault="00A629B0" w:rsidP="00340DE0">
              <w:pPr>
                <w:pStyle w:val="Sidhuvud"/>
                <w:rPr>
                  <w:lang w:val="de-DE"/>
                </w:rPr>
              </w:pPr>
            </w:p>
            <w:p w14:paraId="096B9717" w14:textId="77777777" w:rsidR="00A629B0" w:rsidRPr="00A629B0" w:rsidRDefault="00A629B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9B205D79374F5BB3C4E596E201C6D1"/>
          </w:placeholder>
          <w:dataBinding w:prefixMappings="xmlns:ns0='http://lp/documentinfo/RK' " w:xpath="/ns0:DocumentInfo[1]/ns0:BaseInfo[1]/ns0:Recipient[1]" w:storeItemID="{09941236-59E0-4DD5-AF46-07F74E3D956B}"/>
          <w:text w:multiLine="1"/>
        </w:sdtPr>
        <w:sdtEndPr/>
        <w:sdtContent>
          <w:tc>
            <w:tcPr>
              <w:tcW w:w="3170" w:type="dxa"/>
            </w:tcPr>
            <w:p w14:paraId="7F90106A" w14:textId="051A679E" w:rsidR="00A629B0" w:rsidRDefault="00A629B0" w:rsidP="00547B89">
              <w:pPr>
                <w:pStyle w:val="Sidhuvud"/>
              </w:pPr>
              <w:r>
                <w:t xml:space="preserve">Till </w:t>
              </w:r>
              <w:r w:rsidR="00D45947">
                <w:t>riksdagen</w:t>
              </w:r>
              <w:r w:rsidR="00D45947">
                <w:br/>
              </w:r>
              <w:r w:rsidR="00D45947">
                <w:br/>
              </w:r>
            </w:p>
          </w:tc>
        </w:sdtContent>
      </w:sdt>
      <w:tc>
        <w:tcPr>
          <w:tcW w:w="1134" w:type="dxa"/>
        </w:tcPr>
        <w:p w14:paraId="54D2A226" w14:textId="77777777" w:rsidR="00A629B0" w:rsidRDefault="00A629B0" w:rsidP="003E6020">
          <w:pPr>
            <w:pStyle w:val="Sidhuvud"/>
          </w:pPr>
        </w:p>
      </w:tc>
    </w:tr>
  </w:tbl>
  <w:p w14:paraId="2E3991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B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273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24BF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29B0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45947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63395"/>
  <w15:docId w15:val="{48F843F2-4FDC-4291-A71A-ED04FD46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057CB6CDB9404CABFFC9CF87074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89580-E3FF-4D6D-8A9F-0C3137D5B75E}"/>
      </w:docPartPr>
      <w:docPartBody>
        <w:p w:rsidR="00542B51" w:rsidRDefault="00897A27" w:rsidP="00897A27">
          <w:pPr>
            <w:pStyle w:val="8E057CB6CDB9404CABFFC9CF870742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FF1C59A13642828D5A46616366C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3B2BE-C317-4F6C-B013-566F9A200D17}"/>
      </w:docPartPr>
      <w:docPartBody>
        <w:p w:rsidR="00542B51" w:rsidRDefault="00897A27" w:rsidP="00897A27">
          <w:pPr>
            <w:pStyle w:val="B1FF1C59A13642828D5A46616366C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67D759B68C43E8897CFBB781284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9A5B2-1822-48EE-9321-9BF318F2615B}"/>
      </w:docPartPr>
      <w:docPartBody>
        <w:p w:rsidR="00542B51" w:rsidRDefault="00897A27" w:rsidP="00897A27">
          <w:pPr>
            <w:pStyle w:val="DC67D759B68C43E8897CFBB7812843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B205D79374F5BB3C4E596E201C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E595E-3A2C-40A1-8597-20820E605F52}"/>
      </w:docPartPr>
      <w:docPartBody>
        <w:p w:rsidR="00542B51" w:rsidRDefault="00897A27" w:rsidP="00897A27">
          <w:pPr>
            <w:pStyle w:val="379B205D79374F5BB3C4E596E201C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A740CE953B4E9E976324CF15B6B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5490A-993B-4A20-B216-7C470C476DAE}"/>
      </w:docPartPr>
      <w:docPartBody>
        <w:p w:rsidR="00542B51" w:rsidRDefault="00897A27" w:rsidP="00897A27">
          <w:pPr>
            <w:pStyle w:val="8EA740CE953B4E9E976324CF15B6B1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27"/>
    <w:rsid w:val="00542B51"/>
    <w:rsid w:val="0089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FBE36A0767439BAB7AA604E9CD399B">
    <w:name w:val="4AFBE36A0767439BAB7AA604E9CD399B"/>
    <w:rsid w:val="00897A27"/>
  </w:style>
  <w:style w:type="character" w:styleId="Platshllartext">
    <w:name w:val="Placeholder Text"/>
    <w:basedOn w:val="Standardstycketeckensnitt"/>
    <w:uiPriority w:val="99"/>
    <w:semiHidden/>
    <w:rsid w:val="00897A27"/>
    <w:rPr>
      <w:noProof w:val="0"/>
      <w:color w:val="808080"/>
    </w:rPr>
  </w:style>
  <w:style w:type="paragraph" w:customStyle="1" w:styleId="DD44B027D2EC45448E5069E0FCAE9AFA">
    <w:name w:val="DD44B027D2EC45448E5069E0FCAE9AFA"/>
    <w:rsid w:val="00897A27"/>
  </w:style>
  <w:style w:type="paragraph" w:customStyle="1" w:styleId="8D432F9415324E02BDB77F765E0CA98D">
    <w:name w:val="8D432F9415324E02BDB77F765E0CA98D"/>
    <w:rsid w:val="00897A27"/>
  </w:style>
  <w:style w:type="paragraph" w:customStyle="1" w:styleId="C279AB79D9EF46BAA2ADA4238CA83AEC">
    <w:name w:val="C279AB79D9EF46BAA2ADA4238CA83AEC"/>
    <w:rsid w:val="00897A27"/>
  </w:style>
  <w:style w:type="paragraph" w:customStyle="1" w:styleId="8E057CB6CDB9404CABFFC9CF870742F0">
    <w:name w:val="8E057CB6CDB9404CABFFC9CF870742F0"/>
    <w:rsid w:val="00897A27"/>
  </w:style>
  <w:style w:type="paragraph" w:customStyle="1" w:styleId="B1FF1C59A13642828D5A46616366C1E3">
    <w:name w:val="B1FF1C59A13642828D5A46616366C1E3"/>
    <w:rsid w:val="00897A27"/>
  </w:style>
  <w:style w:type="paragraph" w:customStyle="1" w:styleId="E1DA485BECB946F586A48759F6E7F396">
    <w:name w:val="E1DA485BECB946F586A48759F6E7F396"/>
    <w:rsid w:val="00897A27"/>
  </w:style>
  <w:style w:type="paragraph" w:customStyle="1" w:styleId="95DD5A0136A54AA3BC336197474726CD">
    <w:name w:val="95DD5A0136A54AA3BC336197474726CD"/>
    <w:rsid w:val="00897A27"/>
  </w:style>
  <w:style w:type="paragraph" w:customStyle="1" w:styleId="9AEAE85DD16641368DBE9E9EDC59D438">
    <w:name w:val="9AEAE85DD16641368DBE9E9EDC59D438"/>
    <w:rsid w:val="00897A27"/>
  </w:style>
  <w:style w:type="paragraph" w:customStyle="1" w:styleId="DC67D759B68C43E8897CFBB781284317">
    <w:name w:val="DC67D759B68C43E8897CFBB781284317"/>
    <w:rsid w:val="00897A27"/>
  </w:style>
  <w:style w:type="paragraph" w:customStyle="1" w:styleId="379B205D79374F5BB3C4E596E201C6D1">
    <w:name w:val="379B205D79374F5BB3C4E596E201C6D1"/>
    <w:rsid w:val="00897A27"/>
  </w:style>
  <w:style w:type="paragraph" w:customStyle="1" w:styleId="DD58F044350043C6853F3298ED611165">
    <w:name w:val="DD58F044350043C6853F3298ED611165"/>
    <w:rsid w:val="00897A27"/>
  </w:style>
  <w:style w:type="paragraph" w:customStyle="1" w:styleId="A4BA1EEA93454C62B1784CEF5B172DBF">
    <w:name w:val="A4BA1EEA93454C62B1784CEF5B172DBF"/>
    <w:rsid w:val="00897A27"/>
  </w:style>
  <w:style w:type="paragraph" w:customStyle="1" w:styleId="BA85A004E0114FE1AD60A8F16DB2E3B5">
    <w:name w:val="BA85A004E0114FE1AD60A8F16DB2E3B5"/>
    <w:rsid w:val="00897A27"/>
  </w:style>
  <w:style w:type="paragraph" w:customStyle="1" w:styleId="5BE228E6C78C41E895F136EF93C3CF99">
    <w:name w:val="5BE228E6C78C41E895F136EF93C3CF99"/>
    <w:rsid w:val="00897A27"/>
  </w:style>
  <w:style w:type="paragraph" w:customStyle="1" w:styleId="325ADD1B0E004A19A822C8607C8B9BF2">
    <w:name w:val="325ADD1B0E004A19A822C8607C8B9BF2"/>
    <w:rsid w:val="00897A27"/>
  </w:style>
  <w:style w:type="paragraph" w:customStyle="1" w:styleId="8EA740CE953B4E9E976324CF15B6B18A">
    <w:name w:val="8EA740CE953B4E9E976324CF15B6B18A"/>
    <w:rsid w:val="00897A27"/>
  </w:style>
  <w:style w:type="paragraph" w:customStyle="1" w:styleId="59CC65047E864B6E86F852F2A8CAA18B">
    <w:name w:val="59CC65047E864B6E86F852F2A8CAA18B"/>
    <w:rsid w:val="00897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1917a900-aa07-47b8-a7f5-b931ef2ffb19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2018-05-16T00:00:00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1B590-0658-4C8A-A9DD-09FDA1C55A69}"/>
</file>

<file path=customXml/itemProps2.xml><?xml version="1.0" encoding="utf-8"?>
<ds:datastoreItem xmlns:ds="http://schemas.openxmlformats.org/officeDocument/2006/customXml" ds:itemID="{B2016F40-97C2-455F-BE35-C0A187C0E390}"/>
</file>

<file path=customXml/itemProps3.xml><?xml version="1.0" encoding="utf-8"?>
<ds:datastoreItem xmlns:ds="http://schemas.openxmlformats.org/officeDocument/2006/customXml" ds:itemID="{09941236-59E0-4DD5-AF46-07F74E3D956B}"/>
</file>

<file path=customXml/itemProps4.xml><?xml version="1.0" encoding="utf-8"?>
<ds:datastoreItem xmlns:ds="http://schemas.openxmlformats.org/officeDocument/2006/customXml" ds:itemID="{F36E505E-B147-4432-9D8F-A7D1D5960D1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CAC27F6-0FAE-477B-8A6B-51838C67851A}"/>
</file>

<file path=customXml/itemProps6.xml><?xml version="1.0" encoding="utf-8"?>
<ds:datastoreItem xmlns:ds="http://schemas.openxmlformats.org/officeDocument/2006/customXml" ds:itemID="{FBDCE999-31FC-439A-A2F2-06BBB7C76B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3</cp:revision>
  <cp:lastPrinted>2018-05-15T06:49:00Z</cp:lastPrinted>
  <dcterms:created xsi:type="dcterms:W3CDTF">2018-05-15T06:49:00Z</dcterms:created>
  <dcterms:modified xsi:type="dcterms:W3CDTF">2018-05-15T08:13:00Z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SY2CVNDC5XDY-369191429-6622</vt:lpwstr>
  </property>
  <property fmtid="{D5CDD505-2E9C-101B-9397-08002B2CF9AE}" pid="6" name="_dlc_DocIdUrl">
    <vt:lpwstr>https://dhs.sp.regeringskansliet.se/yta/ud-mk_ur/_layouts/15/DocIdRedir.aspx?ID=SY2CVNDC5XDY-369191429-6622, SY2CVNDC5XDY-369191429-6622</vt:lpwstr>
  </property>
  <property fmtid="{D5CDD505-2E9C-101B-9397-08002B2CF9AE}" pid="7" name="_dlc_DocIdItemGuid">
    <vt:lpwstr>12909fcd-b2b1-441a-94c8-ec9255187652</vt:lpwstr>
  </property>
</Properties>
</file>