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A0771AD" w14:textId="77777777">
      <w:pPr>
        <w:pStyle w:val="Normalutanindragellerluft"/>
      </w:pPr>
      <w:bookmarkStart w:name="_Toc106800475" w:id="0"/>
      <w:bookmarkStart w:name="_Toc106801300" w:id="1"/>
    </w:p>
    <w:p xmlns:w14="http://schemas.microsoft.com/office/word/2010/wordml" w:rsidRPr="009B062B" w:rsidR="00AF30DD" w:rsidP="00DC4558" w:rsidRDefault="00DC4558" w14:paraId="6AA0DE06" w14:textId="77777777">
      <w:pPr>
        <w:pStyle w:val="RubrikFrslagTIllRiksdagsbeslut"/>
      </w:pPr>
      <w:sdt>
        <w:sdtPr>
          <w:alias w:val="CC_Boilerplate_4"/>
          <w:tag w:val="CC_Boilerplate_4"/>
          <w:id w:val="-1644581176"/>
          <w:lock w:val="sdtContentLocked"/>
          <w:placeholder>
            <w:docPart w:val="FDF2CE5DDB5C486DA7A6EDE84FCA55E9"/>
          </w:placeholder>
          <w:text/>
        </w:sdtPr>
        <w:sdtEndPr/>
        <w:sdtContent>
          <w:r w:rsidRPr="009B062B" w:rsidR="00AF30DD">
            <w:t>Förslag till riksdagsbeslut</w:t>
          </w:r>
        </w:sdtContent>
      </w:sdt>
      <w:bookmarkEnd w:id="0"/>
      <w:bookmarkEnd w:id="1"/>
    </w:p>
    <w:sdt>
      <w:sdtPr>
        <w:tag w:val="6797d0e1-c5c5-48f7-b80d-ff3d9953932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reformera regelverket för a</w:t>
            <w:noBreakHyphen/>
            <w:t>kassan så att personer som självmant säger upp sig utan särskild anledning inte ska ha rätt till ersättning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0760DFD9D234E2597CEC01710C69536"/>
        </w:placeholder>
        <w:text/>
      </w:sdtPr>
      <w:sdtEndPr/>
      <w:sdtContent>
        <w:p xmlns:w14="http://schemas.microsoft.com/office/word/2010/wordml" w:rsidRPr="009B062B" w:rsidR="006D79C9" w:rsidP="00333E95" w:rsidRDefault="006D79C9" w14:paraId="1CA8C6FA" w14:textId="77777777">
          <w:pPr>
            <w:pStyle w:val="Rubrik1"/>
          </w:pPr>
          <w:r>
            <w:t>Motivering</w:t>
          </w:r>
        </w:p>
      </w:sdtContent>
    </w:sdt>
    <w:bookmarkEnd w:displacedByCustomXml="prev" w:id="3"/>
    <w:bookmarkEnd w:displacedByCustomXml="prev" w:id="4"/>
    <w:p xmlns:w14="http://schemas.microsoft.com/office/word/2010/wordml" w:rsidR="00DB58F8" w:rsidP="00DB58F8" w:rsidRDefault="00682D38" w14:paraId="23A6311C" w14:textId="77777777">
      <w:pPr>
        <w:pStyle w:val="Normalwebb"/>
        <w:shd w:val="clear" w:color="auto" w:fill="FFFFFF"/>
        <w:ind w:firstLine="0"/>
        <w:textAlignment w:val="baseline"/>
        <w:rPr>
          <w:rFonts w:eastAsia="Times New Roman" w:asciiTheme="majorHAnsi" w:hAnsiTheme="majorHAnsi" w:cstheme="majorHAnsi"/>
          <w:kern w:val="0"/>
          <w:lang w:eastAsia="sv-SE"/>
          <w14:numSpacing w14:val="default"/>
        </w:rPr>
      </w:pPr>
      <w:r w:rsidRPr="00DB58F8">
        <w:rPr>
          <w:rFonts w:eastAsia="Times New Roman" w:asciiTheme="majorHAnsi" w:hAnsiTheme="majorHAnsi" w:cstheme="majorHAnsi"/>
          <w:kern w:val="0"/>
          <w:lang w:eastAsia="sv-SE"/>
          <w14:numSpacing w14:val="default"/>
        </w:rPr>
        <w:t>Arbetslöshetskassan eller som det vanligen kallas a</w:t>
      </w:r>
      <w:r w:rsidRPr="00DB58F8">
        <w:rPr>
          <w:rFonts w:eastAsia="Times New Roman" w:asciiTheme="majorHAnsi" w:hAnsiTheme="majorHAnsi" w:cstheme="majorHAnsi"/>
          <w:kern w:val="0"/>
          <w:lang w:eastAsia="sv-SE"/>
          <w14:numSpacing w14:val="default"/>
        </w:rPr>
        <w:noBreakHyphen/>
        <w:t>kassan är en försäkring som ger ersättning vid arbetslöshet. Det finns 24 arbetslöshetskassor i Sverige och medlem</w:t>
      </w:r>
      <w:r w:rsidRPr="00DB58F8">
        <w:rPr>
          <w:rFonts w:eastAsia="Times New Roman" w:asciiTheme="majorHAnsi" w:hAnsiTheme="majorHAnsi" w:cstheme="majorHAnsi"/>
          <w:kern w:val="0"/>
          <w:lang w:eastAsia="sv-SE"/>
          <w14:numSpacing w14:val="default"/>
        </w:rPr>
        <w:softHyphen/>
        <w:t>skapet kostar cirka 150 kronor i månaden (i praktiken ännu lägre eftersom a</w:t>
      </w:r>
      <w:r w:rsidRPr="00DB58F8">
        <w:rPr>
          <w:rFonts w:eastAsia="Times New Roman" w:asciiTheme="majorHAnsi" w:hAnsiTheme="majorHAnsi" w:cstheme="majorHAnsi"/>
          <w:kern w:val="0"/>
          <w:lang w:eastAsia="sv-SE"/>
          <w14:numSpacing w14:val="default"/>
        </w:rPr>
        <w:noBreakHyphen/>
        <w:t>kasse</w:t>
      </w:r>
      <w:r w:rsidRPr="00DB58F8">
        <w:rPr>
          <w:rFonts w:eastAsia="Times New Roman" w:asciiTheme="majorHAnsi" w:hAnsiTheme="majorHAnsi" w:cstheme="majorHAnsi"/>
          <w:kern w:val="0"/>
          <w:lang w:eastAsia="sv-SE"/>
          <w14:numSpacing w14:val="default"/>
        </w:rPr>
        <w:softHyphen/>
        <w:t>avgiften är avdragsgill i inkomstdeklarationen). För att vara berättigad till ersättning från a</w:t>
      </w:r>
      <w:r w:rsidRPr="00DB58F8">
        <w:rPr>
          <w:rFonts w:eastAsia="Times New Roman" w:asciiTheme="majorHAnsi" w:hAnsiTheme="majorHAnsi" w:cstheme="majorHAnsi"/>
          <w:kern w:val="0"/>
          <w:lang w:eastAsia="sv-SE"/>
          <w14:numSpacing w14:val="default"/>
        </w:rPr>
        <w:noBreakHyphen/>
        <w:t>kassan ska man ha arbetat i minst 6 månader, 60 timmar per kalendermånad under det senaste året, alternativt ha det senaste året jobbat minst 420 timmar under 6 sammanhängande månader med minst 40 timmar i varje kalendermånad. Det krävs också medlemskap i en a</w:t>
      </w:r>
      <w:r w:rsidRPr="00DB58F8">
        <w:rPr>
          <w:rFonts w:eastAsia="Times New Roman" w:asciiTheme="majorHAnsi" w:hAnsiTheme="majorHAnsi" w:cstheme="majorHAnsi"/>
          <w:kern w:val="0"/>
          <w:lang w:eastAsia="sv-SE"/>
          <w14:numSpacing w14:val="default"/>
        </w:rPr>
        <w:noBreakHyphen/>
        <w:t>kassa i minst 12 månader. Även kortare medlemstid tid ger rätt till a</w:t>
      </w:r>
      <w:r w:rsidRPr="00DB58F8">
        <w:rPr>
          <w:rFonts w:eastAsia="Times New Roman" w:asciiTheme="majorHAnsi" w:hAnsiTheme="majorHAnsi" w:cstheme="majorHAnsi"/>
          <w:kern w:val="0"/>
          <w:lang w:eastAsia="sv-SE"/>
          <w14:numSpacing w14:val="default"/>
        </w:rPr>
        <w:noBreakHyphen/>
        <w:t>kassa med max 510 kr/dag. Ersättningen från a</w:t>
      </w:r>
      <w:r w:rsidRPr="00DB58F8">
        <w:rPr>
          <w:rFonts w:eastAsia="Times New Roman" w:asciiTheme="majorHAnsi" w:hAnsiTheme="majorHAnsi" w:cstheme="majorHAnsi"/>
          <w:kern w:val="0"/>
          <w:lang w:eastAsia="sv-SE"/>
          <w14:numSpacing w14:val="default"/>
        </w:rPr>
        <w:noBreakHyphen/>
        <w:t>kassan är pensionsgrundande.</w:t>
      </w:r>
    </w:p>
    <w:p xmlns:w14="http://schemas.microsoft.com/office/word/2010/wordml" w:rsidR="00DB58F8" w:rsidP="00DB58F8" w:rsidRDefault="00682D38" w14:paraId="7CCD2DB9" w14:textId="77777777">
      <w:pPr>
        <w:pStyle w:val="Normalwebb"/>
        <w:shd w:val="clear" w:color="auto" w:fill="FFFFFF"/>
        <w:textAlignment w:val="baseline"/>
        <w:rPr>
          <w:rFonts w:eastAsia="Times New Roman" w:asciiTheme="majorHAnsi" w:hAnsiTheme="majorHAnsi" w:cstheme="majorHAnsi"/>
          <w:kern w:val="0"/>
          <w:lang w:eastAsia="sv-SE"/>
          <w14:numSpacing w14:val="default"/>
        </w:rPr>
      </w:pPr>
      <w:r w:rsidRPr="00DB58F8">
        <w:rPr>
          <w:rFonts w:eastAsia="Times New Roman" w:asciiTheme="majorHAnsi" w:hAnsiTheme="majorHAnsi" w:cstheme="majorHAnsi"/>
          <w:kern w:val="0"/>
          <w:lang w:eastAsia="sv-SE"/>
          <w14:numSpacing w14:val="default"/>
        </w:rPr>
        <w:t>Meningen med en försäkring är att den ska utgöra skydd vid händelser som man själv inte rår över, och då kunna utge kompensation. Med nuvarande regelverk kan en person få ersättning även när denne själv säger upp sig utan särskilda skäl. Detta innebär i praktiken en möjlighet att med minimala ansträngningar få 300 dagar betald ledighet. Uppgifter från tankesmedjan Timbro visar att a</w:t>
      </w:r>
      <w:r w:rsidRPr="00DB58F8">
        <w:rPr>
          <w:rFonts w:eastAsia="Times New Roman" w:asciiTheme="majorHAnsi" w:hAnsiTheme="majorHAnsi" w:cstheme="majorHAnsi"/>
          <w:kern w:val="0"/>
          <w:lang w:eastAsia="sv-SE"/>
          <w14:numSpacing w14:val="default"/>
        </w:rPr>
        <w:noBreakHyphen/>
        <w:t xml:space="preserve">kassorna mellan åren 2018 och 2022 </w:t>
      </w:r>
      <w:r w:rsidRPr="00DB58F8">
        <w:rPr>
          <w:rFonts w:eastAsia="Times New Roman" w:asciiTheme="majorHAnsi" w:hAnsiTheme="majorHAnsi" w:cstheme="majorHAnsi"/>
          <w:kern w:val="0"/>
          <w:lang w:eastAsia="sv-SE"/>
          <w14:numSpacing w14:val="default"/>
        </w:rPr>
        <w:lastRenderedPageBreak/>
        <w:t>betalade över åtta miljarder kronor till personer som själva hade valt att avsluta sin anställning utan särskilda skäl.</w:t>
      </w:r>
    </w:p>
    <w:p xmlns:w14="http://schemas.microsoft.com/office/word/2010/wordml" w:rsidRPr="00DB58F8" w:rsidR="00682D38" w:rsidP="00DB58F8" w:rsidRDefault="00682D38" w14:paraId="0704284F" w14:textId="48A1A895">
      <w:pPr>
        <w:pStyle w:val="Normalwebb"/>
        <w:shd w:val="clear" w:color="auto" w:fill="FFFFFF"/>
        <w:textAlignment w:val="baseline"/>
        <w:rPr>
          <w:rFonts w:eastAsia="Times New Roman" w:asciiTheme="majorHAnsi" w:hAnsiTheme="majorHAnsi" w:cstheme="majorHAnsi"/>
          <w:kern w:val="0"/>
          <w:lang w:eastAsia="sv-SE"/>
          <w14:numSpacing w14:val="default"/>
        </w:rPr>
      </w:pPr>
      <w:r w:rsidRPr="00DB58F8">
        <w:rPr>
          <w:rFonts w:eastAsia="Times New Roman" w:asciiTheme="majorHAnsi" w:hAnsiTheme="majorHAnsi" w:cstheme="majorHAnsi"/>
          <w:kern w:val="0"/>
          <w:lang w:eastAsia="sv-SE"/>
          <w14:numSpacing w14:val="default"/>
        </w:rPr>
        <w:t>Självklart ska en person som har förlorat sitt jobb ha en trygghet och inte behöva oroa sig för ekonomin medan man söker ett nytt jobb, men systemet ska inte kunna missbrukas. Därför bör endast personer som har förlorat jobbet ha rätt till a</w:t>
      </w:r>
      <w:r w:rsidRPr="00DB58F8">
        <w:rPr>
          <w:rFonts w:eastAsia="Times New Roman" w:asciiTheme="majorHAnsi" w:hAnsiTheme="majorHAnsi" w:cstheme="majorHAnsi"/>
          <w:kern w:val="0"/>
          <w:lang w:eastAsia="sv-SE"/>
          <w14:numSpacing w14:val="default"/>
        </w:rPr>
        <w:noBreakHyphen/>
        <w:t>kassa, inte de som själva väljer att avsluta sin anställning. På det sättet stärks arbetslinjen och skattebetalarnas pengar värnas.</w:t>
      </w:r>
    </w:p>
    <w:p xmlns:w14="http://schemas.microsoft.com/office/word/2010/wordml" w:rsidRPr="00DB58F8" w:rsidR="00682D38" w:rsidP="00DB58F8" w:rsidRDefault="00682D38" w14:paraId="458B0789"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ind w:firstLine="0"/>
        <w:textAlignment w:val="baseline"/>
        <w:rPr>
          <w:rFonts w:ascii="Open Sans" w:hAnsi="Open Sans" w:eastAsia="Times New Roman" w:cs="Open Sans"/>
          <w:kern w:val="0"/>
          <w:sz w:val="27"/>
          <w:szCs w:val="27"/>
          <w:lang w:eastAsia="sv-SE"/>
          <w14:numSpacing w14:val="default"/>
        </w:rPr>
      </w:pPr>
      <w:r w:rsidRPr="00DB58F8">
        <w:rPr>
          <w:rFonts w:ascii="Open Sans" w:hAnsi="Open Sans" w:eastAsia="Times New Roman" w:cs="Open Sans"/>
          <w:kern w:val="0"/>
          <w:sz w:val="27"/>
          <w:szCs w:val="27"/>
          <w:lang w:eastAsia="sv-SE"/>
          <w14:numSpacing w14:val="default"/>
        </w:rPr>
        <w:t> </w:t>
      </w:r>
    </w:p>
    <w:p xmlns:w14="http://schemas.microsoft.com/office/word/2010/wordml" w:rsidRPr="00682D38" w:rsidR="00682D38" w:rsidP="00682D38" w:rsidRDefault="00682D38" w14:paraId="01ACEC63" w14:textId="77777777">
      <w:pPr>
        <w:shd w:val="clear" w:color="auto"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textAlignment w:val="baseline"/>
        <w:rPr>
          <w:rFonts w:ascii="Open Sans" w:hAnsi="Open Sans" w:eastAsia="Times New Roman" w:cs="Open Sans"/>
          <w:color w:val="1B1B1B"/>
          <w:kern w:val="0"/>
          <w:sz w:val="27"/>
          <w:szCs w:val="27"/>
          <w:lang w:eastAsia="sv-SE"/>
          <w14:numSpacing w14:val="default"/>
        </w:rPr>
      </w:pPr>
      <w:r w:rsidRPr="00682D38">
        <w:rPr>
          <w:rFonts w:ascii="Open Sans" w:hAnsi="Open Sans" w:eastAsia="Times New Roman" w:cs="Open Sans"/>
          <w:color w:val="1B1B1B"/>
          <w:kern w:val="0"/>
          <w:sz w:val="27"/>
          <w:szCs w:val="27"/>
          <w:lang w:eastAsia="sv-SE"/>
          <w14:numSpacing w14:val="default"/>
        </w:rPr>
        <w:t> </w:t>
      </w:r>
    </w:p>
    <w:p xmlns:w14="http://schemas.microsoft.com/office/word/2010/wordml" w:rsidRPr="00422B9E" w:rsidR="00422B9E" w:rsidP="008E0FE2" w:rsidRDefault="00422B9E" w14:paraId="11E61A06" w14:textId="24DB0541">
      <w:pPr>
        <w:pStyle w:val="Normalutanindragellerluft"/>
      </w:pPr>
    </w:p>
    <w:p xmlns:w14="http://schemas.microsoft.com/office/word/2010/wordml" w:rsidR="00BB6339" w:rsidP="008E0FE2" w:rsidRDefault="00BB6339" w14:paraId="43810A4F" w14:textId="77777777">
      <w:pPr>
        <w:pStyle w:val="Normalutanindragellerluft"/>
      </w:pPr>
    </w:p>
    <w:sdt>
      <w:sdtPr>
        <w:rPr>
          <w:i/>
          <w:noProof/>
        </w:rPr>
        <w:alias w:val="CC_Underskrifter"/>
        <w:tag w:val="CC_Underskrifter"/>
        <w:id w:val="583496634"/>
        <w:lock w:val="sdtContentLocked"/>
        <w:placeholder>
          <w:docPart w:val="6292E5AB683846AC93560278CCA28F4B"/>
        </w:placeholder>
      </w:sdtPr>
      <w:sdtEndPr/>
      <w:sdtContent>
        <w:p xmlns:w14="http://schemas.microsoft.com/office/word/2010/wordml" w:rsidR="00DC4558" w:rsidP="00DC4558" w:rsidRDefault="00DC4558" w14:paraId="310B4916" w14:textId="77777777">
          <w:pPr/>
          <w:r/>
        </w:p>
        <w:p xmlns:w14="http://schemas.microsoft.com/office/word/2010/wordml" w:rsidR="00DC4558" w:rsidP="00DC4558" w:rsidRDefault="00DC4558" w14:paraId="3EE03733" w14:textId="4732891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52649BF" w14:textId="3AB27F8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0EA0A" w14:textId="77777777" w:rsidR="00270A09" w:rsidRDefault="00270A09" w:rsidP="000C1CAD">
      <w:pPr>
        <w:spacing w:line="240" w:lineRule="auto"/>
      </w:pPr>
      <w:r>
        <w:separator/>
      </w:r>
    </w:p>
  </w:endnote>
  <w:endnote w:type="continuationSeparator" w:id="0">
    <w:p w14:paraId="1CBC5EC5" w14:textId="77777777" w:rsidR="00270A09" w:rsidRDefault="00270A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BF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96AA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4DDE0" w14:textId="6B477992" w:rsidR="00262EA3" w:rsidRPr="00DC4558" w:rsidRDefault="00262EA3" w:rsidP="00DC45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7240" w14:textId="77777777" w:rsidR="00270A09" w:rsidRDefault="00270A09" w:rsidP="000C1CAD">
      <w:pPr>
        <w:spacing w:line="240" w:lineRule="auto"/>
      </w:pPr>
      <w:r>
        <w:separator/>
      </w:r>
    </w:p>
  </w:footnote>
  <w:footnote w:type="continuationSeparator" w:id="0">
    <w:p w14:paraId="438173AD" w14:textId="77777777" w:rsidR="00270A09" w:rsidRDefault="00270A0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E9429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ECD4F9" wp14:anchorId="2F742CF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C4558" w14:paraId="7758EA3A" w14:textId="771B9960">
                          <w:pPr>
                            <w:jc w:val="right"/>
                          </w:pPr>
                          <w:sdt>
                            <w:sdtPr>
                              <w:alias w:val="CC_Noformat_Partikod"/>
                              <w:tag w:val="CC_Noformat_Partikod"/>
                              <w:id w:val="-53464382"/>
                              <w:placeholder>
                                <w:docPart w:val="9C02A475263A4BCFA3012605002FD848"/>
                              </w:placeholder>
                              <w:text/>
                            </w:sdtPr>
                            <w:sdtEndPr/>
                            <w:sdtContent>
                              <w:r w:rsidR="00682D38">
                                <w:t>M</w:t>
                              </w:r>
                            </w:sdtContent>
                          </w:sdt>
                          <w:sdt>
                            <w:sdtPr>
                              <w:alias w:val="CC_Noformat_Partinummer"/>
                              <w:tag w:val="CC_Noformat_Partinummer"/>
                              <w:id w:val="-1709555926"/>
                              <w:placeholder>
                                <w:docPart w:val="13B708CEAA0A4D85BE524AE9DFCA1B12"/>
                              </w:placeholder>
                              <w:text/>
                            </w:sdtPr>
                            <w:sdtEndPr/>
                            <w:sdtContent>
                              <w:r w:rsidR="00DB58F8">
                                <w:t>1732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742CF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C4558" w14:paraId="7758EA3A" w14:textId="771B9960">
                    <w:pPr>
                      <w:jc w:val="right"/>
                    </w:pPr>
                    <w:sdt>
                      <w:sdtPr>
                        <w:alias w:val="CC_Noformat_Partikod"/>
                        <w:tag w:val="CC_Noformat_Partikod"/>
                        <w:id w:val="-53464382"/>
                        <w:placeholder>
                          <w:docPart w:val="9C02A475263A4BCFA3012605002FD848"/>
                        </w:placeholder>
                        <w:text/>
                      </w:sdtPr>
                      <w:sdtEndPr/>
                      <w:sdtContent>
                        <w:r w:rsidR="00682D38">
                          <w:t>M</w:t>
                        </w:r>
                      </w:sdtContent>
                    </w:sdt>
                    <w:sdt>
                      <w:sdtPr>
                        <w:alias w:val="CC_Noformat_Partinummer"/>
                        <w:tag w:val="CC_Noformat_Partinummer"/>
                        <w:id w:val="-1709555926"/>
                        <w:placeholder>
                          <w:docPart w:val="13B708CEAA0A4D85BE524AE9DFCA1B12"/>
                        </w:placeholder>
                        <w:text/>
                      </w:sdtPr>
                      <w:sdtEndPr/>
                      <w:sdtContent>
                        <w:r w:rsidR="00DB58F8">
                          <w:t>1732</w:t>
                        </w:r>
                      </w:sdtContent>
                    </w:sdt>
                  </w:p>
                </w:txbxContent>
              </v:textbox>
              <w10:wrap anchorx="page"/>
            </v:shape>
          </w:pict>
        </mc:Fallback>
      </mc:AlternateContent>
    </w:r>
  </w:p>
  <w:p w:rsidRPr="00293C4F" w:rsidR="00262EA3" w:rsidP="00776B74" w:rsidRDefault="00262EA3" w14:paraId="3519734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8E16CA" w14:textId="77777777">
    <w:pPr>
      <w:jc w:val="right"/>
    </w:pPr>
  </w:p>
  <w:p w:rsidR="00262EA3" w:rsidP="00776B74" w:rsidRDefault="00262EA3" w14:paraId="570D1D1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C4558" w14:paraId="54D9864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808AC7" wp14:anchorId="16B309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C4558" w14:paraId="380170A4" w14:textId="0C7AF54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82D38">
          <w:t>M</w:t>
        </w:r>
      </w:sdtContent>
    </w:sdt>
    <w:sdt>
      <w:sdtPr>
        <w:alias w:val="CC_Noformat_Partinummer"/>
        <w:tag w:val="CC_Noformat_Partinummer"/>
        <w:id w:val="-2014525982"/>
        <w:text/>
      </w:sdtPr>
      <w:sdtEndPr/>
      <w:sdtContent>
        <w:r w:rsidR="00DB58F8">
          <w:t>1732</w:t>
        </w:r>
      </w:sdtContent>
    </w:sdt>
  </w:p>
  <w:p w:rsidRPr="008227B3" w:rsidR="00262EA3" w:rsidP="008227B3" w:rsidRDefault="00DC4558" w14:paraId="2A4B20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C4558" w14:paraId="1F275E5F" w14:textId="57AFE31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:1791</w:t>
        </w:r>
      </w:sdtContent>
    </w:sdt>
  </w:p>
  <w:p w:rsidR="00262EA3" w:rsidP="00E03A3D" w:rsidRDefault="00DC4558" w14:paraId="445C3083" w14:textId="4A848A6C">
    <w:pPr>
      <w:pStyle w:val="Motionr"/>
    </w:pPr>
    <w:sdt>
      <w:sdtPr>
        <w:alias w:val="CC_Noformat_Avtext"/>
        <w:tag w:val="CC_Noformat_Avtext"/>
        <w:id w:val="-2020768203"/>
        <w:lock w:val="sdtContentLocked"/>
        <w:placeholder>
          <w:docPart w:val="9C02A475263A4BCFA3012605002FD848"/>
        </w:placeholder>
        <w15:appearance w15:val="hidden"/>
        <w:text/>
      </w:sdtPr>
      <w:sdtEndPr/>
      <w:sdtContent>
        <w:r>
          <w:t>av Boriana Åberg (M)</w:t>
        </w:r>
      </w:sdtContent>
    </w:sdt>
  </w:p>
  <w:sdt>
    <w:sdtPr>
      <w:alias w:val="CC_Noformat_Rubtext"/>
      <w:tag w:val="CC_Noformat_Rubtext"/>
      <w:id w:val="-218060500"/>
      <w:lock w:val="sdtContentLocked"/>
      <w:placeholder>
        <w:docPart w:val="13B708CEAA0A4D85BE524AE9DFCA1B12"/>
      </w:placeholder>
      <w:text/>
    </w:sdtPr>
    <w:sdtEndPr/>
    <w:sdtContent>
      <w:p w:rsidR="00262EA3" w:rsidP="00283E0F" w:rsidRDefault="00682D38" w14:paraId="1FBDEECE" w14:textId="632F6838">
        <w:pPr>
          <w:pStyle w:val="FSHRub2"/>
        </w:pPr>
        <w:r>
          <w:t xml:space="preserve">A‑kassa vid självuppsägning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547F06D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82D3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49D"/>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0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533"/>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D38"/>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B3A"/>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58F8"/>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558"/>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3FC0"/>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7ECC1F"/>
  <w15:chartTrackingRefBased/>
  <w15:docId w15:val="{B945BAA6-56BA-411D-A547-F5DF63826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74145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F2CE5DDB5C486DA7A6EDE84FCA55E9"/>
        <w:category>
          <w:name w:val="Allmänt"/>
          <w:gallery w:val="placeholder"/>
        </w:category>
        <w:types>
          <w:type w:val="bbPlcHdr"/>
        </w:types>
        <w:behaviors>
          <w:behavior w:val="content"/>
        </w:behaviors>
        <w:guid w:val="{A74D429C-06D0-4019-87ED-7391DA71E2C3}"/>
      </w:docPartPr>
      <w:docPartBody>
        <w:p w:rsidR="00252863" w:rsidRDefault="00E133E4">
          <w:pPr>
            <w:pStyle w:val="FDF2CE5DDB5C486DA7A6EDE84FCA55E9"/>
          </w:pPr>
          <w:r w:rsidRPr="005A0A93">
            <w:rPr>
              <w:rStyle w:val="Platshllartext"/>
            </w:rPr>
            <w:t>Förslag till riksdagsbeslut</w:t>
          </w:r>
        </w:p>
      </w:docPartBody>
    </w:docPart>
    <w:docPart>
      <w:docPartPr>
        <w:name w:val="2448ACD9B5914DFDB13250DDD896CCC5"/>
        <w:category>
          <w:name w:val="Allmänt"/>
          <w:gallery w:val="placeholder"/>
        </w:category>
        <w:types>
          <w:type w:val="bbPlcHdr"/>
        </w:types>
        <w:behaviors>
          <w:behavior w:val="content"/>
        </w:behaviors>
        <w:guid w:val="{31A478FC-42FD-4BEE-A31E-973F6E218F86}"/>
      </w:docPartPr>
      <w:docPartBody>
        <w:p w:rsidR="00252863" w:rsidRDefault="00E133E4">
          <w:pPr>
            <w:pStyle w:val="2448ACD9B5914DFDB13250DDD896CC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0760DFD9D234E2597CEC01710C69536"/>
        <w:category>
          <w:name w:val="Allmänt"/>
          <w:gallery w:val="placeholder"/>
        </w:category>
        <w:types>
          <w:type w:val="bbPlcHdr"/>
        </w:types>
        <w:behaviors>
          <w:behavior w:val="content"/>
        </w:behaviors>
        <w:guid w:val="{FA4C25E7-B4A4-4893-B9D5-8F82BBEEFF76}"/>
      </w:docPartPr>
      <w:docPartBody>
        <w:p w:rsidR="00252863" w:rsidRDefault="00E133E4">
          <w:pPr>
            <w:pStyle w:val="D0760DFD9D234E2597CEC01710C69536"/>
          </w:pPr>
          <w:r w:rsidRPr="005A0A93">
            <w:rPr>
              <w:rStyle w:val="Platshllartext"/>
            </w:rPr>
            <w:t>Motivering</w:t>
          </w:r>
        </w:p>
      </w:docPartBody>
    </w:docPart>
    <w:docPart>
      <w:docPartPr>
        <w:name w:val="6292E5AB683846AC93560278CCA28F4B"/>
        <w:category>
          <w:name w:val="Allmänt"/>
          <w:gallery w:val="placeholder"/>
        </w:category>
        <w:types>
          <w:type w:val="bbPlcHdr"/>
        </w:types>
        <w:behaviors>
          <w:behavior w:val="content"/>
        </w:behaviors>
        <w:guid w:val="{8DD5402D-935A-4B8E-8054-F699BF57D6B5}"/>
      </w:docPartPr>
      <w:docPartBody>
        <w:p w:rsidR="00252863" w:rsidRDefault="00E133E4">
          <w:pPr>
            <w:pStyle w:val="6292E5AB683846AC93560278CCA28F4B"/>
          </w:pPr>
          <w:r w:rsidRPr="009B077E">
            <w:rPr>
              <w:rStyle w:val="Platshllartext"/>
            </w:rPr>
            <w:t>Namn på motionärer infogas/tas bort via panelen.</w:t>
          </w:r>
        </w:p>
      </w:docPartBody>
    </w:docPart>
    <w:docPart>
      <w:docPartPr>
        <w:name w:val="9C02A475263A4BCFA3012605002FD848"/>
        <w:category>
          <w:name w:val="Allmänt"/>
          <w:gallery w:val="placeholder"/>
        </w:category>
        <w:types>
          <w:type w:val="bbPlcHdr"/>
        </w:types>
        <w:behaviors>
          <w:behavior w:val="content"/>
        </w:behaviors>
        <w:guid w:val="{AF317382-7639-44BD-8E9D-398AE0AB6462}"/>
      </w:docPartPr>
      <w:docPartBody>
        <w:p w:rsidR="00252863" w:rsidRDefault="00E133E4">
          <w:pPr>
            <w:pStyle w:val="9C02A475263A4BCFA3012605002FD848"/>
          </w:pPr>
          <w:r>
            <w:rPr>
              <w:rStyle w:val="Platshllartext"/>
            </w:rPr>
            <w:t xml:space="preserve"> </w:t>
          </w:r>
        </w:p>
      </w:docPartBody>
    </w:docPart>
    <w:docPart>
      <w:docPartPr>
        <w:name w:val="13B708CEAA0A4D85BE524AE9DFCA1B12"/>
        <w:category>
          <w:name w:val="Allmänt"/>
          <w:gallery w:val="placeholder"/>
        </w:category>
        <w:types>
          <w:type w:val="bbPlcHdr"/>
        </w:types>
        <w:behaviors>
          <w:behavior w:val="content"/>
        </w:behaviors>
        <w:guid w:val="{496FBB05-19EA-4C38-AA3F-E9CEFE893042}"/>
      </w:docPartPr>
      <w:docPartBody>
        <w:p w:rsidR="00252863" w:rsidRDefault="00E133E4">
          <w:pPr>
            <w:pStyle w:val="13B708CEAA0A4D85BE524AE9DFCA1B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3E4"/>
    <w:rsid w:val="00252863"/>
    <w:rsid w:val="00CD74E3"/>
    <w:rsid w:val="00E133E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DF2CE5DDB5C486DA7A6EDE84FCA55E9">
    <w:name w:val="FDF2CE5DDB5C486DA7A6EDE84FCA55E9"/>
  </w:style>
  <w:style w:type="paragraph" w:customStyle="1" w:styleId="2448ACD9B5914DFDB13250DDD896CCC5">
    <w:name w:val="2448ACD9B5914DFDB13250DDD896CCC5"/>
  </w:style>
  <w:style w:type="paragraph" w:customStyle="1" w:styleId="D0760DFD9D234E2597CEC01710C69536">
    <w:name w:val="D0760DFD9D234E2597CEC01710C69536"/>
  </w:style>
  <w:style w:type="paragraph" w:customStyle="1" w:styleId="6292E5AB683846AC93560278CCA28F4B">
    <w:name w:val="6292E5AB683846AC93560278CCA28F4B"/>
  </w:style>
  <w:style w:type="paragraph" w:customStyle="1" w:styleId="9C02A475263A4BCFA3012605002FD848">
    <w:name w:val="9C02A475263A4BCFA3012605002FD848"/>
  </w:style>
  <w:style w:type="paragraph" w:customStyle="1" w:styleId="13B708CEAA0A4D85BE524AE9DFCA1B12">
    <w:name w:val="13B708CEAA0A4D85BE524AE9DFCA1B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9AB97A-D993-4526-9B6C-998478A31501}"/>
</file>

<file path=customXml/itemProps2.xml><?xml version="1.0" encoding="utf-8"?>
<ds:datastoreItem xmlns:ds="http://schemas.openxmlformats.org/officeDocument/2006/customXml" ds:itemID="{4B195C44-1A97-4DD7-92C3-258F7B37E95D}"/>
</file>

<file path=customXml/itemProps3.xml><?xml version="1.0" encoding="utf-8"?>
<ds:datastoreItem xmlns:ds="http://schemas.openxmlformats.org/officeDocument/2006/customXml" ds:itemID="{CE131D1C-3045-4ECD-AB11-33D730D9719B}"/>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1658</Characters>
  <Application>Microsoft Office Word</Application>
  <DocSecurity>0</DocSecurity>
  <Lines>35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