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125A" w:rsidRPr="00CA638A" w:rsidRDefault="0054125A" w:rsidP="001E6427">
      <w:pPr>
        <w:pStyle w:val="Hemstlrubrik"/>
      </w:pPr>
      <w:r w:rsidRPr="00CA638A">
        <w:t>Förslag till riksdagsbeslut</w:t>
      </w:r>
    </w:p>
    <w:p w:rsidR="0054125A" w:rsidRPr="00CA638A" w:rsidRDefault="0054125A" w:rsidP="00F12D92">
      <w:pPr>
        <w:pStyle w:val="Hemstlatt"/>
      </w:pPr>
      <w:r w:rsidRPr="00CA638A">
        <w:t>Riksdagen tillkännager för regeringen som sin mening vad i motionen anförs om att regeringen år 2008 ska</w:t>
      </w:r>
      <w:r w:rsidR="00E353B8" w:rsidRPr="00CA638A">
        <w:t>ll</w:t>
      </w:r>
      <w:r w:rsidRPr="00CA638A">
        <w:t xml:space="preserve"> nominera Umeå som Europas ku</w:t>
      </w:r>
      <w:r w:rsidRPr="00CA638A">
        <w:t>l</w:t>
      </w:r>
      <w:r w:rsidRPr="00CA638A">
        <w:t>turhuvudstad år 2014.</w:t>
      </w:r>
    </w:p>
    <w:p w:rsidR="00E84F25" w:rsidRPr="00CA638A" w:rsidRDefault="007C6092" w:rsidP="00E22893">
      <w:pPr>
        <w:pStyle w:val="Rubrik1"/>
      </w:pPr>
      <w:r w:rsidRPr="00CA638A">
        <w:t>Motivering</w:t>
      </w:r>
    </w:p>
    <w:p w:rsidR="000C6834" w:rsidRPr="00CA638A" w:rsidRDefault="000C6834" w:rsidP="000C6834">
      <w:r w:rsidRPr="00CA638A">
        <w:t>Det är dags att få en europeisk kulturhuvudstad som visar upp norra Sverige.</w:t>
      </w:r>
    </w:p>
    <w:p w:rsidR="000C6834" w:rsidRPr="00CA638A" w:rsidRDefault="000C6834" w:rsidP="000C6834">
      <w:r w:rsidRPr="00CA638A">
        <w:t>Umeå ligger på 64:e breddgraden och kan bli den nordligaste europeiska kulturhuvudstaden år 2014.</w:t>
      </w:r>
    </w:p>
    <w:p w:rsidR="000C6834" w:rsidRPr="00CA638A" w:rsidRDefault="000C6834" w:rsidP="001E6427">
      <w:pPr>
        <w:pStyle w:val="Normaltindrag"/>
      </w:pPr>
      <w:r w:rsidRPr="00CA638A">
        <w:t>Umeå kommunfullmäktige beslutade den 21 juni i år att Umeå ska ansöka om att bli utnämnd till Europas kulturhuvudstad år 2014.</w:t>
      </w:r>
    </w:p>
    <w:p w:rsidR="000C6834" w:rsidRPr="00CA638A" w:rsidRDefault="0054125A" w:rsidP="001E6427">
      <w:pPr>
        <w:pStyle w:val="Normaltindrag"/>
      </w:pPr>
      <w:r w:rsidRPr="00CA638A">
        <w:t>Vad har d</w:t>
      </w:r>
      <w:r w:rsidR="000C6834" w:rsidRPr="00CA638A">
        <w:t>å det geografiska läget med kulturen att göra? Allt e</w:t>
      </w:r>
      <w:r w:rsidRPr="00CA638A">
        <w:t>ller inget – att kultur i den s.</w:t>
      </w:r>
      <w:r w:rsidR="000C6834" w:rsidRPr="00CA638A">
        <w:t>k</w:t>
      </w:r>
      <w:r w:rsidR="002A76D4" w:rsidRPr="00CA638A">
        <w:t>.</w:t>
      </w:r>
      <w:r w:rsidR="000C6834" w:rsidRPr="00CA638A">
        <w:t xml:space="preserve"> periferin är minst lika berikande, stimulerande och intre</w:t>
      </w:r>
      <w:r w:rsidR="000C6834" w:rsidRPr="00CA638A">
        <w:t>s</w:t>
      </w:r>
      <w:r w:rsidR="000C6834" w:rsidRPr="00CA638A">
        <w:t>sant som kultur som återfinns på annat håll är en självklarhet. I Umeå utn</w:t>
      </w:r>
      <w:r w:rsidR="001E6427" w:rsidRPr="00CA638A">
        <w:t>yt</w:t>
      </w:r>
      <w:r w:rsidR="001E6427" w:rsidRPr="00CA638A">
        <w:t>t</w:t>
      </w:r>
      <w:r w:rsidR="001E6427" w:rsidRPr="00CA638A">
        <w:t>jas geografin och årstiderna.</w:t>
      </w:r>
    </w:p>
    <w:p w:rsidR="000C6834" w:rsidRPr="00CA638A" w:rsidRDefault="000C6834" w:rsidP="001E6427">
      <w:pPr>
        <w:pStyle w:val="Normaltindrag"/>
      </w:pPr>
      <w:r w:rsidRPr="00CA638A">
        <w:t>Under flera år har en snöskulpturtävling genomförts i slutet av februari i stadens absoluta centrum</w:t>
      </w:r>
      <w:r w:rsidR="00F12D92" w:rsidRPr="00CA638A">
        <w:t xml:space="preserve">. </w:t>
      </w:r>
      <w:r w:rsidRPr="00CA638A">
        <w:t>I november 2005 blir det en ljusfestival, förhop</w:t>
      </w:r>
      <w:r w:rsidRPr="00CA638A">
        <w:t>p</w:t>
      </w:r>
      <w:r w:rsidRPr="00CA638A">
        <w:t>ningsvis återkommande</w:t>
      </w:r>
      <w:r w:rsidR="00F12D92" w:rsidRPr="00CA638A">
        <w:t xml:space="preserve">. </w:t>
      </w:r>
      <w:r w:rsidRPr="00CA638A">
        <w:t>Den mångåriga Umeå Kammarmusikfestival har lagt grunden för ”Musik i lövsprickningen” i månaden maj när sommarnatten helt uteblir</w:t>
      </w:r>
      <w:r w:rsidR="002A76D4" w:rsidRPr="00CA638A">
        <w:t>.</w:t>
      </w:r>
    </w:p>
    <w:p w:rsidR="000C6834" w:rsidRPr="00CA638A" w:rsidRDefault="000C6834" w:rsidP="001E6427">
      <w:pPr>
        <w:pStyle w:val="Normaltindrag"/>
      </w:pPr>
      <w:r w:rsidRPr="00CA638A">
        <w:t>I Umeå finns såväl ett starkt amatörkulturliv som bet</w:t>
      </w:r>
      <w:r w:rsidR="001E6427" w:rsidRPr="00CA638A">
        <w:t>ydande professionell verksamhet.</w:t>
      </w:r>
    </w:p>
    <w:p w:rsidR="000C6834" w:rsidRPr="00CA638A" w:rsidRDefault="000C6834" w:rsidP="001E6427">
      <w:pPr>
        <w:pStyle w:val="Normaltindrag"/>
      </w:pPr>
      <w:r w:rsidRPr="00CA638A">
        <w:t>Norrlandsoperan grundades 1974 och är en regional operaensemble med säte i Umeå och med turnéansvar. I uppdraget ingår att producera, främja, stärka och utveckla opera, musikteater, musik och dans samt annan scenisk verksamhet</w:t>
      </w:r>
      <w:r w:rsidR="001E6427" w:rsidRPr="00CA638A">
        <w:t>.</w:t>
      </w:r>
    </w:p>
    <w:p w:rsidR="000C6834" w:rsidRPr="00CA638A" w:rsidRDefault="000C6834" w:rsidP="001E6427">
      <w:pPr>
        <w:pStyle w:val="Normaltindrag"/>
      </w:pPr>
      <w:r w:rsidRPr="00CA638A">
        <w:t>I det musikhus som invigdes 2002, där såväl oper</w:t>
      </w:r>
      <w:r w:rsidR="0054125A" w:rsidRPr="00CA638A">
        <w:t>a</w:t>
      </w:r>
      <w:r w:rsidRPr="00CA638A">
        <w:t>ensemblen som symf</w:t>
      </w:r>
      <w:r w:rsidRPr="00CA638A">
        <w:t>o</w:t>
      </w:r>
      <w:r w:rsidRPr="00CA638A">
        <w:t>niorkestern har si</w:t>
      </w:r>
      <w:r w:rsidR="001E6427" w:rsidRPr="00CA638A">
        <w:t>na hemmascener, räds man inte s.</w:t>
      </w:r>
      <w:r w:rsidRPr="00CA638A">
        <w:t>k</w:t>
      </w:r>
      <w:r w:rsidR="001E6427" w:rsidRPr="00CA638A">
        <w:t>.</w:t>
      </w:r>
      <w:r w:rsidRPr="00CA638A">
        <w:t xml:space="preserve"> ”kulturkrockar” – sål</w:t>
      </w:r>
      <w:r w:rsidRPr="00CA638A">
        <w:t>e</w:t>
      </w:r>
      <w:r w:rsidRPr="00CA638A">
        <w:lastRenderedPageBreak/>
        <w:t>des mötte symfoniorkestern stadens hårdrockare i en minnesvärd föreställning (som också</w:t>
      </w:r>
      <w:r w:rsidR="00F12D92" w:rsidRPr="00CA638A">
        <w:t xml:space="preserve"> televiserades) våren 2005.</w:t>
      </w:r>
    </w:p>
    <w:p w:rsidR="000C6834" w:rsidRPr="00CA638A" w:rsidRDefault="000C6834" w:rsidP="001E6427">
      <w:pPr>
        <w:pStyle w:val="Normaltindrag"/>
      </w:pPr>
      <w:r w:rsidRPr="00CA638A">
        <w:t>Umeå Teaterförening är Sveriges största teaterförening och förmedlar ett brett, varierat och kvalitativt högtstående utbud till Umeåpubliken. Här åte</w:t>
      </w:r>
      <w:r w:rsidRPr="00CA638A">
        <w:t>r</w:t>
      </w:r>
      <w:r w:rsidRPr="00CA638A">
        <w:t>finns inte bara Riksteaterns föreställningar utan även Dramatens turnerande föreställningar, föreställningar av lokala fria grupper, nationella och intern</w:t>
      </w:r>
      <w:r w:rsidRPr="00CA638A">
        <w:t>a</w:t>
      </w:r>
      <w:r w:rsidRPr="00CA638A">
        <w:t>tionella gästspel etc.</w:t>
      </w:r>
    </w:p>
    <w:p w:rsidR="000C6834" w:rsidRPr="00CA638A" w:rsidRDefault="000C6834" w:rsidP="001E6427">
      <w:pPr>
        <w:pStyle w:val="Normaltindrag"/>
      </w:pPr>
      <w:r w:rsidRPr="00CA638A">
        <w:t>Många ser Umeå som festivalsta</w:t>
      </w:r>
      <w:r w:rsidR="0054125A" w:rsidRPr="00CA638A">
        <w:t>den. Årligen återkommande är bl.</w:t>
      </w:r>
      <w:r w:rsidRPr="00CA638A">
        <w:t>a</w:t>
      </w:r>
      <w:r w:rsidR="0054125A" w:rsidRPr="00CA638A">
        <w:t xml:space="preserve">. </w:t>
      </w:r>
      <w:r w:rsidRPr="00CA638A">
        <w:t>Umeå Internationella Jazzfestival</w:t>
      </w:r>
      <w:r w:rsidR="0054125A" w:rsidRPr="00CA638A">
        <w:t xml:space="preserve">, </w:t>
      </w:r>
      <w:r w:rsidRPr="00CA638A">
        <w:t>Umeå Internationella Filmfestival</w:t>
      </w:r>
      <w:r w:rsidR="0054125A" w:rsidRPr="00CA638A">
        <w:t xml:space="preserve">, </w:t>
      </w:r>
      <w:r w:rsidRPr="00CA638A">
        <w:t>Umeå Open (</w:t>
      </w:r>
      <w:r w:rsidR="001E6427" w:rsidRPr="00CA638A">
        <w:t>rock</w:t>
      </w:r>
      <w:r w:rsidRPr="00CA638A">
        <w:t>- och popfestival)</w:t>
      </w:r>
      <w:r w:rsidR="0054125A" w:rsidRPr="00CA638A">
        <w:t xml:space="preserve"> och </w:t>
      </w:r>
      <w:r w:rsidRPr="00CA638A">
        <w:t>Holmö Visfestival</w:t>
      </w:r>
      <w:r w:rsidR="002A76D4" w:rsidRPr="00CA638A">
        <w:t xml:space="preserve">. </w:t>
      </w:r>
      <w:r w:rsidRPr="00CA638A">
        <w:t xml:space="preserve">Umeå Kammarmusikfestival och Umeå Folkmusikfestival har utvecklats vidare till </w:t>
      </w:r>
      <w:r w:rsidR="001E6427" w:rsidRPr="00CA638A">
        <w:t>Mad</w:t>
      </w:r>
      <w:r w:rsidRPr="00CA638A">
        <w:t>: Music Arts and Dance Festival med start våren 2006.</w:t>
      </w:r>
      <w:r w:rsidR="002A76D4" w:rsidRPr="00CA638A">
        <w:t xml:space="preserve"> </w:t>
      </w:r>
      <w:r w:rsidRPr="00CA638A">
        <w:t>Andra festivaler som kan nämnas och som återkommer med större eller mindre mellanrum är R&amp;B-festival, orge</w:t>
      </w:r>
      <w:r w:rsidRPr="00CA638A">
        <w:t>l</w:t>
      </w:r>
      <w:r w:rsidRPr="00CA638A">
        <w:t>festival och dockteaterfestival.</w:t>
      </w:r>
    </w:p>
    <w:p w:rsidR="000C6834" w:rsidRPr="00CA638A" w:rsidRDefault="000C6834" w:rsidP="001E6427">
      <w:pPr>
        <w:pStyle w:val="Normaltindrag"/>
      </w:pPr>
      <w:r w:rsidRPr="00CA638A">
        <w:t>Vidare</w:t>
      </w:r>
      <w:r w:rsidR="0054125A" w:rsidRPr="00CA638A">
        <w:t xml:space="preserve"> kan framhållas att biblioteket</w:t>
      </w:r>
      <w:r w:rsidRPr="00CA638A">
        <w:t xml:space="preserve"> i Umeå är motor i ett regionalt bibli</w:t>
      </w:r>
      <w:r w:rsidRPr="00CA638A">
        <w:t>o</w:t>
      </w:r>
      <w:r w:rsidRPr="00CA638A">
        <w:t>tekssamarb</w:t>
      </w:r>
      <w:r w:rsidR="001E6427" w:rsidRPr="00CA638A">
        <w:t>ete mellan sex kommuner i den s.</w:t>
      </w:r>
      <w:r w:rsidRPr="00CA638A">
        <w:t>k</w:t>
      </w:r>
      <w:r w:rsidR="001E6427" w:rsidRPr="00CA638A">
        <w:t>.</w:t>
      </w:r>
      <w:r w:rsidRPr="00CA638A">
        <w:t xml:space="preserve"> Umeåregionen. Biblioteket ligger mycket långt framme i IT-utvecklingen – exempelvis kan ma</w:t>
      </w:r>
      <w:r w:rsidR="002B5519" w:rsidRPr="00CA638A">
        <w:t xml:space="preserve">n </w:t>
      </w:r>
      <w:r w:rsidRPr="00CA638A">
        <w:t xml:space="preserve">ladda hem inte bara e-böcker utan </w:t>
      </w:r>
      <w:r w:rsidR="001E6427" w:rsidRPr="00CA638A">
        <w:t>även ljudböcker och musik, ja t.</w:t>
      </w:r>
      <w:r w:rsidRPr="00CA638A">
        <w:t>o</w:t>
      </w:r>
      <w:r w:rsidR="001E6427" w:rsidRPr="00CA638A">
        <w:t>.</w:t>
      </w:r>
      <w:r w:rsidRPr="00CA638A">
        <w:t>m</w:t>
      </w:r>
      <w:r w:rsidR="001E6427" w:rsidRPr="00CA638A">
        <w:t>.</w:t>
      </w:r>
      <w:r w:rsidRPr="00CA638A">
        <w:t xml:space="preserve"> kortfilmer om Västerbotten!</w:t>
      </w:r>
    </w:p>
    <w:p w:rsidR="000C6834" w:rsidRPr="00CA638A" w:rsidRDefault="000C6834" w:rsidP="001E6427">
      <w:pPr>
        <w:pStyle w:val="Normaltindrag"/>
      </w:pPr>
      <w:r w:rsidRPr="00CA638A">
        <w:t>Folkbildningen har en mycket stark ställning i Umeå. Ett tiotal studiefö</w:t>
      </w:r>
      <w:r w:rsidRPr="00CA638A">
        <w:t>r</w:t>
      </w:r>
      <w:r w:rsidRPr="00CA638A">
        <w:t>bund är aktiva och får ett omfattande stöd från kommunen. Umeå ligger mycket väl till bland Sveriges kommuner när det gäller denna verksamhet.</w:t>
      </w:r>
      <w:r w:rsidR="002A76D4" w:rsidRPr="00CA638A">
        <w:t xml:space="preserve"> Umeå är en av Sveriges större städer som satsar allra mest på folkbildning.</w:t>
      </w:r>
    </w:p>
    <w:p w:rsidR="000C6834" w:rsidRPr="00CA638A" w:rsidRDefault="000C6834" w:rsidP="001E6427">
      <w:pPr>
        <w:pStyle w:val="Normaltindrag"/>
      </w:pPr>
      <w:r w:rsidRPr="00CA638A">
        <w:t xml:space="preserve">Över huvud taget bygger det omfattande kulturlivet i Umeå mycket mer på aktiva föreningar än på </w:t>
      </w:r>
      <w:r w:rsidR="001E6427" w:rsidRPr="00CA638A">
        <w:t>egna arrangemang. Kommunen stöd</w:t>
      </w:r>
      <w:r w:rsidRPr="00CA638A">
        <w:t>er och möjliggör – föreningar, studieförbund och grupper genomför!</w:t>
      </w:r>
    </w:p>
    <w:p w:rsidR="000C6834" w:rsidRPr="00CA638A" w:rsidRDefault="000C6834" w:rsidP="001E6427">
      <w:pPr>
        <w:pStyle w:val="Normaltindrag"/>
      </w:pPr>
      <w:r w:rsidRPr="00CA638A">
        <w:t>Inför 2</w:t>
      </w:r>
      <w:r w:rsidR="002B5519" w:rsidRPr="00CA638A">
        <w:t>006 har kommunfullmäktige ökat k</w:t>
      </w:r>
      <w:r w:rsidRPr="00CA638A">
        <w:t>ulturnämndens ram med 2 mi</w:t>
      </w:r>
      <w:r w:rsidRPr="00CA638A">
        <w:t>l</w:t>
      </w:r>
      <w:r w:rsidRPr="00CA638A">
        <w:t>joner kronor. Dessutom har kommunstyrelsen fått ökad ram för kultursat</w:t>
      </w:r>
      <w:r w:rsidRPr="00CA638A">
        <w:t>s</w:t>
      </w:r>
      <w:r w:rsidRPr="00CA638A">
        <w:t>ningar (kulturskola, dans, film)</w:t>
      </w:r>
      <w:r w:rsidR="001E6427" w:rsidRPr="00CA638A">
        <w:t xml:space="preserve"> –</w:t>
      </w:r>
      <w:r w:rsidRPr="00CA638A">
        <w:t xml:space="preserve"> </w:t>
      </w:r>
      <w:r w:rsidR="001E6427" w:rsidRPr="00CA638A">
        <w:t xml:space="preserve">allt </w:t>
      </w:r>
      <w:r w:rsidRPr="00CA638A">
        <w:t>för</w:t>
      </w:r>
      <w:r w:rsidR="001E6427" w:rsidRPr="00CA638A">
        <w:t xml:space="preserve"> att stärka kulturstaden Umeå </w:t>
      </w:r>
      <w:r w:rsidRPr="00CA638A">
        <w:t>som bygger för framtiden och ser 2014 som en manifestation av ett långsiktigt, uthålligt arbete för att tillfredsställa umebornas behov av kultur!</w:t>
      </w:r>
    </w:p>
    <w:p w:rsidR="000C6834" w:rsidRPr="00CA638A" w:rsidRDefault="000C6834" w:rsidP="001E6427">
      <w:pPr>
        <w:pStyle w:val="Normaltindrag"/>
      </w:pPr>
      <w:r w:rsidRPr="00CA638A">
        <w:t>En summering av allt som Umeå kan erbjuda inom det kulturella området talar för att Umeå ska nomineras som Europas kulturhuvudstad år 2014.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E6427" w:rsidRPr="00CA63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E6427" w:rsidRPr="00CA638A" w:rsidRDefault="001E6427" w:rsidP="001E6427">
            <w:pPr>
              <w:pStyle w:val="UnderskriftDatum"/>
              <w:spacing w:before="240"/>
            </w:pPr>
            <w:r w:rsidRPr="00CA638A">
              <w:t>Stockholm den 30 september 2005</w:t>
            </w:r>
          </w:p>
        </w:tc>
        <w:tc>
          <w:tcPr>
            <w:tcW w:w="3047" w:type="dxa"/>
          </w:tcPr>
          <w:p w:rsidR="001E6427" w:rsidRPr="00CA638A" w:rsidRDefault="001E6427" w:rsidP="001E6427">
            <w:pPr>
              <w:pStyle w:val="Underskrifter"/>
              <w:spacing w:before="240"/>
            </w:pPr>
          </w:p>
        </w:tc>
      </w:tr>
      <w:tr w:rsidR="001E6427" w:rsidRPr="00CA63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E6427" w:rsidRPr="00CA638A" w:rsidRDefault="001E6427" w:rsidP="001E6427">
            <w:pPr>
              <w:pStyle w:val="Underskrifter"/>
            </w:pPr>
            <w:r w:rsidRPr="00CA638A">
              <w:t>Yvonne Ångström (fp)</w:t>
            </w:r>
          </w:p>
        </w:tc>
        <w:tc>
          <w:tcPr>
            <w:tcW w:w="3047" w:type="dxa"/>
          </w:tcPr>
          <w:p w:rsidR="001E6427" w:rsidRPr="00CA638A" w:rsidRDefault="001E6427" w:rsidP="001E6427">
            <w:pPr>
              <w:pStyle w:val="Underskrifter"/>
            </w:pPr>
          </w:p>
        </w:tc>
      </w:tr>
    </w:tbl>
    <w:p w:rsidR="000C6834" w:rsidRPr="00CA638A" w:rsidRDefault="000C6834" w:rsidP="001E6427">
      <w:pPr>
        <w:pStyle w:val="Normaltindrag"/>
      </w:pPr>
    </w:p>
    <w:sectPr w:rsidR="000C6834" w:rsidRPr="00CA638A" w:rsidSect="001E64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ADB" w:rsidRPr="00CA638A" w:rsidRDefault="00490ADB">
      <w:r w:rsidRPr="00CA638A">
        <w:separator/>
      </w:r>
    </w:p>
  </w:endnote>
  <w:endnote w:type="continuationSeparator" w:id="0">
    <w:p w:rsidR="00490ADB" w:rsidRPr="00CA638A" w:rsidRDefault="00490ADB">
      <w:r w:rsidRPr="00CA63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293C" w:rsidRPr="00CA638A" w:rsidRDefault="00CA638A" w:rsidP="001E6427">
    <w:pPr>
      <w:pStyle w:val="Sidfot"/>
    </w:pPr>
    <w:r w:rsidRPr="00CA63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54312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427" w:rsidRDefault="001E64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6427" w:rsidRDefault="001E64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2D92" w:rsidRPr="00CA638A" w:rsidRDefault="00CA638A" w:rsidP="001E6427">
    <w:pPr>
      <w:pStyle w:val="Sidfot"/>
    </w:pPr>
    <w:r w:rsidRPr="00CA63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77006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427" w:rsidRDefault="001E64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6427" w:rsidRDefault="001E64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2D92" w:rsidRPr="00CA638A" w:rsidRDefault="00CA638A" w:rsidP="001E6427">
    <w:pPr>
      <w:pStyle w:val="Sidfot"/>
    </w:pPr>
    <w:r w:rsidRPr="00CA63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77001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427" w:rsidRDefault="001E64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6427" w:rsidRDefault="001E64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ADB" w:rsidRPr="00CA638A" w:rsidRDefault="00490ADB">
      <w:r w:rsidRPr="00CA638A">
        <w:separator/>
      </w:r>
    </w:p>
  </w:footnote>
  <w:footnote w:type="continuationSeparator" w:id="0">
    <w:p w:rsidR="00490ADB" w:rsidRPr="00CA638A" w:rsidRDefault="00490ADB">
      <w:r w:rsidRPr="00CA63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293C" w:rsidRPr="00CA638A" w:rsidRDefault="00CA638A" w:rsidP="001E6427">
    <w:pPr>
      <w:pStyle w:val="Sidhuvud"/>
    </w:pPr>
    <w:r w:rsidRPr="00CA63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80636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427" w:rsidRDefault="001E64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6427" w:rsidRDefault="001E64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2D92" w:rsidRPr="00CA638A" w:rsidRDefault="00CA638A" w:rsidP="001E6427">
    <w:pPr>
      <w:pStyle w:val="Sidhuvud"/>
    </w:pPr>
    <w:r w:rsidRPr="00CA63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09154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427" w:rsidRDefault="001E64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6427" w:rsidRDefault="001E64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427" w:rsidRPr="00CA638A" w:rsidRDefault="001E6427">
    <w:pPr>
      <w:pStyle w:val="FSHNormal"/>
      <w:tabs>
        <w:tab w:val="right" w:pos="5840"/>
      </w:tabs>
    </w:pPr>
    <w:r w:rsidRPr="00CA638A">
      <w:br/>
    </w:r>
    <w:r w:rsidRPr="00CA638A">
      <w:fldChar w:fldCharType="begin" w:fldLock="1"/>
    </w:r>
    <w:r w:rsidRPr="00CA638A">
      <w:instrText xml:space="preserve"> DOCPROPERTY</w:instrText>
    </w:r>
    <w:r w:rsidRPr="00CA638A">
      <w:rPr>
        <w:sz w:val="18"/>
      </w:rPr>
      <w:instrText xml:space="preserve"> "YearUser" *\charformat </w:instrText>
    </w:r>
    <w:r w:rsidRPr="00CA638A">
      <w:fldChar w:fldCharType="separate"/>
    </w:r>
    <w:r w:rsidRPr="00CA638A">
      <w:t>2005/06</w:t>
    </w:r>
    <w:r w:rsidRPr="00CA638A">
      <w:fldChar w:fldCharType="end"/>
    </w:r>
    <w:r w:rsidRPr="00CA638A">
      <w:t xml:space="preserve"> </w:t>
    </w:r>
    <w:r w:rsidRPr="00CA638A">
      <w:tab/>
      <w:t xml:space="preserve">mnr: </w:t>
    </w:r>
    <w:r w:rsidRPr="00CA638A">
      <w:fldChar w:fldCharType="begin" w:fldLock="1"/>
    </w:r>
    <w:r w:rsidRPr="00CA638A">
      <w:instrText xml:space="preserve"> DOCPROPERTY</w:instrText>
    </w:r>
    <w:r w:rsidRPr="00CA638A">
      <w:rPr>
        <w:sz w:val="18"/>
      </w:rPr>
      <w:instrText xml:space="preserve"> "Motionsnummer" *\charformat </w:instrText>
    </w:r>
    <w:r w:rsidRPr="00CA638A">
      <w:fldChar w:fldCharType="separate"/>
    </w:r>
    <w:r w:rsidRPr="00CA638A">
      <w:t>Kr277</w:t>
    </w:r>
    <w:r w:rsidRPr="00CA638A">
      <w:fldChar w:fldCharType="end"/>
    </w:r>
    <w:r w:rsidRPr="00CA638A">
      <w:br/>
    </w:r>
    <w:r w:rsidRPr="00CA638A">
      <w:fldChar w:fldCharType="begin" w:fldLock="1"/>
    </w:r>
    <w:r w:rsidRPr="00CA638A">
      <w:instrText xml:space="preserve"> DOCPROPERTY</w:instrText>
    </w:r>
    <w:r w:rsidRPr="00CA638A">
      <w:rPr>
        <w:sz w:val="18"/>
      </w:rPr>
      <w:instrText xml:space="preserve"> "Samling" *\charformat </w:instrText>
    </w:r>
    <w:r w:rsidRPr="00CA638A">
      <w:fldChar w:fldCharType="end"/>
    </w:r>
    <w:r w:rsidRPr="00CA638A">
      <w:tab/>
      <w:t xml:space="preserve">pnr: </w:t>
    </w:r>
    <w:r w:rsidRPr="00CA638A">
      <w:fldChar w:fldCharType="begin" w:fldLock="1"/>
    </w:r>
    <w:r w:rsidRPr="00CA638A">
      <w:instrText xml:space="preserve"> DOCPROPERTY</w:instrText>
    </w:r>
    <w:r w:rsidRPr="00CA638A">
      <w:rPr>
        <w:sz w:val="18"/>
      </w:rPr>
      <w:instrText xml:space="preserve"> "Partinummer" *\charformat </w:instrText>
    </w:r>
    <w:r w:rsidRPr="00CA638A">
      <w:fldChar w:fldCharType="separate"/>
    </w:r>
    <w:r w:rsidRPr="00CA638A">
      <w:t>fp769</w:t>
    </w:r>
    <w:r w:rsidRPr="00CA638A">
      <w:fldChar w:fldCharType="end"/>
    </w:r>
  </w:p>
  <w:p w:rsidR="001E6427" w:rsidRPr="00CA638A" w:rsidRDefault="001E6427">
    <w:pPr>
      <w:pStyle w:val="FSHRub1"/>
    </w:pPr>
    <w:r w:rsidRPr="00CA638A">
      <w:t>Motion till riksdagen</w:t>
    </w:r>
    <w:r w:rsidRPr="00CA638A">
      <w:br/>
    </w:r>
    <w:r w:rsidRPr="00CA638A">
      <w:fldChar w:fldCharType="begin" w:fldLock="1"/>
    </w:r>
    <w:r w:rsidRPr="00CA638A">
      <w:instrText xml:space="preserve"> DOCPROPERTY "YearUser" *\charformat </w:instrText>
    </w:r>
    <w:r w:rsidRPr="00CA638A">
      <w:fldChar w:fldCharType="separate"/>
    </w:r>
    <w:r w:rsidRPr="00CA638A">
      <w:t>2005/06</w:t>
    </w:r>
    <w:r w:rsidRPr="00CA638A">
      <w:fldChar w:fldCharType="end"/>
    </w:r>
    <w:r w:rsidRPr="00CA638A">
      <w:t>:</w:t>
    </w:r>
    <w:r w:rsidRPr="00CA638A">
      <w:fldChar w:fldCharType="begin" w:fldLock="1"/>
    </w:r>
    <w:r w:rsidRPr="00CA638A">
      <w:instrText xml:space="preserve"> DOCPROPERTY "Motionsnummer" *\charformat </w:instrText>
    </w:r>
    <w:r w:rsidRPr="00CA638A">
      <w:fldChar w:fldCharType="separate"/>
    </w:r>
    <w:r w:rsidRPr="00CA638A">
      <w:t>Kr277</w:t>
    </w:r>
    <w:r w:rsidRPr="00CA638A">
      <w:fldChar w:fldCharType="end"/>
    </w:r>
  </w:p>
  <w:p w:rsidR="001E6427" w:rsidRPr="00CA638A" w:rsidRDefault="001E6427">
    <w:pPr>
      <w:pStyle w:val="FSHNormalS5"/>
    </w:pPr>
    <w:r w:rsidRPr="00CA638A">
      <w:fldChar w:fldCharType="begin" w:fldLock="1"/>
    </w:r>
    <w:r w:rsidRPr="00CA638A">
      <w:instrText xml:space="preserve"> DOCPROPERTY "MotionarText" *\charformat </w:instrText>
    </w:r>
    <w:r w:rsidRPr="00CA638A">
      <w:fldChar w:fldCharType="separate"/>
    </w:r>
    <w:r w:rsidRPr="00CA638A">
      <w:t>av Yvonne Ångström (fp)</w:t>
    </w:r>
    <w:r w:rsidRPr="00CA638A">
      <w:fldChar w:fldCharType="end"/>
    </w:r>
    <w:r w:rsidRPr="00CA638A">
      <w:br/>
    </w:r>
    <w:r w:rsidRPr="00CA638A">
      <w:fldChar w:fldCharType="begin" w:fldLock="1"/>
    </w:r>
    <w:r w:rsidRPr="00CA638A">
      <w:instrText xml:space="preserve"> DOCPROPERTY "SvarFrasKort" *\charformat </w:instrText>
    </w:r>
    <w:r w:rsidRPr="00CA638A">
      <w:fldChar w:fldCharType="end"/>
    </w:r>
  </w:p>
  <w:p w:rsidR="001E6427" w:rsidRPr="00CA638A" w:rsidRDefault="001E6427">
    <w:pPr>
      <w:pStyle w:val="FSHTitel"/>
    </w:pPr>
    <w:r w:rsidRPr="00CA638A">
      <w:fldChar w:fldCharType="begin" w:fldLock="1"/>
    </w:r>
    <w:r w:rsidRPr="00CA638A">
      <w:instrText xml:space="preserve"> DOCPROPERTY</w:instrText>
    </w:r>
    <w:r w:rsidRPr="00CA638A">
      <w:rPr>
        <w:sz w:val="18"/>
      </w:rPr>
      <w:instrText xml:space="preserve"> "RubrikSvar" *\charformat </w:instrText>
    </w:r>
    <w:r w:rsidRPr="00CA638A">
      <w:fldChar w:fldCharType="separate"/>
    </w:r>
    <w:r w:rsidRPr="00CA638A">
      <w:t>Umeå som kulturhuvudstad år 2014</w:t>
    </w:r>
    <w:r w:rsidRPr="00CA638A">
      <w:fldChar w:fldCharType="end"/>
    </w:r>
  </w:p>
  <w:p w:rsidR="001E6427" w:rsidRPr="00CA638A" w:rsidRDefault="001E6427" w:rsidP="001E642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014497"/>
    <w:multiLevelType w:val="hybridMultilevel"/>
    <w:tmpl w:val="E58475FC"/>
    <w:lvl w:ilvl="0" w:tplc="8F9008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9343298">
    <w:abstractNumId w:val="13"/>
  </w:num>
  <w:num w:numId="2" w16cid:durableId="288055270">
    <w:abstractNumId w:val="10"/>
  </w:num>
  <w:num w:numId="3" w16cid:durableId="894707244">
    <w:abstractNumId w:val="11"/>
  </w:num>
  <w:num w:numId="4" w16cid:durableId="569578959">
    <w:abstractNumId w:val="12"/>
  </w:num>
  <w:num w:numId="5" w16cid:durableId="1496800722">
    <w:abstractNumId w:val="8"/>
  </w:num>
  <w:num w:numId="6" w16cid:durableId="274675875">
    <w:abstractNumId w:val="3"/>
  </w:num>
  <w:num w:numId="7" w16cid:durableId="247546224">
    <w:abstractNumId w:val="2"/>
  </w:num>
  <w:num w:numId="8" w16cid:durableId="839664472">
    <w:abstractNumId w:val="1"/>
  </w:num>
  <w:num w:numId="9" w16cid:durableId="1376661539">
    <w:abstractNumId w:val="0"/>
  </w:num>
  <w:num w:numId="10" w16cid:durableId="1671181392">
    <w:abstractNumId w:val="9"/>
  </w:num>
  <w:num w:numId="11" w16cid:durableId="643857611">
    <w:abstractNumId w:val="7"/>
  </w:num>
  <w:num w:numId="12" w16cid:durableId="1117138111">
    <w:abstractNumId w:val="6"/>
  </w:num>
  <w:num w:numId="13" w16cid:durableId="1298027033">
    <w:abstractNumId w:val="5"/>
  </w:num>
  <w:num w:numId="14" w16cid:durableId="1153369257">
    <w:abstractNumId w:val="4"/>
  </w:num>
  <w:num w:numId="15" w16cid:durableId="20718839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54125A"/>
    <w:rsid w:val="00064BC3"/>
    <w:rsid w:val="00066775"/>
    <w:rsid w:val="00072FB9"/>
    <w:rsid w:val="000C6834"/>
    <w:rsid w:val="00100531"/>
    <w:rsid w:val="00127967"/>
    <w:rsid w:val="001E6427"/>
    <w:rsid w:val="00201DFB"/>
    <w:rsid w:val="00204A63"/>
    <w:rsid w:val="00212FF1"/>
    <w:rsid w:val="00230193"/>
    <w:rsid w:val="0025068A"/>
    <w:rsid w:val="00267D72"/>
    <w:rsid w:val="002818D3"/>
    <w:rsid w:val="002A76D4"/>
    <w:rsid w:val="002B5519"/>
    <w:rsid w:val="002D11A8"/>
    <w:rsid w:val="00445271"/>
    <w:rsid w:val="00490ADB"/>
    <w:rsid w:val="004A0504"/>
    <w:rsid w:val="004E38D9"/>
    <w:rsid w:val="00505836"/>
    <w:rsid w:val="00510C8D"/>
    <w:rsid w:val="0054125A"/>
    <w:rsid w:val="005B7F02"/>
    <w:rsid w:val="006606B6"/>
    <w:rsid w:val="00740D6D"/>
    <w:rsid w:val="00794149"/>
    <w:rsid w:val="007B67A7"/>
    <w:rsid w:val="007C6092"/>
    <w:rsid w:val="00A053C6"/>
    <w:rsid w:val="00B13BF0"/>
    <w:rsid w:val="00C1285C"/>
    <w:rsid w:val="00C27B7D"/>
    <w:rsid w:val="00CA638A"/>
    <w:rsid w:val="00D1174F"/>
    <w:rsid w:val="00DC6C70"/>
    <w:rsid w:val="00E22893"/>
    <w:rsid w:val="00E353B8"/>
    <w:rsid w:val="00E360DE"/>
    <w:rsid w:val="00E43ED5"/>
    <w:rsid w:val="00E75D28"/>
    <w:rsid w:val="00E84F25"/>
    <w:rsid w:val="00F0293C"/>
    <w:rsid w:val="00F1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C561BC-38A0-4B71-8ADC-454C1CF2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E642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353B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535</Words>
  <Characters>3251</Characters>
  <Application>Microsoft Office Word</Application>
  <DocSecurity>4</DocSecurity>
  <Lines>65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Kr277</vt:lpstr>
    </vt:vector>
  </TitlesOfParts>
  <Company>Riksdagen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Kr277</dc:title>
  <dc:subject>Kr277</dc:subject>
  <dc:creator>Riksdagen</dc:creator>
  <cp:keywords>Riksdagen</cp:keywords>
  <dc:description/>
  <cp:lastModifiedBy>Lars Brink</cp:lastModifiedBy>
  <cp:revision>2</cp:revision>
  <cp:lastPrinted>2005-11-24T08:55:00Z</cp:lastPrinted>
  <dcterms:created xsi:type="dcterms:W3CDTF">2025-12-16T19:47:00Z</dcterms:created>
  <dcterms:modified xsi:type="dcterms:W3CDTF">2025-12-16T19:47:00Z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Umeå som kulturhuvudstad år 2014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Umeå som kulturhuvudstad år 2014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fp769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Yvonne Ångström (fp)</vt:lpwstr>
  </property>
  <property fmtid="{D5CDD505-2E9C-101B-9397-08002B2CF9AE}" pid="26" name="MotionarLista">
    <vt:lpwstr>Ångström, Yvonne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Ångström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20052006000001020112000007690069</vt:lpwstr>
  </property>
  <property fmtid="{D5CDD505-2E9C-101B-9397-08002B2CF9AE}" pid="47" name="datum">
    <vt:lpwstr>050930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20052006000001020112000007690069</vt:lpwstr>
  </property>
  <property fmtid="{D5CDD505-2E9C-101B-9397-08002B2CF9AE}" pid="50" name="nummer">
    <vt:lpwstr>277</vt:lpwstr>
  </property>
  <property fmtid="{D5CDD505-2E9C-101B-9397-08002B2CF9AE}" pid="51" name="utskottsbeteckning">
    <vt:lpwstr>Kr</vt:lpwstr>
  </property>
</Properties>
</file>